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1432A5" w:rsidTr="00D50DD1">
        <w:tc>
          <w:tcPr>
            <w:tcW w:w="2551" w:type="dxa"/>
          </w:tcPr>
          <w:p w:rsidR="001432A5" w:rsidRDefault="001432A5" w:rsidP="00D50DD1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Speciální pedagogika 2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Pedagogika + sociální práce, veřejná správa, vychovatelství, pedagogické asistentství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USS/JSP2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1 + 1 + 0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4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cvičení</w:t>
            </w:r>
          </w:p>
        </w:tc>
      </w:tr>
      <w:tr w:rsidR="001432A5" w:rsidTr="00D50DD1">
        <w:tc>
          <w:tcPr>
            <w:tcW w:w="2551" w:type="dxa"/>
          </w:tcPr>
          <w:p w:rsidR="001432A5" w:rsidRDefault="001432A5" w:rsidP="00D50DD1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1432A5" w:rsidRPr="00857B9F" w:rsidRDefault="001432A5" w:rsidP="00D50DD1">
            <w:pPr>
              <w:spacing w:before="120" w:after="120"/>
            </w:pPr>
            <w:r>
              <w:t>Mgr. Kateřina Jeřábková, Ph.D.</w:t>
            </w:r>
          </w:p>
        </w:tc>
      </w:tr>
    </w:tbl>
    <w:p w:rsidR="001432A5" w:rsidRDefault="001432A5" w:rsidP="001432A5"/>
    <w:p w:rsidR="001432A5" w:rsidRDefault="001432A5" w:rsidP="001432A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1432A5" w:rsidTr="00D50DD1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</w:pPr>
            <w:r>
              <w:t>průběžná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</w:pPr>
            <w: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pPr>
              <w:snapToGrid w:val="0"/>
            </w:pPr>
            <w:r>
              <w:t>SP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pPr>
              <w:snapToGrid w:val="0"/>
            </w:pPr>
            <w:r>
              <w:t>SP osob se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pPr>
              <w:snapToGrid w:val="0"/>
            </w:pPr>
            <w:r>
              <w:t>SP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snapToGrid w:val="0"/>
            </w:pPr>
            <w:r>
              <w:t>SP osob s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snapToGrid w:val="0"/>
            </w:pPr>
            <w:r>
              <w:t>SP osob s psychosociálním ohrožením a narušením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pPr>
              <w:snapToGrid w:val="0"/>
            </w:pPr>
            <w:r>
              <w:t>SP osob s NKS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BC2502" w:rsidRDefault="001432A5" w:rsidP="00D50DD1">
            <w:pPr>
              <w:snapToGrid w:val="0"/>
            </w:pPr>
            <w:r>
              <w:t>SP osob s parciálními 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432A5" w:rsidTr="00D5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Default="001432A5" w:rsidP="00D50D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1432A5" w:rsidRDefault="001432A5" w:rsidP="001432A5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32A5" w:rsidTr="00D50D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</w:pPr>
            <w:r>
              <w:t>zkouška</w:t>
            </w:r>
          </w:p>
        </w:tc>
      </w:tr>
      <w:tr w:rsidR="001432A5" w:rsidTr="00D50D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</w:pPr>
            <w:r>
              <w:t>60% účast na cvičeních</w:t>
            </w:r>
          </w:p>
          <w:p w:rsidR="001432A5" w:rsidRDefault="001432A5" w:rsidP="00D50DD1">
            <w:pPr>
              <w:spacing w:before="120" w:after="120"/>
            </w:pPr>
            <w:r>
              <w:t>Závěrečný dvousemestrální test – společný s cvičeními.</w:t>
            </w:r>
          </w:p>
          <w:p w:rsidR="001432A5" w:rsidRDefault="001432A5" w:rsidP="00D50DD1">
            <w:pPr>
              <w:spacing w:before="120" w:after="120"/>
            </w:pPr>
          </w:p>
        </w:tc>
      </w:tr>
      <w:tr w:rsidR="001432A5" w:rsidTr="00D50D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32A5" w:rsidRDefault="001432A5" w:rsidP="00D50DD1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67B09" w:rsidRPr="00381B28" w:rsidRDefault="00D67B09" w:rsidP="00D50DD1">
            <w:pPr>
              <w:spacing w:before="120" w:after="120"/>
              <w:jc w:val="both"/>
            </w:pPr>
          </w:p>
        </w:tc>
      </w:tr>
    </w:tbl>
    <w:p w:rsidR="001432A5" w:rsidRDefault="00D67B09" w:rsidP="001432A5">
      <w:r>
        <w:t>v</w:t>
      </w:r>
      <w:bookmarkStart w:id="0" w:name="_GoBack"/>
      <w:bookmarkEnd w:id="0"/>
      <w:r>
        <w:t>iz anotace k přednáškám</w:t>
      </w:r>
    </w:p>
    <w:p w:rsidR="001432A5" w:rsidRDefault="001432A5" w:rsidP="001432A5"/>
    <w:p w:rsidR="001432A5" w:rsidRDefault="001432A5" w:rsidP="001432A5"/>
    <w:p w:rsidR="001432A5" w:rsidRDefault="001432A5" w:rsidP="001432A5"/>
    <w:p w:rsidR="00FA5A1C" w:rsidRDefault="00FA5A1C"/>
    <w:sectPr w:rsidR="00FA5A1C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EC0"/>
    <w:multiLevelType w:val="multilevel"/>
    <w:tmpl w:val="5572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A5"/>
    <w:rsid w:val="001432A5"/>
    <w:rsid w:val="00D67B09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1432A5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1432A5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14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1432A5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1432A5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14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Company>PdF UP Olomouc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dcterms:created xsi:type="dcterms:W3CDTF">2015-09-21T08:33:00Z</dcterms:created>
  <dcterms:modified xsi:type="dcterms:W3CDTF">2015-09-25T07:35:00Z</dcterms:modified>
</cp:coreProperties>
</file>