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CB2" w:rsidRPr="004817CA" w:rsidRDefault="00275CB2" w:rsidP="00275CB2">
      <w:pPr>
        <w:jc w:val="both"/>
        <w:rPr>
          <w:b/>
          <w:sz w:val="24"/>
          <w:szCs w:val="24"/>
        </w:rPr>
      </w:pPr>
      <w:bookmarkStart w:id="0" w:name="_GoBack"/>
      <w:bookmarkEnd w:id="0"/>
      <w:r w:rsidRPr="004817CA">
        <w:rPr>
          <w:b/>
          <w:sz w:val="24"/>
          <w:szCs w:val="24"/>
        </w:rPr>
        <w:t>Navazující magisterské studium Speciální pedagogika (ortokomunikace, SP raného věku, dramaterapie)</w:t>
      </w:r>
    </w:p>
    <w:p w:rsidR="00275CB2" w:rsidRPr="004817CA" w:rsidRDefault="00275CB2" w:rsidP="00275CB2">
      <w:pPr>
        <w:jc w:val="both"/>
        <w:rPr>
          <w:b/>
          <w:sz w:val="24"/>
          <w:szCs w:val="24"/>
        </w:rPr>
      </w:pPr>
      <w:r w:rsidRPr="004817CA">
        <w:rPr>
          <w:b/>
          <w:sz w:val="24"/>
          <w:szCs w:val="24"/>
        </w:rPr>
        <w:t>SZZ speciální pedagogika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1. Speciální pedagogika – aktuální pojetí (vymezení, postavení v systému věd, cíle, předmět, apod.), terminologie ve speciální pedagogice (např. termíny vada, postižení, znevýhodnění v pojetí MKN10 a MKF; reedukace, kompenzace, rehabilitace, prevence, apod.); proměna speciální pedagogiky v posledním čtvrtletí (nová východiska SP – demokratičnost, pluralita, postavení lidí s postižením ve společnosti, apod.)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2. Vývoj speciální pedagogiky jako vědního oboru – etapy vývoje speciální pedagogiky jako vědy (co přispělo k jejímu vzniku, Pedagogická patologie, pedologie, pedopatologie, nápravná pedagogika, sociální pedagogika, Pedologický ústav hl. města Prahy, defektologie, …); významné osobnosti české speciální pedagogiky, které se podílely na jejím konstituování (Čáda, Zeman, Herfort, Amerling, Štampach, Sovák, apod.)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3. Historický vývoj vzdělávání speciálních pedagogů – situace ve vzdělávání pedagogů obecných škol od 19. Století do roku 1946 (kde se vzdělávali, požadavky na vzdělávání; soukromé VŠ;…); vzdělávání učitelů úchylné mládeže od 19. st do současnosti - existence zkušebních řádů 1886, 1920,1937, 1941 a jejich vliv na vzdělávání; předpoklady k připuštění ke zkoušce, jakým způsobem se učitelé připravovali na zkoušky – jaké měli možnosti vzdělávání; dopady zákona o jednotné škole 1948; vznik pedagogické fakulty; první VŠ studium speciální pedagogiky, proměny koncepce (místa a průběhu) vzdělávání speciálních pedagogů v prvních 30 letech; koncepce studia od roku 1980-81; studium speciální pedagogiky po roce 1990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4. Paradigmata speciální pedagogiky – vymezení termínu paradigma, proměna vědeckého paradigmatu – vědecké revoluce (T.S.Kuhn); proměna paradigmatu dle Valenty (vnitřní a vnější interdisciplinarizace); proměna paradigmat dle Jesenského – definice paradigmatu dle Jesenského, paradigmata popsaná Jesenským a jejich proměna v průběhu 20. a počátku 21. st.; proměna paradigmatu dle Záskaliczkého (od segregace k inkluzi se změnou chápání pojetí termínu postižení: tradiční pojetí, interakční pojetí, postižení jako administrativní kategorie, sociální dimenze)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5. Postižení a právo – definice (zdravotního) postižení v českém právním řádu (ústavní právo, právo sociálního zabezpečení, zákon o zaměstnanosti, školská legislativa, zákon o sociálních službách, antidiskrimační zákon, apod.); mezinárodní dokumenty k ochraně práv zdravotně postižených (starší dokumenty – OSN: Všeobecná deklarace lidských práv, Úmluva o právech dítěte, Deklarace práv osob se sníženou pracovní schopností, Deklarace práv duševně postižených osob, Standardní pravidla pro vyrovnávání příležitostí pro osoby se zdravotním postižením, Úmluva o právech osob se zdravotním postižením; mladší dokumenty – EU: Amsterodamská smlouva, Charta základních práv občanů EU, Směrnice 200/78/ES o rovném zacházení v zaměstnání a povolání, Evropská ústava, Evropská sociální charta)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>6. Systém podpory občanům ČR z resortu zdravotnictví, sociálního a školského resortu – resort zdravotnictví (zdravotní péče – ústavní právo, státní pojištěnci, zdravotnické prostředky a jejich poskytování, zařízení resortu zdravotnictví); sociální (dávky a příspěvky – invalidní důchod, dávky pro osoby se zdravotním postižením: příspěvek na mobilitu, příspěvek na zvláštní pomůcku, výpůjčka zvláštní pomůcky, průkaz osoby se zdravotním postižením; zaměstnávání osob se zdravotním postižením; úvod do sociálních služeb – východiska, důvody vzniku nového systému); školství – výchova a vzdělávání, poradenství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7. Kvalita života osob s postižením či znevýhodněním – vývoj pojmu kvalita života, vymezení pojmu kvalita života (různá pojetí, příp. chápání), 2 základní dimenze kvality života, přístupy ke zkoumání kvality života – psychologický, sociologický a zdravotnický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8. Speciálněpedagogcká diagnostika – oblasti (domémy) speciálněpedagogické diagnostiky z pohledu jednotlivých druhů postižení či znevýhodnění (hrubá a jemná motorika, grafomotorika, lateralita, sebeobslužné činnosti, sociální a citová oblast, rozumové schopnosti, verbální schopnosti, školní zralost,…)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9. Socializace osob s postižením či znevýhodněním – psychologický pohled – rodina jako primární socializační činitel a její úkoly v socializaci dítěte – problémy s naplněním jednotlivých úkolů u dětí s jednotlivými druhy postižení či znevýhodnění; speciálněpedagogický pohled – vývoj vnímání termínu socializace od Sováka po inkluzivní pojetí dle Lechty 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10. Výchova a vzdělávání osob s postižením či znevýhodněním – proměna školství po roce 1990 vyhláška č. 291/1991 Sb., o základní škole, vyhláška č. 399/1991 a vyhláška č. 127/1997 Sb., o speciálních školách, zákon č. 561/2004 Sb. a jeho prováděcí vyhlášky, novela §16 (zákon č. 82/2015 Sb.) s účinností od 1. 9. 2016; problémové oblasti českého školství ve vztahu ke vzdělávání a poradenství osobám se speciálními vzdělávacími potřebami (vzdělávací programy – RVP a ŠVP v běžných školách a školách zřízených pro žáky s postižením, vzdělávání učitelů běžných škol a speciálních pedagogů, praxe poskytování poradenských služeb ve školství, IVP, asistent pedagoga, děti, žáci a studenti se sociálním znevýhodněním, základní školy praktické a jejich existence,…)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11. Sociální služby – historie a současnost – zhodnocení stavu minulého a současného, důvody vzniku nového systému poskytování sociálních služeb v ČR; aktuální znění zákona o sociálních službách: příspěvek na péči, stupně závislosti a jejich diagnostika (sociální šetření a lékařské vyšetření), 10 základních životních potřeb, druhy služeb, povinnosti poskytovatelů a uživatelů sociálních služeb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12. Sociální služby – vztah mezi uživateli a poskytovateli soc. služeb – smlouva o poskytování služby, standardy kvality – inspekce kvality, platby za služby, jednotlivé sociální služby a rozsah jejich rozsah a obsah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>13. Moderní trendy v oblasti kompenzačních a technických pomůcek a jejich využití v edukaci osob se zdravotním postižením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14. Partnerství a sexualita osob se zdravotním postižením. Sexuální zneužívání osob se zdravotním postižením. Specifika, možnosti prevence a podpory v této oblasti.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15. Terapeuticko-formativní přístupy ve speciální pedagogice, jejich vymezení, charakteristika terapeutických metod užívaných ve speciálněpedagogickém kontextu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16. Alternativní a augmentativní komunikace – vymezení oblasti AAK, diagnostické přístupy k volbě systému AAK, nejčastější členění systémů AAK, charakteristika nejčastějších systémů AAK</w:t>
      </w:r>
    </w:p>
    <w:p w:rsidR="00275CB2" w:rsidRPr="004817CA" w:rsidRDefault="00275CB2" w:rsidP="00275CB2">
      <w:pPr>
        <w:pStyle w:val="Normlnweb"/>
        <w:shd w:val="clear" w:color="auto" w:fill="FFFFFF"/>
        <w:spacing w:before="0" w:beforeAutospacing="0" w:after="200" w:afterAutospacing="0"/>
        <w:jc w:val="both"/>
        <w:rPr>
          <w:rFonts w:asciiTheme="minorHAnsi" w:hAnsiTheme="minorHAnsi" w:cs="Arial"/>
        </w:rPr>
      </w:pPr>
      <w:r w:rsidRPr="004817CA">
        <w:rPr>
          <w:rFonts w:asciiTheme="minorHAnsi" w:hAnsiTheme="minorHAnsi"/>
        </w:rPr>
        <w:t>16. Mentální postižení, sociálně podmíněné mentální postižení, oslabení kognitivního výkonu, demence - vymezení, klasifikace, terminologie, etiologie, možnosti prevence. Specifika osobnosti, specifika přístupu ke klientovi s mentálním postižením, s demencí s oslabením kognitivního výkonu. </w:t>
      </w:r>
    </w:p>
    <w:p w:rsidR="00275CB2" w:rsidRPr="004817CA" w:rsidRDefault="00275CB2" w:rsidP="00275CB2">
      <w:pPr>
        <w:pStyle w:val="Normlnweb"/>
        <w:shd w:val="clear" w:color="auto" w:fill="FFFFFF"/>
        <w:spacing w:before="0" w:beforeAutospacing="0" w:after="200" w:afterAutospacing="0"/>
        <w:jc w:val="both"/>
        <w:rPr>
          <w:rFonts w:asciiTheme="minorHAnsi" w:hAnsiTheme="minorHAnsi" w:cs="Arial"/>
        </w:rPr>
      </w:pPr>
      <w:r w:rsidRPr="004817CA">
        <w:rPr>
          <w:rFonts w:asciiTheme="minorHAnsi" w:hAnsiTheme="minorHAnsi"/>
        </w:rPr>
        <w:t>17. Jiné duševní poruchy, PAS - vymezení, klasifikace, terminologie, etiologie, možnosti prevence. Specifika osobnosti jedince s jinou duševní poruchou,</w:t>
      </w:r>
      <w:r w:rsidRPr="004817CA">
        <w:rPr>
          <w:rStyle w:val="apple-converted-space"/>
          <w:rFonts w:asciiTheme="minorHAnsi" w:hAnsiTheme="minorHAnsi"/>
        </w:rPr>
        <w:t> </w:t>
      </w:r>
      <w:r w:rsidRPr="004817CA">
        <w:rPr>
          <w:rFonts w:asciiTheme="minorHAnsi" w:hAnsiTheme="minorHAnsi"/>
        </w:rPr>
        <w:t> s PAS, specifika přístupu k těmto klientům, intervenční strategie.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18. Specifika a diferenciace přístupů k jedincům se sluchovým postižením z hlediska druhu a stupně sluchového postižení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19. Role specifických dorozumívacích systémů při rozvoji komunikačních kompetencí jedinců se sluchovým postižením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20. Logopedie jako vědní obor, specifika logopedické intervence. 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Vymezení předmětu a cílů oboru, postavení logopedie v systému věd, významné osobnosti. Charakteristika 10 okruhů narušení komunikační schopnosti – projevy a základní možnosti intervence. Organizace logopedické péče v ČR, interdisciplinární spolupráce. Logopedické organizace a společnosti. Informační zdroje v logopedii. Logopedická prevence – stupně a formy. Alternativní a augmentativní komunikace.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21. Narušený vývoj řeči.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Základní typy odchylek od fyziologického vývoje řeči. Narušení vývoje řeči u vybraných typů zdravotního postižení – mentální, somatické, senzorické, psychické, Downův syndrom a poruchy autistického spektra (</w:t>
      </w:r>
      <w:r w:rsidRPr="004817CA">
        <w:rPr>
          <w:i/>
          <w:sz w:val="24"/>
          <w:szCs w:val="24"/>
        </w:rPr>
        <w:t>specifika dle studované podoborové specializace</w:t>
      </w:r>
      <w:r w:rsidRPr="004817CA">
        <w:rPr>
          <w:sz w:val="24"/>
          <w:szCs w:val="24"/>
        </w:rPr>
        <w:t xml:space="preserve">). Symptomy a možnosti jejich základní logopedické diagnostiky a intervence. Základní specifika získaných typů narušení komunikační schopnosti </w:t>
      </w:r>
      <w:r w:rsidRPr="004817CA">
        <w:rPr>
          <w:i/>
          <w:sz w:val="24"/>
          <w:szCs w:val="24"/>
        </w:rPr>
        <w:t>(specifika dle studované podoborové specializace</w:t>
      </w:r>
      <w:r w:rsidRPr="004817CA">
        <w:rPr>
          <w:sz w:val="24"/>
          <w:szCs w:val="24"/>
        </w:rPr>
        <w:t>).</w:t>
      </w:r>
    </w:p>
    <w:p w:rsidR="00275CB2" w:rsidRPr="004817CA" w:rsidRDefault="00275CB2" w:rsidP="00275CB2">
      <w:pPr>
        <w:tabs>
          <w:tab w:val="num" w:pos="1080"/>
        </w:tabs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22. Sociálně-právní ochrana dětí a mládeže, zákon o sociálně-právní ochraně dětí a mládeže, působnost zákona, kompetence jednotlivých orgánů a organizací.  Prostředky sociálně-právní ochrany. </w:t>
      </w:r>
    </w:p>
    <w:p w:rsidR="00275CB2" w:rsidRPr="004817CA" w:rsidRDefault="00275CB2" w:rsidP="00275CB2">
      <w:pPr>
        <w:tabs>
          <w:tab w:val="num" w:pos="1080"/>
        </w:tabs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 xml:space="preserve">23. Rodina jako rizikový faktor vzniku poruch chování, funkce rodiny, výchovné styly, sociálně-ekonomické aspekty, právní úprava vztahů v rodině, manželství, vztahy mezi rodiči a dětmi.  Náhradní rodinná výchova. Ústavní a ochranná výchova, specifika pedagogické práce, deinstitucionalizace a transformace systému. 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24. ADHD a poruchy chování a emocí – terminologie, etiologie, definice, klasifikace, symptomatologie, intervence. Specifika práce s jedincem  s ADHD, projevy problémového chování a poruchy chování v kontextu vývoje. Projevy problémového chování (krádeže, záškoláctví, útěky, agrese atd.). 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25. Syndrom CAN, terminologické vymezení, příčiny, definice, projevy, možnosti intervence a prevence. Právní aspekty. Maslowova pyramida potřeb a základní psychické potřeby člověka, vztahová vazba a poruchy vztahové vazby.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26. Sociální znevýhodnění – terminologické vymezení, příčiny a projevy sociálního znevýhodnění ve vzdělávání (dítě, rodina, sociální kontext). Specifika přístupů ve vzdělávání  k těmto žákům (kulturní odlišnost, jiný mateřský jazyk, dysfunkční a nekompetentní rodinné prostředí, socioekonomický status rodiny). Sociální vyloučení a ohrožení sociálním vyloučením.</w:t>
      </w:r>
    </w:p>
    <w:p w:rsidR="00275CB2" w:rsidRPr="004817CA" w:rsidRDefault="00275CB2" w:rsidP="00275CB2">
      <w:pPr>
        <w:tabs>
          <w:tab w:val="num" w:pos="1080"/>
        </w:tabs>
        <w:jc w:val="both"/>
        <w:rPr>
          <w:sz w:val="24"/>
          <w:szCs w:val="24"/>
        </w:rPr>
      </w:pPr>
      <w:r w:rsidRPr="004817CA">
        <w:rPr>
          <w:sz w:val="24"/>
          <w:szCs w:val="24"/>
        </w:rPr>
        <w:t>27. Alkohol a tabák, závislost a rozvoj závislosti, systém péče o uživatele, právní úprava ve vztahu k dětem a mládeži. Nealkoholové drogy, rozdělení, závislost a rozvoj závislosti, systém péče o uživatele, právní úprava.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28. Somatopedie jako obor speciální pedagogiky v kontextu současných vědeckých teorií, výzkumů a společenských změn (např. koncept funkční schopnosti, vývoj teorií učení, inkluzivní vzdělávání atd.).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29. Osoby s omezením hybnosti – členění omezení hybnosti z hlediska medicínského, ošetřovatelského, rehabilitačního, pedagogického atd., klasifikace, etiologie, symptomatologie a intervence z hlediska ucelené rehabilitační péče, charakteristika nejčastějších diagnóz (centrální obrny, epilepsie, diabetes, vrozené vady atd.).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30. Instituce poskytující péči osobám s omezením hybnosti v rezortu zdravotnickém, školském a sociálním (včetně aktuálně platné legislativy), charakteristika těchto institucí a role speciálního pedagoga v interdisciplinárním týmu.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31. Využití kreativních přístupů v rehabilitaci osob s omezením hybnosti – výzkumy, teorie a jejich aplikace ve speciálněpedagogické praxi.</w:t>
      </w:r>
    </w:p>
    <w:p w:rsidR="00275CB2" w:rsidRDefault="00275CB2" w:rsidP="00275CB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75CB2" w:rsidRPr="004817CA" w:rsidRDefault="00275CB2" w:rsidP="00275CB2">
      <w:pPr>
        <w:spacing w:after="240"/>
        <w:rPr>
          <w:b/>
          <w:bCs/>
          <w:sz w:val="24"/>
          <w:szCs w:val="24"/>
        </w:rPr>
      </w:pPr>
      <w:r w:rsidRPr="004817CA">
        <w:rPr>
          <w:b/>
          <w:bCs/>
          <w:sz w:val="24"/>
          <w:szCs w:val="24"/>
        </w:rPr>
        <w:lastRenderedPageBreak/>
        <w:t>Literatura: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Allen,K.E., Marotz, L.R.: </w:t>
      </w:r>
      <w:r w:rsidRPr="004817CA">
        <w:rPr>
          <w:i/>
          <w:iCs/>
          <w:sz w:val="24"/>
          <w:szCs w:val="24"/>
        </w:rPr>
        <w:t xml:space="preserve">Přehled vývoje dítěte od prenatálního období do 8 let. </w:t>
      </w:r>
      <w:r w:rsidRPr="004817CA">
        <w:rPr>
          <w:sz w:val="24"/>
          <w:szCs w:val="24"/>
        </w:rPr>
        <w:t>Praha: Portál, 2002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Antier, E.: </w:t>
      </w:r>
      <w:r w:rsidRPr="004817CA">
        <w:rPr>
          <w:i/>
          <w:iCs/>
          <w:sz w:val="24"/>
          <w:szCs w:val="24"/>
        </w:rPr>
        <w:t xml:space="preserve">Agresivita dětí. </w:t>
      </w:r>
      <w:r w:rsidRPr="004817CA">
        <w:rPr>
          <w:sz w:val="24"/>
          <w:szCs w:val="24"/>
        </w:rPr>
        <w:t>Praha: Portál, 2004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BARTOŇOVÁ, M. </w:t>
      </w:r>
      <w:r w:rsidRPr="004817CA">
        <w:rPr>
          <w:i/>
          <w:sz w:val="24"/>
          <w:szCs w:val="24"/>
        </w:rPr>
        <w:t>Současné trendy v edukaci dětí a žáků se speciálními vzdělávacími potřebami v České republice</w:t>
      </w:r>
      <w:r w:rsidRPr="004817CA">
        <w:rPr>
          <w:sz w:val="24"/>
          <w:szCs w:val="24"/>
        </w:rPr>
        <w:t>. Brno: Paido, 2005. ISBN 80-86633-37-3.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BEDNÁŘ, M. </w:t>
      </w:r>
      <w:r w:rsidRPr="004817CA">
        <w:rPr>
          <w:i/>
          <w:sz w:val="24"/>
          <w:szCs w:val="24"/>
        </w:rPr>
        <w:t xml:space="preserve">Kvalita v sociálních službách. </w:t>
      </w:r>
      <w:r w:rsidRPr="004817CA">
        <w:rPr>
          <w:sz w:val="24"/>
          <w:szCs w:val="24"/>
        </w:rPr>
        <w:t>Olomouc: UP, 2013. ISBN 978-80-244-3069-0.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Bendl,S.: </w:t>
      </w:r>
      <w:r w:rsidRPr="004817CA">
        <w:rPr>
          <w:i/>
          <w:iCs/>
          <w:sz w:val="24"/>
          <w:szCs w:val="24"/>
        </w:rPr>
        <w:t>Prevence a řešení šikany ve škole</w:t>
      </w:r>
      <w:r w:rsidRPr="004817CA">
        <w:rPr>
          <w:sz w:val="24"/>
          <w:szCs w:val="24"/>
        </w:rPr>
        <w:t>. Praha: ISV, 2003</w:t>
      </w:r>
    </w:p>
    <w:p w:rsidR="00275CB2" w:rsidRPr="004817CA" w:rsidRDefault="00275CB2" w:rsidP="00275CB2">
      <w:pPr>
        <w:spacing w:after="240"/>
        <w:jc w:val="both"/>
        <w:rPr>
          <w:i/>
          <w:iCs/>
          <w:sz w:val="24"/>
          <w:szCs w:val="24"/>
        </w:rPr>
      </w:pPr>
      <w:r w:rsidRPr="004817CA">
        <w:rPr>
          <w:sz w:val="24"/>
          <w:szCs w:val="24"/>
        </w:rPr>
        <w:t xml:space="preserve">Bendová,P., Jeřábková, K., Růžičková,V.: </w:t>
      </w:r>
      <w:r w:rsidRPr="004817CA">
        <w:rPr>
          <w:i/>
          <w:iCs/>
          <w:sz w:val="24"/>
          <w:szCs w:val="24"/>
        </w:rPr>
        <w:t xml:space="preserve">Kompenzační pomůcky pro osoby se specifickými 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i/>
          <w:iCs/>
          <w:sz w:val="24"/>
          <w:szCs w:val="24"/>
        </w:rPr>
        <w:t>potřebami.</w:t>
      </w:r>
      <w:r w:rsidRPr="004817CA">
        <w:rPr>
          <w:sz w:val="24"/>
          <w:szCs w:val="24"/>
        </w:rPr>
        <w:t xml:space="preserve"> Olomouc: VUP, 2006</w:t>
      </w:r>
    </w:p>
    <w:p w:rsidR="00275CB2" w:rsidRPr="004817CA" w:rsidRDefault="00275CB2" w:rsidP="00275CB2">
      <w:pPr>
        <w:spacing w:after="240"/>
        <w:jc w:val="both"/>
        <w:rPr>
          <w:i/>
          <w:sz w:val="24"/>
          <w:szCs w:val="24"/>
        </w:rPr>
      </w:pPr>
      <w:r w:rsidRPr="004817CA">
        <w:rPr>
          <w:sz w:val="24"/>
          <w:szCs w:val="24"/>
        </w:rPr>
        <w:t xml:space="preserve">Bůžek,A., Michalík,J.: </w:t>
      </w:r>
      <w:r w:rsidRPr="004817CA">
        <w:rPr>
          <w:i/>
          <w:sz w:val="24"/>
          <w:szCs w:val="24"/>
        </w:rPr>
        <w:t>Informatorium (nejen) o právech dítěte se zřetelem k otázkám výchovy a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/>
          <w:sz w:val="24"/>
          <w:szCs w:val="24"/>
        </w:rPr>
        <w:t xml:space="preserve">vzdělávání. </w:t>
      </w:r>
      <w:r w:rsidRPr="004817CA">
        <w:rPr>
          <w:iCs/>
          <w:sz w:val="24"/>
          <w:szCs w:val="24"/>
        </w:rPr>
        <w:t>Olomouc: UP, 1999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De Vito, J.A.: </w:t>
      </w:r>
      <w:r w:rsidRPr="004817CA">
        <w:rPr>
          <w:i/>
          <w:iCs/>
          <w:sz w:val="24"/>
          <w:szCs w:val="24"/>
        </w:rPr>
        <w:t>Základy mezilidské komunikace.</w:t>
      </w:r>
      <w:r w:rsidRPr="004817CA">
        <w:rPr>
          <w:sz w:val="24"/>
          <w:szCs w:val="24"/>
        </w:rPr>
        <w:t xml:space="preserve"> Praha: Grada publishing, 2001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Dvořáková, H.: </w:t>
      </w:r>
      <w:r w:rsidRPr="004817CA">
        <w:rPr>
          <w:i/>
          <w:iCs/>
          <w:sz w:val="24"/>
          <w:szCs w:val="24"/>
        </w:rPr>
        <w:t>pohybem a hrou rozvíjíme osobnost dítěte.</w:t>
      </w:r>
      <w:r w:rsidRPr="004817CA">
        <w:rPr>
          <w:sz w:val="24"/>
          <w:szCs w:val="24"/>
        </w:rPr>
        <w:t>Praha: Potzál, 2002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Edelsberger,L. et al: </w:t>
      </w:r>
      <w:r w:rsidRPr="004817CA">
        <w:rPr>
          <w:i/>
          <w:iCs/>
          <w:sz w:val="24"/>
          <w:szCs w:val="24"/>
        </w:rPr>
        <w:t>Defektologický slovník.</w:t>
      </w:r>
      <w:r w:rsidRPr="004817CA">
        <w:rPr>
          <w:sz w:val="24"/>
          <w:szCs w:val="24"/>
        </w:rPr>
        <w:t xml:space="preserve"> Praha: H+H, 2000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Franiok,P.: </w:t>
      </w:r>
      <w:r w:rsidRPr="004817CA">
        <w:rPr>
          <w:i/>
          <w:iCs/>
          <w:sz w:val="24"/>
          <w:szCs w:val="24"/>
        </w:rPr>
        <w:t>Vzdělávání osob s mentálním postižením.</w:t>
      </w:r>
      <w:r w:rsidRPr="004817CA">
        <w:rPr>
          <w:sz w:val="24"/>
          <w:szCs w:val="24"/>
        </w:rPr>
        <w:t xml:space="preserve"> Ostrava, 2005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Galajdová,L.: </w:t>
      </w:r>
      <w:r w:rsidRPr="004817CA">
        <w:rPr>
          <w:i/>
          <w:iCs/>
          <w:sz w:val="24"/>
          <w:szCs w:val="24"/>
        </w:rPr>
        <w:t xml:space="preserve">Pes lékařem lidské duše aneb Canisterapie. </w:t>
      </w:r>
      <w:r w:rsidRPr="004817CA">
        <w:rPr>
          <w:sz w:val="24"/>
          <w:szCs w:val="24"/>
        </w:rPr>
        <w:t>Praha: Grada Publishing, 1999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Gillberg, Ch., Peeters,T.: </w:t>
      </w:r>
      <w:r w:rsidRPr="004817CA">
        <w:rPr>
          <w:i/>
          <w:iCs/>
          <w:sz w:val="24"/>
          <w:szCs w:val="24"/>
        </w:rPr>
        <w:t xml:space="preserve">Autismus – zdravotní a výchovné aspekty. </w:t>
      </w:r>
      <w:r w:rsidRPr="004817CA">
        <w:rPr>
          <w:sz w:val="24"/>
          <w:szCs w:val="24"/>
        </w:rPr>
        <w:t>Praha: portál, 1998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>Havlínová,M. et all:</w:t>
      </w:r>
      <w:r w:rsidRPr="004817CA">
        <w:rPr>
          <w:i/>
          <w:iCs/>
          <w:sz w:val="24"/>
          <w:szCs w:val="24"/>
        </w:rPr>
        <w:t>Kurikulum podpory zdraví v mateřské škole.</w:t>
      </w:r>
      <w:r w:rsidRPr="004817CA">
        <w:rPr>
          <w:sz w:val="24"/>
          <w:szCs w:val="24"/>
        </w:rPr>
        <w:t>Praha: Portál, 2000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Hrdlička,M., Hrdličková,D.: </w:t>
      </w:r>
      <w:r w:rsidRPr="004817CA">
        <w:rPr>
          <w:i/>
          <w:iCs/>
          <w:sz w:val="24"/>
          <w:szCs w:val="24"/>
        </w:rPr>
        <w:t>Demence a poruchy paměti.</w:t>
      </w:r>
      <w:r w:rsidRPr="004817CA">
        <w:rPr>
          <w:sz w:val="24"/>
          <w:szCs w:val="24"/>
        </w:rPr>
        <w:t>Praha: Grada publishing, 1999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Chvátalová, H.: </w:t>
      </w:r>
      <w:r w:rsidRPr="004817CA">
        <w:rPr>
          <w:i/>
          <w:iCs/>
          <w:sz w:val="24"/>
          <w:szCs w:val="24"/>
        </w:rPr>
        <w:t xml:space="preserve">Jak se žije dětem s postižením. </w:t>
      </w:r>
      <w:r w:rsidRPr="004817CA">
        <w:rPr>
          <w:sz w:val="24"/>
          <w:szCs w:val="24"/>
        </w:rPr>
        <w:t>Praha: Portál, 2001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Jankovský,J.: </w:t>
      </w:r>
      <w:r w:rsidRPr="004817CA">
        <w:rPr>
          <w:i/>
          <w:iCs/>
          <w:sz w:val="24"/>
          <w:szCs w:val="24"/>
        </w:rPr>
        <w:t>Ucelená rehabilitace dětí s tělesným a kombinovaným postižením.</w:t>
      </w:r>
      <w:r w:rsidRPr="004817CA">
        <w:rPr>
          <w:sz w:val="24"/>
          <w:szCs w:val="24"/>
        </w:rPr>
        <w:t xml:space="preserve"> Praha: Triton, 2001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Jankovský,J.: </w:t>
      </w:r>
      <w:r w:rsidRPr="004817CA">
        <w:rPr>
          <w:i/>
          <w:iCs/>
          <w:sz w:val="24"/>
          <w:szCs w:val="24"/>
        </w:rPr>
        <w:t>Etika pro pomáhající profese.</w:t>
      </w:r>
      <w:r w:rsidRPr="004817CA">
        <w:rPr>
          <w:sz w:val="24"/>
          <w:szCs w:val="24"/>
        </w:rPr>
        <w:t xml:space="preserve"> Praha: Triton,2003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Janovcová,Z.: </w:t>
      </w:r>
      <w:r w:rsidRPr="004817CA">
        <w:rPr>
          <w:i/>
          <w:iCs/>
          <w:sz w:val="24"/>
          <w:szCs w:val="24"/>
        </w:rPr>
        <w:t xml:space="preserve">Alternativní a augmentativní komunikace. </w:t>
      </w:r>
      <w:r w:rsidRPr="004817CA">
        <w:rPr>
          <w:sz w:val="24"/>
          <w:szCs w:val="24"/>
        </w:rPr>
        <w:t>Brno: PdF MU, 2003</w:t>
      </w:r>
    </w:p>
    <w:p w:rsidR="00275CB2" w:rsidRPr="004817CA" w:rsidRDefault="00275CB2" w:rsidP="00275CB2">
      <w:pPr>
        <w:spacing w:after="240"/>
        <w:jc w:val="both"/>
        <w:rPr>
          <w:i/>
          <w:iCs/>
          <w:sz w:val="24"/>
          <w:szCs w:val="24"/>
        </w:rPr>
      </w:pPr>
      <w:r w:rsidRPr="004817CA">
        <w:rPr>
          <w:sz w:val="24"/>
          <w:szCs w:val="24"/>
        </w:rPr>
        <w:lastRenderedPageBreak/>
        <w:t xml:space="preserve">Jedlička,R., Koťa,J.: </w:t>
      </w:r>
      <w:r w:rsidRPr="004817CA">
        <w:rPr>
          <w:i/>
          <w:iCs/>
          <w:sz w:val="24"/>
          <w:szCs w:val="24"/>
        </w:rPr>
        <w:t>Aktuální problémy výchovy: Analýza a prevence sociálněpatologických jevů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i/>
          <w:iCs/>
          <w:sz w:val="24"/>
          <w:szCs w:val="24"/>
        </w:rPr>
        <w:t xml:space="preserve"> dětí a mládeže.</w:t>
      </w:r>
      <w:r w:rsidRPr="004817CA">
        <w:rPr>
          <w:sz w:val="24"/>
          <w:szCs w:val="24"/>
        </w:rPr>
        <w:t>Praha: Karolinum, 1998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JEŘÁBKOVÁ, K. a kol. </w:t>
      </w:r>
      <w:r w:rsidRPr="004817CA">
        <w:rPr>
          <w:i/>
          <w:sz w:val="24"/>
          <w:szCs w:val="24"/>
        </w:rPr>
        <w:t>Komplexní péče o jedince s postižením či znevýhodněním</w:t>
      </w:r>
      <w:r w:rsidRPr="004817CA">
        <w:rPr>
          <w:sz w:val="24"/>
          <w:szCs w:val="24"/>
        </w:rPr>
        <w:t>. Olomouc: UP, 2013. ISBN 978-80-244-3733-0 (brož.).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JEŘÁBKOVÁ, K. a kol. </w:t>
      </w:r>
      <w:r w:rsidRPr="004817CA">
        <w:rPr>
          <w:i/>
          <w:sz w:val="24"/>
          <w:szCs w:val="24"/>
        </w:rPr>
        <w:t>Úvod do speciální pedagogiky</w:t>
      </w:r>
      <w:r w:rsidRPr="004817CA">
        <w:rPr>
          <w:sz w:val="24"/>
          <w:szCs w:val="24"/>
        </w:rPr>
        <w:t>. Olomouc: UP, 2013. ISBN 978-80-244-3731-6 (brož.).</w:t>
      </w:r>
    </w:p>
    <w:p w:rsidR="00275CB2" w:rsidRPr="004817CA" w:rsidRDefault="00275CB2" w:rsidP="00275CB2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 xml:space="preserve">JEŘÁBKOVÁ, K. a kol. </w:t>
      </w:r>
      <w:r w:rsidRPr="004817CA">
        <w:rPr>
          <w:i/>
          <w:sz w:val="24"/>
          <w:szCs w:val="24"/>
        </w:rPr>
        <w:t xml:space="preserve">Teoretické základy speciální pedagogiky pro speciální pedagogy. </w:t>
      </w:r>
      <w:r w:rsidRPr="004817CA">
        <w:rPr>
          <w:sz w:val="24"/>
          <w:szCs w:val="24"/>
        </w:rPr>
        <w:t>Olomouc: UP, 2013. ISBN</w:t>
      </w:r>
      <w:r w:rsidRPr="004817CA">
        <w:rPr>
          <w:sz w:val="24"/>
          <w:szCs w:val="24"/>
          <w:shd w:val="clear" w:color="auto" w:fill="F5F6F7"/>
        </w:rPr>
        <w:t xml:space="preserve"> 978-80-244-3734-7 (brož.).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JEŘÁBKOVÁ, K. a kol. </w:t>
      </w:r>
      <w:r w:rsidRPr="004817CA">
        <w:rPr>
          <w:i/>
          <w:sz w:val="24"/>
          <w:szCs w:val="24"/>
        </w:rPr>
        <w:t>Lidé s postižením – historické aspekty.</w:t>
      </w:r>
      <w:r w:rsidRPr="004817CA">
        <w:rPr>
          <w:sz w:val="24"/>
          <w:szCs w:val="24"/>
        </w:rPr>
        <w:t xml:space="preserve"> Olomouc: UP, 2013. ISBN978-80-2443-602-9.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Jesenský,J.: </w:t>
      </w:r>
      <w:r w:rsidRPr="004817CA">
        <w:rPr>
          <w:i/>
          <w:iCs/>
          <w:sz w:val="24"/>
          <w:szCs w:val="24"/>
        </w:rPr>
        <w:t>Integrace – znamení doby.</w:t>
      </w:r>
      <w:r w:rsidRPr="004817CA">
        <w:rPr>
          <w:sz w:val="24"/>
          <w:szCs w:val="24"/>
        </w:rPr>
        <w:t>Praha: Karolinum, 1998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Jesenský,J.: </w:t>
      </w:r>
      <w:r w:rsidRPr="004817CA">
        <w:rPr>
          <w:i/>
          <w:iCs/>
          <w:sz w:val="24"/>
          <w:szCs w:val="24"/>
        </w:rPr>
        <w:t xml:space="preserve">Uvedení do rehabilitace zdravotně postižených. </w:t>
      </w:r>
      <w:r w:rsidRPr="004817CA">
        <w:rPr>
          <w:sz w:val="24"/>
          <w:szCs w:val="24"/>
        </w:rPr>
        <w:t>Praha: UK Karolinum, 1995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Jesenský,J.: </w:t>
      </w:r>
      <w:r w:rsidRPr="004817CA">
        <w:rPr>
          <w:i/>
          <w:iCs/>
          <w:sz w:val="24"/>
          <w:szCs w:val="24"/>
        </w:rPr>
        <w:t>Přehled komprehenzivní tyflopedie.</w:t>
      </w:r>
      <w:r w:rsidRPr="004817CA">
        <w:rPr>
          <w:sz w:val="24"/>
          <w:szCs w:val="24"/>
        </w:rPr>
        <w:t>Hradec Králové, Gaudeamus, 2002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Jesenský,J.: </w:t>
      </w:r>
      <w:r w:rsidRPr="004817CA">
        <w:rPr>
          <w:i/>
          <w:iCs/>
          <w:sz w:val="24"/>
          <w:szCs w:val="24"/>
        </w:rPr>
        <w:t xml:space="preserve">Základy komprehenzivní speciální pedagogiky. </w:t>
      </w:r>
      <w:r w:rsidRPr="004817CA">
        <w:rPr>
          <w:sz w:val="24"/>
          <w:szCs w:val="24"/>
        </w:rPr>
        <w:t>Hradec Králové, Gaudeamus, 2000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Jesenský,J.: </w:t>
      </w:r>
      <w:r w:rsidRPr="004817CA">
        <w:rPr>
          <w:i/>
          <w:iCs/>
          <w:sz w:val="24"/>
          <w:szCs w:val="24"/>
        </w:rPr>
        <w:t xml:space="preserve">Kontrapunkty integrace zdravotně postižených. </w:t>
      </w:r>
      <w:r w:rsidRPr="004817CA">
        <w:rPr>
          <w:sz w:val="24"/>
          <w:szCs w:val="24"/>
        </w:rPr>
        <w:t>Praha, Karolinum, 1993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Jesenský,J.: </w:t>
      </w:r>
      <w:r w:rsidRPr="004817CA">
        <w:rPr>
          <w:i/>
          <w:iCs/>
          <w:sz w:val="24"/>
          <w:szCs w:val="24"/>
        </w:rPr>
        <w:t xml:space="preserve">Andragogika a gerontagogika handicapovaných. </w:t>
      </w:r>
      <w:r w:rsidRPr="004817CA">
        <w:rPr>
          <w:sz w:val="24"/>
          <w:szCs w:val="24"/>
        </w:rPr>
        <w:t>Praha, Karolinum, 2000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Jonášková,V.: </w:t>
      </w:r>
      <w:r w:rsidRPr="004817CA">
        <w:rPr>
          <w:i/>
          <w:iCs/>
          <w:sz w:val="24"/>
          <w:szCs w:val="24"/>
        </w:rPr>
        <w:t>Mezinárodní pojetí rehabilitace tělesně postižených v České republice</w:t>
      </w:r>
      <w:r w:rsidRPr="004817CA">
        <w:rPr>
          <w:sz w:val="24"/>
          <w:szCs w:val="24"/>
        </w:rPr>
        <w:t>. In: Speciální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>pedagogika 8,Olomouc: VUP, 1998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Kohoutek, R.: </w:t>
      </w:r>
      <w:r w:rsidRPr="004817CA">
        <w:rPr>
          <w:i/>
          <w:iCs/>
          <w:sz w:val="24"/>
          <w:szCs w:val="24"/>
        </w:rPr>
        <w:t>Výchova dětí se závadami a poruchami chování.</w:t>
      </w:r>
      <w:r w:rsidRPr="004817CA">
        <w:rPr>
          <w:sz w:val="24"/>
          <w:szCs w:val="24"/>
        </w:rPr>
        <w:t xml:space="preserve"> Brno: CERM, 1998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Kolektiv autorů: </w:t>
      </w:r>
      <w:r w:rsidRPr="004817CA">
        <w:rPr>
          <w:i/>
          <w:iCs/>
          <w:sz w:val="24"/>
          <w:szCs w:val="24"/>
        </w:rPr>
        <w:t xml:space="preserve">Základy speciální pedagogiky. </w:t>
      </w:r>
      <w:r w:rsidRPr="004817CA">
        <w:rPr>
          <w:sz w:val="24"/>
          <w:szCs w:val="24"/>
        </w:rPr>
        <w:t>Text „Tvorba a realizace kurzů v rámci celoživotního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 vzdělávání rozšiřujících kvalifikaci v oblasti speciální pedagogiky.“Olomouc: UP, 2006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Kolektiv autorů: </w:t>
      </w:r>
      <w:r w:rsidRPr="004817CA">
        <w:rPr>
          <w:i/>
          <w:iCs/>
          <w:sz w:val="24"/>
          <w:szCs w:val="24"/>
        </w:rPr>
        <w:t xml:space="preserve">Dítě se zdravotním postižením.Sborník informací, podnětů a zamyšlení. </w:t>
      </w:r>
      <w:r w:rsidRPr="004817CA">
        <w:rPr>
          <w:sz w:val="24"/>
          <w:szCs w:val="24"/>
        </w:rPr>
        <w:t>Praha,:MŠMT, 1999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Kolektiv autorů: </w:t>
      </w:r>
      <w:r w:rsidRPr="004817CA">
        <w:rPr>
          <w:i/>
          <w:iCs/>
          <w:sz w:val="24"/>
          <w:szCs w:val="24"/>
        </w:rPr>
        <w:t>Na pomoc učitelům integrovaných žáků.</w:t>
      </w:r>
      <w:r w:rsidRPr="004817CA">
        <w:rPr>
          <w:sz w:val="24"/>
          <w:szCs w:val="24"/>
        </w:rPr>
        <w:t xml:space="preserve"> Praha: Pedagogické centrum, 2001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Krahulcová,B.: </w:t>
      </w:r>
      <w:r w:rsidRPr="004817CA">
        <w:rPr>
          <w:i/>
          <w:iCs/>
          <w:sz w:val="24"/>
          <w:szCs w:val="24"/>
        </w:rPr>
        <w:t xml:space="preserve">Komunikace sluchově postižených. </w:t>
      </w:r>
      <w:r w:rsidRPr="004817CA">
        <w:rPr>
          <w:sz w:val="24"/>
          <w:szCs w:val="24"/>
        </w:rPr>
        <w:t>Praha: Karolinum, 2002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 xml:space="preserve">Krejčířová,O.: </w:t>
      </w:r>
      <w:r w:rsidRPr="004817CA">
        <w:rPr>
          <w:i/>
          <w:iCs/>
          <w:sz w:val="24"/>
          <w:szCs w:val="24"/>
        </w:rPr>
        <w:t>Profesní příprava a pracovní uplatnění osob s mentálním postižením.</w:t>
      </w:r>
      <w:r w:rsidRPr="004817CA">
        <w:rPr>
          <w:sz w:val="24"/>
          <w:szCs w:val="24"/>
        </w:rPr>
        <w:t>Ostrava: Montanex, 2004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Kubová, L.: </w:t>
      </w:r>
      <w:r w:rsidRPr="004817CA">
        <w:rPr>
          <w:i/>
          <w:iCs/>
          <w:sz w:val="24"/>
          <w:szCs w:val="24"/>
        </w:rPr>
        <w:t xml:space="preserve">Alternativní komunikace, cesta ke vzdělávání těžce zdravotně postižených dětí. </w:t>
      </w:r>
      <w:r w:rsidRPr="004817CA">
        <w:rPr>
          <w:sz w:val="24"/>
          <w:szCs w:val="24"/>
        </w:rPr>
        <w:t xml:space="preserve">Praha: 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>Tech-Market, 1996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Kudelová,I., Květoňová,L.: </w:t>
      </w:r>
      <w:r w:rsidRPr="004817CA">
        <w:rPr>
          <w:i/>
          <w:iCs/>
          <w:sz w:val="24"/>
          <w:szCs w:val="24"/>
        </w:rPr>
        <w:t xml:space="preserve">Malé dítě s těžkým poškozením zraku. </w:t>
      </w:r>
      <w:r w:rsidRPr="004817CA">
        <w:rPr>
          <w:sz w:val="24"/>
          <w:szCs w:val="24"/>
        </w:rPr>
        <w:t>Brno: Paido, 1996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Kirbyová,A.: </w:t>
      </w:r>
      <w:r w:rsidRPr="004817CA">
        <w:rPr>
          <w:i/>
          <w:iCs/>
          <w:sz w:val="24"/>
          <w:szCs w:val="24"/>
        </w:rPr>
        <w:t>Nešikovné dítě:dyspraxie a další poruchy motoriky.</w:t>
      </w:r>
      <w:r w:rsidRPr="004817CA">
        <w:rPr>
          <w:sz w:val="24"/>
          <w:szCs w:val="24"/>
        </w:rPr>
        <w:t xml:space="preserve"> Praha: Portál, 2000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Lazarová, B.: </w:t>
      </w:r>
      <w:r w:rsidRPr="004817CA">
        <w:rPr>
          <w:i/>
          <w:iCs/>
          <w:sz w:val="24"/>
          <w:szCs w:val="24"/>
        </w:rPr>
        <w:t>První pomoc při řešení výchovných problémů.</w:t>
      </w:r>
      <w:r w:rsidRPr="004817CA">
        <w:rPr>
          <w:sz w:val="24"/>
          <w:szCs w:val="24"/>
        </w:rPr>
        <w:t>Praha: Strom, 1993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Lechta,V.: </w:t>
      </w:r>
      <w:r w:rsidRPr="004817CA">
        <w:rPr>
          <w:i/>
          <w:iCs/>
          <w:sz w:val="24"/>
          <w:szCs w:val="24"/>
        </w:rPr>
        <w:t>Symptomatické poruchy řeči u dětí.</w:t>
      </w:r>
      <w:r w:rsidRPr="004817CA">
        <w:rPr>
          <w:sz w:val="24"/>
          <w:szCs w:val="24"/>
        </w:rPr>
        <w:t xml:space="preserve"> Praha: Portál, 2000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Lechta,V.: </w:t>
      </w:r>
      <w:r w:rsidRPr="004817CA">
        <w:rPr>
          <w:i/>
          <w:iCs/>
          <w:sz w:val="24"/>
          <w:szCs w:val="24"/>
        </w:rPr>
        <w:t>Logopedické repetitórium.</w:t>
      </w:r>
      <w:r w:rsidRPr="004817CA">
        <w:rPr>
          <w:sz w:val="24"/>
          <w:szCs w:val="24"/>
        </w:rPr>
        <w:t>Bratislava : SPN, 1990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LECHTA, V. </w:t>
      </w:r>
      <w:r w:rsidRPr="004817CA">
        <w:rPr>
          <w:i/>
          <w:sz w:val="24"/>
          <w:szCs w:val="24"/>
        </w:rPr>
        <w:t xml:space="preserve">Základy inkluzívní pedagogiky. </w:t>
      </w:r>
      <w:r w:rsidRPr="004817CA">
        <w:rPr>
          <w:sz w:val="24"/>
          <w:szCs w:val="24"/>
        </w:rPr>
        <w:t>1. vyd. Praha: Portál, 2010. ISBN 978-80-7367-679-7.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Lisá,L., Kňourková,M.: </w:t>
      </w:r>
      <w:r w:rsidRPr="004817CA">
        <w:rPr>
          <w:i/>
          <w:iCs/>
          <w:sz w:val="24"/>
          <w:szCs w:val="24"/>
        </w:rPr>
        <w:t xml:space="preserve">Vývoj dítěte a jeho úskalí. </w:t>
      </w:r>
      <w:r w:rsidRPr="004817CA">
        <w:rPr>
          <w:sz w:val="24"/>
          <w:szCs w:val="24"/>
        </w:rPr>
        <w:t>Praha: Avicenum, 1986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Ludíková,L.: </w:t>
      </w:r>
      <w:r w:rsidRPr="004817CA">
        <w:rPr>
          <w:i/>
          <w:iCs/>
          <w:sz w:val="24"/>
          <w:szCs w:val="24"/>
        </w:rPr>
        <w:t xml:space="preserve">Tyflopedie I. </w:t>
      </w:r>
      <w:r w:rsidRPr="004817CA">
        <w:rPr>
          <w:sz w:val="24"/>
          <w:szCs w:val="24"/>
        </w:rPr>
        <w:t>Olomouc: VUP, 1998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Ludíková,L.: </w:t>
      </w:r>
      <w:r w:rsidRPr="004817CA">
        <w:rPr>
          <w:i/>
          <w:iCs/>
          <w:sz w:val="24"/>
          <w:szCs w:val="24"/>
        </w:rPr>
        <w:t xml:space="preserve">Tyflopedie II. </w:t>
      </w:r>
      <w:r w:rsidRPr="004817CA">
        <w:rPr>
          <w:sz w:val="24"/>
          <w:szCs w:val="24"/>
        </w:rPr>
        <w:t>Olomouc: VUP, 1989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Ludíková,L.: </w:t>
      </w:r>
      <w:r w:rsidRPr="004817CA">
        <w:rPr>
          <w:i/>
          <w:iCs/>
          <w:sz w:val="24"/>
          <w:szCs w:val="24"/>
        </w:rPr>
        <w:t xml:space="preserve">Vzdělávání hluchoslepých I. </w:t>
      </w:r>
      <w:r w:rsidRPr="004817CA">
        <w:rPr>
          <w:sz w:val="24"/>
          <w:szCs w:val="24"/>
        </w:rPr>
        <w:t>Praha: Scientia, 2000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Ludíková,L.: </w:t>
      </w:r>
      <w:r w:rsidRPr="004817CA">
        <w:rPr>
          <w:i/>
          <w:iCs/>
          <w:sz w:val="24"/>
          <w:szCs w:val="24"/>
        </w:rPr>
        <w:t xml:space="preserve">Vzdělávání hluchoslepých III. </w:t>
      </w:r>
      <w:r w:rsidRPr="004817CA">
        <w:rPr>
          <w:sz w:val="24"/>
          <w:szCs w:val="24"/>
        </w:rPr>
        <w:t>Praha: Scientia, 2001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Ludíková,L.: </w:t>
      </w:r>
      <w:r w:rsidRPr="004817CA">
        <w:rPr>
          <w:i/>
          <w:iCs/>
          <w:sz w:val="24"/>
          <w:szCs w:val="24"/>
        </w:rPr>
        <w:t xml:space="preserve">Kombinované vady. </w:t>
      </w:r>
      <w:r w:rsidRPr="004817CA">
        <w:rPr>
          <w:sz w:val="24"/>
          <w:szCs w:val="24"/>
        </w:rPr>
        <w:t>Olomouc: UP, 2005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Ludíková,L.: </w:t>
      </w:r>
      <w:r w:rsidRPr="004817CA">
        <w:rPr>
          <w:i/>
          <w:iCs/>
          <w:sz w:val="24"/>
          <w:szCs w:val="24"/>
        </w:rPr>
        <w:t>Edukace hluchoslepého dítěte raného věku.</w:t>
      </w:r>
      <w:r w:rsidRPr="004817CA">
        <w:rPr>
          <w:sz w:val="24"/>
          <w:szCs w:val="24"/>
        </w:rPr>
        <w:t>Olomouc: UP, 2001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Málek, J.: </w:t>
      </w:r>
      <w:r w:rsidRPr="004817CA">
        <w:rPr>
          <w:i/>
          <w:iCs/>
          <w:sz w:val="24"/>
          <w:szCs w:val="24"/>
        </w:rPr>
        <w:t xml:space="preserve">Národní rozvojový program mobility pro všechny. </w:t>
      </w:r>
      <w:r w:rsidRPr="004817CA">
        <w:rPr>
          <w:sz w:val="24"/>
          <w:szCs w:val="24"/>
        </w:rPr>
        <w:t xml:space="preserve">Praha: Úřad vlády + vládního výboru pro 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 zdravotně postižené občany, 2005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Matoušek,M., Kroftová,A.: </w:t>
      </w:r>
      <w:r w:rsidRPr="004817CA">
        <w:rPr>
          <w:i/>
          <w:iCs/>
          <w:sz w:val="24"/>
          <w:szCs w:val="24"/>
        </w:rPr>
        <w:t>Mládež a delikvence.</w:t>
      </w:r>
      <w:r w:rsidRPr="004817CA">
        <w:rPr>
          <w:sz w:val="24"/>
          <w:szCs w:val="24"/>
        </w:rPr>
        <w:t>Praha, Portál, 2005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Mertin,V.: </w:t>
      </w:r>
      <w:r w:rsidRPr="004817CA">
        <w:rPr>
          <w:i/>
          <w:iCs/>
          <w:sz w:val="24"/>
          <w:szCs w:val="24"/>
        </w:rPr>
        <w:t>Individuální vzdělávací program.</w:t>
      </w:r>
      <w:r w:rsidRPr="004817CA">
        <w:rPr>
          <w:sz w:val="24"/>
          <w:szCs w:val="24"/>
        </w:rPr>
        <w:t xml:space="preserve"> Praha: Portál, 1995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Michalík,J.: </w:t>
      </w:r>
      <w:r w:rsidRPr="004817CA">
        <w:rPr>
          <w:i/>
          <w:iCs/>
          <w:sz w:val="24"/>
          <w:szCs w:val="24"/>
        </w:rPr>
        <w:t>Právo pro školy.</w:t>
      </w:r>
      <w:r w:rsidRPr="004817CA">
        <w:rPr>
          <w:sz w:val="24"/>
          <w:szCs w:val="24"/>
        </w:rPr>
        <w:t>Olomouc, Netopejr, 1999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Michalík,J.: </w:t>
      </w:r>
      <w:r w:rsidRPr="004817CA">
        <w:rPr>
          <w:i/>
          <w:iCs/>
          <w:sz w:val="24"/>
          <w:szCs w:val="24"/>
        </w:rPr>
        <w:t xml:space="preserve">Školská integrace dětí s postižením. </w:t>
      </w:r>
      <w:r w:rsidRPr="004817CA">
        <w:rPr>
          <w:sz w:val="24"/>
          <w:szCs w:val="24"/>
        </w:rPr>
        <w:t>Olomouc: UP, 2000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 xml:space="preserve">Michalík,J.: </w:t>
      </w:r>
      <w:r w:rsidRPr="004817CA">
        <w:rPr>
          <w:i/>
          <w:iCs/>
          <w:sz w:val="24"/>
          <w:szCs w:val="24"/>
        </w:rPr>
        <w:t>Právo a etika v péči o nemocné a postižené (nad zákonem o sociálních službách).</w:t>
      </w:r>
      <w:r w:rsidRPr="004817CA">
        <w:rPr>
          <w:sz w:val="24"/>
          <w:szCs w:val="24"/>
        </w:rPr>
        <w:t xml:space="preserve"> Moravskoslezský kruh,o.s., 2007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Michalik,J.: </w:t>
      </w:r>
      <w:r w:rsidRPr="004817CA">
        <w:rPr>
          <w:i/>
          <w:iCs/>
          <w:sz w:val="24"/>
          <w:szCs w:val="24"/>
        </w:rPr>
        <w:t xml:space="preserve">Škola pro všechny aneb Integrace je když… </w:t>
      </w:r>
      <w:r w:rsidRPr="004817CA">
        <w:rPr>
          <w:sz w:val="24"/>
          <w:szCs w:val="24"/>
        </w:rPr>
        <w:t>Vsetín</w:t>
      </w:r>
      <w:r w:rsidRPr="004817CA">
        <w:rPr>
          <w:i/>
          <w:iCs/>
          <w:sz w:val="24"/>
          <w:szCs w:val="24"/>
        </w:rPr>
        <w:t xml:space="preserve">: </w:t>
      </w:r>
      <w:r w:rsidRPr="004817CA">
        <w:rPr>
          <w:sz w:val="24"/>
          <w:szCs w:val="24"/>
        </w:rPr>
        <w:t>ZŠ Integra, 2002</w:t>
      </w:r>
    </w:p>
    <w:p w:rsidR="00275CB2" w:rsidRPr="004817CA" w:rsidRDefault="00275CB2" w:rsidP="00275CB2">
      <w:pPr>
        <w:suppressAutoHyphens/>
        <w:spacing w:after="240"/>
        <w:jc w:val="both"/>
        <w:rPr>
          <w:i/>
          <w:sz w:val="24"/>
          <w:szCs w:val="24"/>
        </w:rPr>
      </w:pPr>
      <w:r w:rsidRPr="004817CA">
        <w:rPr>
          <w:sz w:val="24"/>
          <w:szCs w:val="24"/>
        </w:rPr>
        <w:t xml:space="preserve">MICHALÍK, J. </w:t>
      </w:r>
      <w:r w:rsidRPr="004817CA">
        <w:rPr>
          <w:i/>
          <w:sz w:val="24"/>
          <w:szCs w:val="24"/>
        </w:rPr>
        <w:t xml:space="preserve">Rodina pečující o člena se zdravotním postižením – kvalita života. </w:t>
      </w:r>
      <w:r w:rsidRPr="004817CA">
        <w:rPr>
          <w:sz w:val="24"/>
          <w:szCs w:val="24"/>
        </w:rPr>
        <w:t xml:space="preserve"> </w:t>
      </w:r>
      <w:r w:rsidRPr="004817CA">
        <w:rPr>
          <w:i/>
          <w:sz w:val="24"/>
          <w:szCs w:val="24"/>
        </w:rPr>
        <w:t>Olomouc: UP, 2013. ISBN 978-80-244-3643-2.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MICHALÍK, J. </w:t>
      </w:r>
      <w:r w:rsidRPr="004817CA">
        <w:rPr>
          <w:i/>
          <w:sz w:val="24"/>
          <w:szCs w:val="24"/>
        </w:rPr>
        <w:t xml:space="preserve">Právo, společnost a zdravotně postižení. </w:t>
      </w:r>
      <w:r w:rsidRPr="004817CA">
        <w:rPr>
          <w:sz w:val="24"/>
          <w:szCs w:val="24"/>
        </w:rPr>
        <w:t>Olomouc: UP, 2013. ISBN 978-80-244-3533-6.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MICHALÍK, J. </w:t>
      </w:r>
      <w:r w:rsidRPr="004817CA">
        <w:rPr>
          <w:i/>
          <w:sz w:val="24"/>
          <w:szCs w:val="24"/>
        </w:rPr>
        <w:t xml:space="preserve">Vybrané kapitoly z práva pro speciální pedagogy. </w:t>
      </w:r>
      <w:r w:rsidRPr="004817CA">
        <w:rPr>
          <w:sz w:val="24"/>
          <w:szCs w:val="24"/>
        </w:rPr>
        <w:t>Olomouc: UP, 2013. ISBN 978-80-244-3620-3.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Moravcová,D.: </w:t>
      </w:r>
      <w:r w:rsidRPr="004817CA">
        <w:rPr>
          <w:i/>
          <w:iCs/>
          <w:sz w:val="24"/>
          <w:szCs w:val="24"/>
        </w:rPr>
        <w:t xml:space="preserve">Zraková </w:t>
      </w:r>
      <w:r w:rsidRPr="004817CA">
        <w:rPr>
          <w:sz w:val="24"/>
          <w:szCs w:val="24"/>
        </w:rPr>
        <w:t>terapie</w:t>
      </w:r>
      <w:r w:rsidRPr="004817CA">
        <w:rPr>
          <w:i/>
          <w:iCs/>
          <w:sz w:val="24"/>
          <w:szCs w:val="24"/>
        </w:rPr>
        <w:t xml:space="preserve">. </w:t>
      </w:r>
      <w:r w:rsidRPr="004817CA">
        <w:rPr>
          <w:sz w:val="24"/>
          <w:szCs w:val="24"/>
        </w:rPr>
        <w:t>Praha: Triton, 2004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Munden,A., Arcelus,J.: </w:t>
      </w:r>
      <w:r w:rsidRPr="004817CA">
        <w:rPr>
          <w:i/>
          <w:iCs/>
          <w:sz w:val="24"/>
          <w:szCs w:val="24"/>
        </w:rPr>
        <w:t xml:space="preserve">Poruchy pozornosti a hyperaktivita. </w:t>
      </w:r>
      <w:r w:rsidRPr="004817CA">
        <w:rPr>
          <w:sz w:val="24"/>
          <w:szCs w:val="24"/>
        </w:rPr>
        <w:t>Praha: Portál, 2002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Müller,O. et all: </w:t>
      </w:r>
      <w:r w:rsidRPr="004817CA">
        <w:rPr>
          <w:i/>
          <w:iCs/>
          <w:sz w:val="24"/>
          <w:szCs w:val="24"/>
        </w:rPr>
        <w:t xml:space="preserve">Dítě se speciálními vzdělávacími potřebami v běžné škole. </w:t>
      </w:r>
      <w:r w:rsidRPr="004817CA">
        <w:rPr>
          <w:sz w:val="24"/>
          <w:szCs w:val="24"/>
        </w:rPr>
        <w:t>Olomouc: VUP, 2001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Müller,O.: </w:t>
      </w:r>
      <w:r w:rsidRPr="004817CA">
        <w:rPr>
          <w:i/>
          <w:iCs/>
          <w:sz w:val="24"/>
          <w:szCs w:val="24"/>
        </w:rPr>
        <w:t>Lehká mentální retardace v pedagogicko-psychologickém kontextu.</w:t>
      </w:r>
      <w:r w:rsidRPr="004817CA">
        <w:rPr>
          <w:sz w:val="24"/>
          <w:szCs w:val="24"/>
        </w:rPr>
        <w:t>Olomouc: VUP, 2001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Müller,O.: </w:t>
      </w:r>
      <w:r w:rsidRPr="004817CA">
        <w:rPr>
          <w:i/>
          <w:iCs/>
          <w:sz w:val="24"/>
          <w:szCs w:val="24"/>
        </w:rPr>
        <w:t>Terapie ve speciální pedagogice.</w:t>
      </w:r>
      <w:r w:rsidRPr="004817CA">
        <w:rPr>
          <w:sz w:val="24"/>
          <w:szCs w:val="24"/>
        </w:rPr>
        <w:t>Olomouc: VUP, 2005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Nielsonová,L.: </w:t>
      </w:r>
      <w:r w:rsidRPr="004817CA">
        <w:rPr>
          <w:i/>
          <w:iCs/>
          <w:sz w:val="24"/>
          <w:szCs w:val="24"/>
        </w:rPr>
        <w:t>Učení zrakově postižených v raném věku.</w:t>
      </w:r>
      <w:r w:rsidRPr="004817CA">
        <w:rPr>
          <w:sz w:val="24"/>
          <w:szCs w:val="24"/>
        </w:rPr>
        <w:t xml:space="preserve"> Praha: ISV, 1998</w:t>
      </w:r>
    </w:p>
    <w:p w:rsidR="00275CB2" w:rsidRPr="004817CA" w:rsidRDefault="00275CB2" w:rsidP="00275CB2">
      <w:pPr>
        <w:spacing w:after="240"/>
        <w:jc w:val="both"/>
        <w:rPr>
          <w:i/>
          <w:iCs/>
          <w:sz w:val="24"/>
          <w:szCs w:val="24"/>
        </w:rPr>
      </w:pPr>
      <w:r w:rsidRPr="004817CA">
        <w:rPr>
          <w:sz w:val="24"/>
          <w:szCs w:val="24"/>
        </w:rPr>
        <w:t xml:space="preserve">Novosad,L.: </w:t>
      </w:r>
      <w:r w:rsidRPr="004817CA">
        <w:rPr>
          <w:i/>
          <w:iCs/>
          <w:sz w:val="24"/>
          <w:szCs w:val="24"/>
        </w:rPr>
        <w:t xml:space="preserve">Některé aspekty socializace lidí se zdravotním postižením. Kapitoly ze sociologie 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i/>
          <w:iCs/>
          <w:sz w:val="24"/>
          <w:szCs w:val="24"/>
        </w:rPr>
        <w:t xml:space="preserve"> handicapu. </w:t>
      </w:r>
      <w:r w:rsidRPr="004817CA">
        <w:rPr>
          <w:sz w:val="24"/>
          <w:szCs w:val="24"/>
        </w:rPr>
        <w:t>Liberec: Technická univerzita, 1997.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Novosad,L.: </w:t>
      </w:r>
      <w:r w:rsidRPr="004817CA">
        <w:rPr>
          <w:i/>
          <w:iCs/>
          <w:sz w:val="24"/>
          <w:szCs w:val="24"/>
        </w:rPr>
        <w:t xml:space="preserve">Základy speciálního poradenství. </w:t>
      </w:r>
      <w:r w:rsidRPr="004817CA">
        <w:rPr>
          <w:sz w:val="24"/>
          <w:szCs w:val="24"/>
        </w:rPr>
        <w:t>Praha: Portál, 2000</w:t>
      </w:r>
    </w:p>
    <w:p w:rsidR="00275CB2" w:rsidRPr="004817CA" w:rsidRDefault="00275CB2" w:rsidP="00275CB2">
      <w:pPr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Peutelschmiedová,A.: </w:t>
      </w:r>
      <w:r w:rsidRPr="004817CA">
        <w:rPr>
          <w:i/>
          <w:iCs/>
          <w:sz w:val="24"/>
          <w:szCs w:val="24"/>
        </w:rPr>
        <w:t>Logopedické minimum.</w:t>
      </w:r>
      <w:r w:rsidRPr="004817CA">
        <w:rPr>
          <w:sz w:val="24"/>
          <w:szCs w:val="24"/>
        </w:rPr>
        <w:t>Olomouc: VUP, 2001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sz w:val="24"/>
          <w:szCs w:val="24"/>
        </w:rPr>
        <w:t xml:space="preserve">Pipeková,J. a kol.:  </w:t>
      </w:r>
      <w:r w:rsidRPr="004817CA">
        <w:rPr>
          <w:i/>
          <w:sz w:val="24"/>
          <w:szCs w:val="24"/>
        </w:rPr>
        <w:t xml:space="preserve">Kapitoly ze speciální pedagogiky. </w:t>
      </w:r>
      <w:r w:rsidRPr="004817CA">
        <w:rPr>
          <w:iCs/>
          <w:sz w:val="24"/>
          <w:szCs w:val="24"/>
        </w:rPr>
        <w:t>Brno: Paido, 1998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Pipeková,J.. </w:t>
      </w:r>
      <w:r w:rsidRPr="004817CA">
        <w:rPr>
          <w:i/>
          <w:sz w:val="24"/>
          <w:szCs w:val="24"/>
        </w:rPr>
        <w:t>Osoby s mentálním postižením ve světle současných edukativních trendů.</w:t>
      </w:r>
      <w:r w:rsidRPr="004817CA">
        <w:rPr>
          <w:iCs/>
          <w:sz w:val="24"/>
          <w:szCs w:val="24"/>
        </w:rPr>
        <w:t xml:space="preserve"> Brno: MSD, 2006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Potměšil,M.: </w:t>
      </w:r>
      <w:r w:rsidRPr="004817CA">
        <w:rPr>
          <w:i/>
          <w:sz w:val="24"/>
          <w:szCs w:val="24"/>
        </w:rPr>
        <w:t>Čtení k surdopedii.</w:t>
      </w:r>
      <w:r w:rsidRPr="004817CA">
        <w:rPr>
          <w:iCs/>
          <w:sz w:val="24"/>
          <w:szCs w:val="24"/>
        </w:rPr>
        <w:t xml:space="preserve"> Olomouc: VUP, 2003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Potměšil,M.: </w:t>
      </w:r>
      <w:r w:rsidRPr="004817CA">
        <w:rPr>
          <w:i/>
          <w:sz w:val="24"/>
          <w:szCs w:val="24"/>
        </w:rPr>
        <w:t>Úvodní stati k výchově a vzdělávání sluchově postižených.</w:t>
      </w:r>
      <w:r w:rsidRPr="004817CA">
        <w:rPr>
          <w:iCs/>
          <w:sz w:val="24"/>
          <w:szCs w:val="24"/>
        </w:rPr>
        <w:t xml:space="preserve"> Praha, Fortuna, 2000</w:t>
      </w:r>
    </w:p>
    <w:p w:rsidR="00275CB2" w:rsidRPr="004817CA" w:rsidRDefault="00275CB2" w:rsidP="00275CB2">
      <w:pPr>
        <w:shd w:val="clear" w:color="auto" w:fill="FFFFFF"/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PUGNEROVÁ, M., KONEČNÝ, J. </w:t>
      </w:r>
      <w:r w:rsidRPr="004817CA">
        <w:rPr>
          <w:i/>
          <w:sz w:val="24"/>
          <w:szCs w:val="24"/>
        </w:rPr>
        <w:t xml:space="preserve">Patopsychologie se zaměřením na psychologii handicapu. </w:t>
      </w:r>
      <w:r w:rsidRPr="004817CA">
        <w:rPr>
          <w:sz w:val="24"/>
          <w:szCs w:val="24"/>
        </w:rPr>
        <w:t>Olomouc: UP, 2013. ISBN 978-80-244-3058-4.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lastRenderedPageBreak/>
        <w:t xml:space="preserve">Praško,J. et all: </w:t>
      </w:r>
      <w:r w:rsidRPr="004817CA">
        <w:rPr>
          <w:i/>
          <w:sz w:val="24"/>
          <w:szCs w:val="24"/>
        </w:rPr>
        <w:t xml:space="preserve">Nadměrné obavy o zdraví. </w:t>
      </w:r>
      <w:r w:rsidRPr="004817CA">
        <w:rPr>
          <w:iCs/>
          <w:sz w:val="24"/>
          <w:szCs w:val="24"/>
        </w:rPr>
        <w:t>Praha: Portál, 2004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Průcha, J.: </w:t>
      </w:r>
      <w:r w:rsidRPr="004817CA">
        <w:rPr>
          <w:i/>
          <w:sz w:val="24"/>
          <w:szCs w:val="24"/>
        </w:rPr>
        <w:t>Alternativní školy.</w:t>
      </w:r>
      <w:r w:rsidRPr="004817CA">
        <w:rPr>
          <w:iCs/>
          <w:sz w:val="24"/>
          <w:szCs w:val="24"/>
        </w:rPr>
        <w:t>Praha: Portál, 1996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Průcha,J.: </w:t>
      </w:r>
      <w:r w:rsidRPr="004817CA">
        <w:rPr>
          <w:i/>
          <w:sz w:val="24"/>
          <w:szCs w:val="24"/>
        </w:rPr>
        <w:t>Alternativní školy a inovace ve vzdělávání.</w:t>
      </w:r>
      <w:r w:rsidRPr="004817CA">
        <w:rPr>
          <w:iCs/>
          <w:sz w:val="24"/>
          <w:szCs w:val="24"/>
        </w:rPr>
        <w:t>Praha: Portál, 2001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Renotiérová,M.: </w:t>
      </w:r>
      <w:r w:rsidRPr="004817CA">
        <w:rPr>
          <w:i/>
          <w:sz w:val="24"/>
          <w:szCs w:val="24"/>
        </w:rPr>
        <w:t xml:space="preserve">Somatopedické minimum. </w:t>
      </w:r>
      <w:r w:rsidRPr="004817CA">
        <w:rPr>
          <w:iCs/>
          <w:sz w:val="24"/>
          <w:szCs w:val="24"/>
        </w:rPr>
        <w:t>Olomouc: VUP, 2001, 2003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Renotiérová, M., Ludíková,L.: </w:t>
      </w:r>
      <w:r w:rsidRPr="004817CA">
        <w:rPr>
          <w:i/>
          <w:sz w:val="24"/>
          <w:szCs w:val="24"/>
        </w:rPr>
        <w:t>Speciální pedagogika.</w:t>
      </w:r>
      <w:r w:rsidRPr="004817CA">
        <w:rPr>
          <w:iCs/>
          <w:sz w:val="24"/>
          <w:szCs w:val="24"/>
        </w:rPr>
        <w:t>Olomouc: VUP, 2003, 2004, 2005, 2006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Rádlová,E. et all: </w:t>
      </w:r>
      <w:r w:rsidRPr="004817CA">
        <w:rPr>
          <w:i/>
          <w:sz w:val="24"/>
          <w:szCs w:val="24"/>
        </w:rPr>
        <w:t xml:space="preserve">Speciálně pedagogické diagnostika. </w:t>
      </w:r>
      <w:r w:rsidRPr="004817CA">
        <w:rPr>
          <w:iCs/>
          <w:sz w:val="24"/>
          <w:szCs w:val="24"/>
        </w:rPr>
        <w:t>Ostrava: Montanex, 2004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Růžičková,V.: </w:t>
      </w:r>
      <w:r w:rsidRPr="004817CA">
        <w:rPr>
          <w:i/>
          <w:sz w:val="24"/>
          <w:szCs w:val="24"/>
        </w:rPr>
        <w:t>Integrace zrakově a kombinovaně postižených žáků.</w:t>
      </w:r>
      <w:r w:rsidRPr="004817CA">
        <w:rPr>
          <w:iCs/>
          <w:sz w:val="24"/>
          <w:szCs w:val="24"/>
        </w:rPr>
        <w:t>Olomouc: UP, 2007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Růžičková,V.: </w:t>
      </w:r>
      <w:r w:rsidRPr="004817CA">
        <w:rPr>
          <w:i/>
          <w:sz w:val="24"/>
          <w:szCs w:val="24"/>
        </w:rPr>
        <w:t xml:space="preserve">Integrace zrakově postiženého žáka do základní školy. </w:t>
      </w:r>
      <w:r w:rsidRPr="004817CA">
        <w:rPr>
          <w:iCs/>
          <w:sz w:val="24"/>
          <w:szCs w:val="24"/>
        </w:rPr>
        <w:t>Olomouc: UP, 2006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Říčan, P.: </w:t>
      </w:r>
      <w:r w:rsidRPr="004817CA">
        <w:rPr>
          <w:i/>
          <w:sz w:val="24"/>
          <w:szCs w:val="24"/>
        </w:rPr>
        <w:t xml:space="preserve">Agresivita a šikana mezi dětmi. </w:t>
      </w:r>
      <w:r w:rsidRPr="004817CA">
        <w:rPr>
          <w:iCs/>
          <w:sz w:val="24"/>
          <w:szCs w:val="24"/>
        </w:rPr>
        <w:t>Praha, Portál, 1995</w:t>
      </w:r>
    </w:p>
    <w:p w:rsidR="00275CB2" w:rsidRPr="004817CA" w:rsidRDefault="00275CB2" w:rsidP="00275CB2">
      <w:pPr>
        <w:spacing w:after="240"/>
        <w:jc w:val="both"/>
        <w:rPr>
          <w:i/>
          <w:sz w:val="24"/>
          <w:szCs w:val="24"/>
        </w:rPr>
      </w:pPr>
      <w:r w:rsidRPr="004817CA">
        <w:rPr>
          <w:iCs/>
          <w:sz w:val="24"/>
          <w:szCs w:val="24"/>
        </w:rPr>
        <w:t xml:space="preserve">Sagi,A.: Problémové děti v mateřské škole. </w:t>
      </w:r>
      <w:r w:rsidRPr="004817CA">
        <w:rPr>
          <w:i/>
          <w:sz w:val="24"/>
          <w:szCs w:val="24"/>
        </w:rPr>
        <w:t>Praha, Portál, 1995</w:t>
      </w:r>
    </w:p>
    <w:p w:rsidR="00275CB2" w:rsidRPr="004817CA" w:rsidRDefault="00275CB2" w:rsidP="00275CB2">
      <w:pPr>
        <w:suppressAutoHyphens/>
        <w:spacing w:after="240"/>
        <w:jc w:val="both"/>
        <w:rPr>
          <w:rFonts w:eastAsia="Arial Unicode MS"/>
          <w:sz w:val="24"/>
          <w:szCs w:val="24"/>
        </w:rPr>
      </w:pPr>
      <w:r w:rsidRPr="004817CA">
        <w:rPr>
          <w:sz w:val="24"/>
          <w:szCs w:val="24"/>
        </w:rPr>
        <w:t xml:space="preserve">SLOWÍK, J. </w:t>
      </w:r>
      <w:r w:rsidRPr="004817CA">
        <w:rPr>
          <w:i/>
          <w:sz w:val="24"/>
          <w:szCs w:val="24"/>
        </w:rPr>
        <w:t>Speciální pedagogika.</w:t>
      </w:r>
      <w:r w:rsidRPr="004817CA">
        <w:rPr>
          <w:sz w:val="24"/>
          <w:szCs w:val="24"/>
        </w:rPr>
        <w:t xml:space="preserve"> 1. vyd. Praha: Grada, 2007. ISBN </w:t>
      </w:r>
      <w:r w:rsidRPr="004817CA">
        <w:rPr>
          <w:rFonts w:eastAsia="Arial Unicode MS"/>
          <w:sz w:val="24"/>
          <w:szCs w:val="24"/>
        </w:rPr>
        <w:t>978-80-247-1733-3 (brož.).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rFonts w:eastAsia="Arial Unicode MS"/>
          <w:sz w:val="24"/>
          <w:szCs w:val="24"/>
        </w:rPr>
        <w:t xml:space="preserve">SLOWÍK, J. </w:t>
      </w:r>
      <w:r w:rsidRPr="004817CA">
        <w:rPr>
          <w:rFonts w:eastAsia="Arial Unicode MS"/>
          <w:i/>
          <w:sz w:val="24"/>
          <w:szCs w:val="24"/>
        </w:rPr>
        <w:t xml:space="preserve">Komunikace s lidmi s postižením. </w:t>
      </w:r>
      <w:r w:rsidRPr="004817CA">
        <w:rPr>
          <w:rFonts w:eastAsia="Arial Unicode MS"/>
          <w:sz w:val="24"/>
          <w:szCs w:val="24"/>
        </w:rPr>
        <w:t>Praha: Portál, 2010. ISBN 978-80-7367-691-9.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Souralová, E.: </w:t>
      </w:r>
      <w:r w:rsidRPr="004817CA">
        <w:rPr>
          <w:i/>
          <w:sz w:val="24"/>
          <w:szCs w:val="24"/>
        </w:rPr>
        <w:t>Surdopedie I.</w:t>
      </w:r>
      <w:r w:rsidRPr="004817CA">
        <w:rPr>
          <w:iCs/>
          <w:sz w:val="24"/>
          <w:szCs w:val="24"/>
        </w:rPr>
        <w:t xml:space="preserve"> Olomouc: UP, 2005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Souralová,E.: </w:t>
      </w:r>
      <w:r w:rsidRPr="004817CA">
        <w:rPr>
          <w:i/>
          <w:sz w:val="24"/>
          <w:szCs w:val="24"/>
        </w:rPr>
        <w:t>Surdopedie II.</w:t>
      </w:r>
      <w:r w:rsidRPr="004817CA">
        <w:rPr>
          <w:iCs/>
          <w:sz w:val="24"/>
          <w:szCs w:val="24"/>
        </w:rPr>
        <w:t xml:space="preserve"> Olomouc: UP, 2005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Souralová,E.: </w:t>
      </w:r>
      <w:r w:rsidRPr="004817CA">
        <w:rPr>
          <w:i/>
          <w:sz w:val="24"/>
          <w:szCs w:val="24"/>
        </w:rPr>
        <w:t xml:space="preserve">Vzdělávání hluchoslepých II. </w:t>
      </w:r>
      <w:r w:rsidRPr="004817CA">
        <w:rPr>
          <w:iCs/>
          <w:sz w:val="24"/>
          <w:szCs w:val="24"/>
        </w:rPr>
        <w:t>Praha: Scientia, 2000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Stárková,L. et all: </w:t>
      </w:r>
      <w:r w:rsidRPr="004817CA">
        <w:rPr>
          <w:i/>
          <w:sz w:val="24"/>
          <w:szCs w:val="24"/>
        </w:rPr>
        <w:t>Když se řekne dítě s poruchou chování.</w:t>
      </w:r>
      <w:r w:rsidRPr="004817CA">
        <w:rPr>
          <w:iCs/>
          <w:sz w:val="24"/>
          <w:szCs w:val="24"/>
        </w:rPr>
        <w:t>Olomouc: PPP, 2001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sz w:val="24"/>
          <w:szCs w:val="24"/>
        </w:rPr>
        <w:t xml:space="preserve">ŠAROUNOVÁ, J. a kol. </w:t>
      </w:r>
      <w:r w:rsidRPr="004817CA">
        <w:rPr>
          <w:i/>
          <w:sz w:val="24"/>
          <w:szCs w:val="24"/>
        </w:rPr>
        <w:t xml:space="preserve">Metody alternativní a augmentativní komunikace. </w:t>
      </w:r>
      <w:r w:rsidRPr="004817CA">
        <w:rPr>
          <w:sz w:val="24"/>
          <w:szCs w:val="24"/>
        </w:rPr>
        <w:t>Praha: Portál, 2014. ISBN 978-80-262-0716-0.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Šebek, M.: </w:t>
      </w:r>
      <w:r w:rsidRPr="004817CA">
        <w:rPr>
          <w:i/>
          <w:sz w:val="24"/>
          <w:szCs w:val="24"/>
        </w:rPr>
        <w:t xml:space="preserve">Neklidné děti a jejich výchova. </w:t>
      </w:r>
      <w:r w:rsidRPr="004817CA">
        <w:rPr>
          <w:iCs/>
          <w:sz w:val="24"/>
          <w:szCs w:val="24"/>
        </w:rPr>
        <w:t>Praha: SPN, 1990</w:t>
      </w:r>
    </w:p>
    <w:p w:rsidR="00275CB2" w:rsidRPr="004817CA" w:rsidRDefault="00275CB2" w:rsidP="00275CB2">
      <w:pPr>
        <w:spacing w:after="240"/>
        <w:jc w:val="both"/>
        <w:rPr>
          <w:b/>
          <w:bCs/>
          <w:i/>
          <w:sz w:val="24"/>
          <w:szCs w:val="24"/>
        </w:rPr>
      </w:pPr>
      <w:r w:rsidRPr="004817CA">
        <w:rPr>
          <w:iCs/>
          <w:sz w:val="24"/>
          <w:szCs w:val="24"/>
        </w:rPr>
        <w:t xml:space="preserve">Šimanovský,Z.: </w:t>
      </w:r>
      <w:r w:rsidRPr="004817CA">
        <w:rPr>
          <w:i/>
          <w:sz w:val="24"/>
          <w:szCs w:val="24"/>
        </w:rPr>
        <w:t xml:space="preserve">Hry s hudbou a techniky muzikoterapie ve výchově, sociální práci a klinické praxi. 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b/>
          <w:bCs/>
          <w:i/>
          <w:sz w:val="24"/>
          <w:szCs w:val="24"/>
        </w:rPr>
        <w:t xml:space="preserve"> </w:t>
      </w:r>
      <w:r w:rsidRPr="004817CA">
        <w:rPr>
          <w:iCs/>
          <w:sz w:val="24"/>
          <w:szCs w:val="24"/>
        </w:rPr>
        <w:t>Praha: Portál, 1998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Šimanovský,Z., Mertin, V.: </w:t>
      </w:r>
      <w:r w:rsidRPr="004817CA">
        <w:rPr>
          <w:i/>
          <w:sz w:val="24"/>
          <w:szCs w:val="24"/>
        </w:rPr>
        <w:t xml:space="preserve">Hry pomáhají s problémy. </w:t>
      </w:r>
      <w:r w:rsidRPr="004817CA">
        <w:rPr>
          <w:iCs/>
          <w:sz w:val="24"/>
          <w:szCs w:val="24"/>
        </w:rPr>
        <w:t>Praha: Portál, 1996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Švarcová,I.: </w:t>
      </w:r>
      <w:r w:rsidRPr="004817CA">
        <w:rPr>
          <w:i/>
          <w:sz w:val="24"/>
          <w:szCs w:val="24"/>
        </w:rPr>
        <w:t>Mentální retardace.</w:t>
      </w:r>
      <w:r w:rsidRPr="004817CA">
        <w:rPr>
          <w:iCs/>
          <w:sz w:val="24"/>
          <w:szCs w:val="24"/>
        </w:rPr>
        <w:t xml:space="preserve"> Praha: Portál, 2001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Štilec,M.: </w:t>
      </w:r>
      <w:r w:rsidRPr="004817CA">
        <w:rPr>
          <w:i/>
          <w:sz w:val="24"/>
          <w:szCs w:val="24"/>
        </w:rPr>
        <w:t xml:space="preserve">Program aktivního stylu života pro seniory. </w:t>
      </w:r>
      <w:r w:rsidRPr="004817CA">
        <w:rPr>
          <w:iCs/>
          <w:sz w:val="24"/>
          <w:szCs w:val="24"/>
        </w:rPr>
        <w:t>Praha: Portál, 2004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lastRenderedPageBreak/>
        <w:t xml:space="preserve">Svoboda,M. et all: </w:t>
      </w:r>
      <w:r w:rsidRPr="004817CA">
        <w:rPr>
          <w:i/>
          <w:sz w:val="24"/>
          <w:szCs w:val="24"/>
        </w:rPr>
        <w:t>Psychopatologie a psychiatrie pro psychology a speciální pedagogy.</w:t>
      </w:r>
      <w:r w:rsidRPr="004817CA">
        <w:rPr>
          <w:iCs/>
          <w:sz w:val="24"/>
          <w:szCs w:val="24"/>
        </w:rPr>
        <w:t>Praha: Portál, 2006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Train, A.: </w:t>
      </w:r>
      <w:r w:rsidRPr="004817CA">
        <w:rPr>
          <w:i/>
          <w:sz w:val="24"/>
          <w:szCs w:val="24"/>
        </w:rPr>
        <w:t>Nejčastější poruchy chování dětí.</w:t>
      </w:r>
      <w:r w:rsidRPr="004817CA">
        <w:rPr>
          <w:iCs/>
          <w:sz w:val="24"/>
          <w:szCs w:val="24"/>
        </w:rPr>
        <w:t>Praha: Portál, 2001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Vágnerová,M.: </w:t>
      </w:r>
      <w:r w:rsidRPr="004817CA">
        <w:rPr>
          <w:i/>
          <w:sz w:val="24"/>
          <w:szCs w:val="24"/>
        </w:rPr>
        <w:t xml:space="preserve">Psychopatologie pro pomáhající profese. </w:t>
      </w:r>
      <w:r w:rsidRPr="004817CA">
        <w:rPr>
          <w:iCs/>
          <w:sz w:val="24"/>
          <w:szCs w:val="24"/>
        </w:rPr>
        <w:t>Praha: Portál, 2006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VÁGNEROVÁ, M.  a kol. </w:t>
      </w:r>
      <w:r w:rsidRPr="004817CA">
        <w:rPr>
          <w:i/>
          <w:sz w:val="24"/>
          <w:szCs w:val="24"/>
        </w:rPr>
        <w:t xml:space="preserve">Psychologie handicapu. </w:t>
      </w:r>
      <w:r w:rsidRPr="004817CA">
        <w:rPr>
          <w:sz w:val="24"/>
          <w:szCs w:val="24"/>
        </w:rPr>
        <w:t>Praha: Karolinum, 2004. ISBN 80-7184-929-4.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>VANČOVÁ, A. Edukácia viacnásobne postihnutých. Bratislava: Sapientia, 2001.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Valenta,M. at all: </w:t>
      </w:r>
      <w:r w:rsidRPr="004817CA">
        <w:rPr>
          <w:i/>
          <w:sz w:val="24"/>
          <w:szCs w:val="24"/>
        </w:rPr>
        <w:t xml:space="preserve">Přehled speciální pedagogiky a školské integrace. </w:t>
      </w:r>
      <w:r w:rsidRPr="004817CA">
        <w:rPr>
          <w:iCs/>
          <w:sz w:val="24"/>
          <w:szCs w:val="24"/>
        </w:rPr>
        <w:t>Olomouc: VUP, 2003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Valenta,M., Müller,O.: </w:t>
      </w:r>
      <w:r w:rsidRPr="004817CA">
        <w:rPr>
          <w:i/>
          <w:sz w:val="24"/>
          <w:szCs w:val="24"/>
        </w:rPr>
        <w:t>Psychopedie. Teoretické základy a metodika.</w:t>
      </w:r>
      <w:r w:rsidRPr="004817CA">
        <w:rPr>
          <w:iCs/>
          <w:sz w:val="24"/>
          <w:szCs w:val="24"/>
        </w:rPr>
        <w:t>Praha: Parta, 2003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Valenta,M.: </w:t>
      </w:r>
      <w:r w:rsidRPr="004817CA">
        <w:rPr>
          <w:i/>
          <w:sz w:val="24"/>
          <w:szCs w:val="24"/>
        </w:rPr>
        <w:t xml:space="preserve">Dramika pro speciální pedagogy. </w:t>
      </w:r>
      <w:r w:rsidRPr="004817CA">
        <w:rPr>
          <w:iCs/>
          <w:sz w:val="24"/>
          <w:szCs w:val="24"/>
        </w:rPr>
        <w:t>Olomouc: VUP, 1998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Valenta,M. et all: </w:t>
      </w:r>
      <w:r w:rsidRPr="004817CA">
        <w:rPr>
          <w:i/>
          <w:sz w:val="24"/>
          <w:szCs w:val="24"/>
        </w:rPr>
        <w:t xml:space="preserve">Herní specialist v somatopedii. </w:t>
      </w:r>
      <w:r w:rsidRPr="004817CA">
        <w:rPr>
          <w:iCs/>
          <w:sz w:val="24"/>
          <w:szCs w:val="24"/>
        </w:rPr>
        <w:t>Olomouc, UP, 2003</w:t>
      </w:r>
    </w:p>
    <w:p w:rsidR="00275CB2" w:rsidRPr="004817CA" w:rsidRDefault="00275CB2" w:rsidP="00275CB2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 xml:space="preserve">VALENTA, M. a kol. </w:t>
      </w:r>
      <w:r w:rsidRPr="004817CA">
        <w:rPr>
          <w:i/>
          <w:sz w:val="24"/>
          <w:szCs w:val="24"/>
        </w:rPr>
        <w:t xml:space="preserve">Školská integrace žáků se zdravotním postižením. </w:t>
      </w:r>
      <w:r w:rsidRPr="004817CA">
        <w:rPr>
          <w:sz w:val="24"/>
          <w:szCs w:val="24"/>
        </w:rPr>
        <w:t>Ústí na Labem: EdA, 2012. ISBN 978-80-904927-7-6.</w:t>
      </w:r>
    </w:p>
    <w:p w:rsidR="00275CB2" w:rsidRPr="004817CA" w:rsidRDefault="00275CB2" w:rsidP="00275CB2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 xml:space="preserve">VALENTA, M. a kol. </w:t>
      </w:r>
      <w:r w:rsidRPr="004817CA">
        <w:rPr>
          <w:i/>
          <w:sz w:val="24"/>
          <w:szCs w:val="24"/>
        </w:rPr>
        <w:t xml:space="preserve">Přehled speciální pedagogiky. </w:t>
      </w:r>
      <w:r w:rsidRPr="004817CA">
        <w:rPr>
          <w:sz w:val="24"/>
          <w:szCs w:val="24"/>
        </w:rPr>
        <w:t>Praha: Portál, 2014. ISBN 978-80-262-0602-6.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Vašek,Š.: </w:t>
      </w:r>
      <w:r w:rsidRPr="004817CA">
        <w:rPr>
          <w:i/>
          <w:sz w:val="24"/>
          <w:szCs w:val="24"/>
        </w:rPr>
        <w:t xml:space="preserve">Základy zo špeciálnej pedagogiky. </w:t>
      </w:r>
      <w:r w:rsidRPr="004817CA">
        <w:rPr>
          <w:iCs/>
          <w:sz w:val="24"/>
          <w:szCs w:val="24"/>
        </w:rPr>
        <w:t>Bratislava: Sapientia, 2003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>Vašek,Š., Vančová,A., Hatos,G.:</w:t>
      </w:r>
      <w:r w:rsidRPr="004817CA">
        <w:rPr>
          <w:i/>
          <w:sz w:val="24"/>
          <w:szCs w:val="24"/>
        </w:rPr>
        <w:t xml:space="preserve"> Pedagogika viacnásobne postihnutých. </w:t>
      </w:r>
      <w:r w:rsidRPr="004817CA">
        <w:rPr>
          <w:iCs/>
          <w:sz w:val="24"/>
          <w:szCs w:val="24"/>
        </w:rPr>
        <w:t>Bratislava: Sapientia, 1999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Vašek, Š.: </w:t>
      </w:r>
      <w:r w:rsidRPr="004817CA">
        <w:rPr>
          <w:i/>
          <w:sz w:val="24"/>
          <w:szCs w:val="24"/>
        </w:rPr>
        <w:t>Špeciálna pedagogika</w:t>
      </w:r>
      <w:r w:rsidRPr="004817CA">
        <w:rPr>
          <w:iCs/>
          <w:sz w:val="24"/>
          <w:szCs w:val="24"/>
        </w:rPr>
        <w:t>. Bratislava: Sapientia, 1996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Vašek, Š.: </w:t>
      </w:r>
      <w:r w:rsidRPr="004817CA">
        <w:rPr>
          <w:i/>
          <w:sz w:val="24"/>
          <w:szCs w:val="24"/>
        </w:rPr>
        <w:t xml:space="preserve">Špeciálna pedagogika. Terminologický a výkladový slovník. </w:t>
      </w:r>
      <w:r w:rsidRPr="004817CA">
        <w:rPr>
          <w:iCs/>
          <w:sz w:val="24"/>
          <w:szCs w:val="24"/>
        </w:rPr>
        <w:t>Bratislava: SPN, 1994</w:t>
      </w:r>
    </w:p>
    <w:p w:rsidR="00275CB2" w:rsidRPr="004817CA" w:rsidRDefault="00275CB2" w:rsidP="00275CB2">
      <w:pPr>
        <w:spacing w:after="240"/>
        <w:jc w:val="both"/>
        <w:rPr>
          <w:i/>
          <w:sz w:val="24"/>
          <w:szCs w:val="24"/>
        </w:rPr>
      </w:pPr>
      <w:r w:rsidRPr="004817CA">
        <w:rPr>
          <w:iCs/>
          <w:sz w:val="24"/>
          <w:szCs w:val="24"/>
        </w:rPr>
        <w:t xml:space="preserve">Vítková, M.: </w:t>
      </w:r>
      <w:r w:rsidRPr="004817CA">
        <w:rPr>
          <w:i/>
          <w:sz w:val="24"/>
          <w:szCs w:val="24"/>
        </w:rPr>
        <w:t>Podpora žáků s těžkým zdravotním postižením I. Základní informace. Speciálně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/>
          <w:sz w:val="24"/>
          <w:szCs w:val="24"/>
        </w:rPr>
        <w:t xml:space="preserve"> pedagogická diagnostika .</w:t>
      </w:r>
      <w:r w:rsidRPr="004817CA">
        <w:rPr>
          <w:iCs/>
          <w:sz w:val="24"/>
          <w:szCs w:val="24"/>
        </w:rPr>
        <w:t xml:space="preserve">Praha: IPPP ČR, 2001 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Vítková,M.: </w:t>
      </w:r>
      <w:r w:rsidRPr="004817CA">
        <w:rPr>
          <w:i/>
          <w:sz w:val="24"/>
          <w:szCs w:val="24"/>
        </w:rPr>
        <w:t xml:space="preserve">Integrativní speciální pedagogika. </w:t>
      </w:r>
      <w:r w:rsidRPr="004817CA">
        <w:rPr>
          <w:iCs/>
          <w:sz w:val="24"/>
          <w:szCs w:val="24"/>
        </w:rPr>
        <w:t>Brno: Paido, 1998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Vítková, M.: </w:t>
      </w:r>
      <w:r w:rsidRPr="004817CA">
        <w:rPr>
          <w:i/>
          <w:sz w:val="24"/>
          <w:szCs w:val="24"/>
        </w:rPr>
        <w:t xml:space="preserve">Terapie ve speciálně pedagogické péči. </w:t>
      </w:r>
      <w:r w:rsidRPr="004817CA">
        <w:rPr>
          <w:iCs/>
          <w:sz w:val="24"/>
          <w:szCs w:val="24"/>
        </w:rPr>
        <w:t>Brno: Paido, 2000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Roseová,A., Weissová,L.: </w:t>
      </w:r>
      <w:r w:rsidRPr="004817CA">
        <w:rPr>
          <w:i/>
          <w:sz w:val="24"/>
          <w:szCs w:val="24"/>
        </w:rPr>
        <w:t xml:space="preserve">Rozvíjíme sebedůvěru dětí. </w:t>
      </w:r>
      <w:r w:rsidRPr="004817CA">
        <w:rPr>
          <w:iCs/>
          <w:sz w:val="24"/>
          <w:szCs w:val="24"/>
        </w:rPr>
        <w:t>Praha: Portál, 1997</w:t>
      </w:r>
    </w:p>
    <w:p w:rsidR="00275CB2" w:rsidRPr="004817CA" w:rsidRDefault="00275CB2" w:rsidP="00275CB2">
      <w:pPr>
        <w:spacing w:after="240"/>
        <w:jc w:val="both"/>
        <w:rPr>
          <w:iCs/>
          <w:sz w:val="24"/>
          <w:szCs w:val="24"/>
        </w:rPr>
      </w:pPr>
      <w:r w:rsidRPr="004817CA">
        <w:rPr>
          <w:iCs/>
          <w:sz w:val="24"/>
          <w:szCs w:val="24"/>
        </w:rPr>
        <w:t xml:space="preserve">Zelinková,O.: </w:t>
      </w:r>
      <w:r w:rsidRPr="004817CA">
        <w:rPr>
          <w:i/>
          <w:sz w:val="24"/>
          <w:szCs w:val="24"/>
        </w:rPr>
        <w:t xml:space="preserve">Poruchy učení. </w:t>
      </w:r>
      <w:r w:rsidRPr="004817CA">
        <w:rPr>
          <w:iCs/>
          <w:sz w:val="24"/>
          <w:szCs w:val="24"/>
        </w:rPr>
        <w:t>Praha: Portál, 1994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 xml:space="preserve">Vyhláška č. 72/2005 Sb., v platném znění </w:t>
      </w:r>
    </w:p>
    <w:p w:rsidR="00275CB2" w:rsidRPr="004817CA" w:rsidRDefault="00275CB2" w:rsidP="00275CB2">
      <w:pPr>
        <w:suppressAutoHyphens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lastRenderedPageBreak/>
        <w:t>Vyhláška č. 73/2005 Sb., o vzdělávání dětí, žáků a studentů se speciálními vzdělávacími potřebami a dětí, žáků a studentů mimořádně nadaných.</w:t>
      </w:r>
    </w:p>
    <w:p w:rsidR="00275CB2" w:rsidRPr="004817CA" w:rsidRDefault="00275CB2" w:rsidP="00275CB2">
      <w:pPr>
        <w:suppressAutoHyphens/>
        <w:autoSpaceDE w:val="0"/>
        <w:autoSpaceDN w:val="0"/>
        <w:adjustRightInd w:val="0"/>
        <w:spacing w:after="240"/>
        <w:jc w:val="both"/>
        <w:rPr>
          <w:sz w:val="24"/>
          <w:szCs w:val="24"/>
        </w:rPr>
      </w:pPr>
      <w:r w:rsidRPr="004817CA">
        <w:rPr>
          <w:sz w:val="24"/>
          <w:szCs w:val="24"/>
        </w:rPr>
        <w:t>Zákon č. 561/2004 Sb., o předškolním, základním, středním, vyšším odborném a jiném vzdělávání (školský zákon)</w:t>
      </w:r>
    </w:p>
    <w:p w:rsidR="00275CB2" w:rsidRPr="004817CA" w:rsidRDefault="00275CB2" w:rsidP="00275CB2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155/1995 Sb. v platném znění</w:t>
      </w:r>
    </w:p>
    <w:p w:rsidR="00275CB2" w:rsidRPr="004817CA" w:rsidRDefault="00275CB2" w:rsidP="00275CB2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329/2011 Sb., o poskytování dávek osobám se zdravotním postižením, v platném znění (+ přílohy a + prováděcí předpis stanovující seznam druhů a typů zvláštních pomůcek)</w:t>
      </w:r>
    </w:p>
    <w:p w:rsidR="00275CB2" w:rsidRPr="004817CA" w:rsidRDefault="00275CB2" w:rsidP="00275CB2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123/2000 Sb., o zdravotnických prostředcích, v platném znění</w:t>
      </w:r>
    </w:p>
    <w:p w:rsidR="00275CB2" w:rsidRPr="004817CA" w:rsidRDefault="00275CB2" w:rsidP="00275CB2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435/2004 Sb., o zaměstnanosti, v platném znění</w:t>
      </w:r>
    </w:p>
    <w:p w:rsidR="00275CB2" w:rsidRPr="004817CA" w:rsidRDefault="00275CB2" w:rsidP="00275CB2">
      <w:pPr>
        <w:spacing w:after="240"/>
        <w:rPr>
          <w:sz w:val="24"/>
          <w:szCs w:val="24"/>
        </w:rPr>
      </w:pPr>
      <w:r w:rsidRPr="004817CA">
        <w:rPr>
          <w:sz w:val="24"/>
          <w:szCs w:val="24"/>
        </w:rPr>
        <w:t>Zákon č. 108/2006 Sb., v platném znění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</w:p>
    <w:p w:rsidR="00275CB2" w:rsidRPr="004817CA" w:rsidRDefault="00275CB2" w:rsidP="00275CB2">
      <w:pPr>
        <w:jc w:val="both"/>
        <w:rPr>
          <w:b/>
          <w:sz w:val="24"/>
          <w:szCs w:val="24"/>
        </w:rPr>
      </w:pPr>
      <w:r w:rsidRPr="004817CA">
        <w:rPr>
          <w:b/>
          <w:sz w:val="24"/>
          <w:szCs w:val="24"/>
        </w:rPr>
        <w:t>Literatura k okruhům 20. a 21:</w:t>
      </w:r>
    </w:p>
    <w:p w:rsidR="00275CB2" w:rsidRPr="004817CA" w:rsidRDefault="00275CB2" w:rsidP="00275CB2">
      <w:pPr>
        <w:rPr>
          <w:sz w:val="24"/>
          <w:szCs w:val="24"/>
        </w:rPr>
      </w:pPr>
      <w:r w:rsidRPr="004817CA">
        <w:rPr>
          <w:caps/>
          <w:sz w:val="24"/>
          <w:szCs w:val="24"/>
        </w:rPr>
        <w:t>Kerekrétiová, A. a kol.</w:t>
      </w:r>
      <w:r w:rsidRPr="004817CA">
        <w:rPr>
          <w:sz w:val="24"/>
          <w:szCs w:val="24"/>
        </w:rPr>
        <w:t xml:space="preserve"> (2009). </w:t>
      </w:r>
      <w:r w:rsidRPr="004817CA">
        <w:rPr>
          <w:i/>
          <w:sz w:val="24"/>
          <w:szCs w:val="24"/>
        </w:rPr>
        <w:t>Základy logopédie</w:t>
      </w:r>
      <w:r w:rsidRPr="004817CA">
        <w:rPr>
          <w:sz w:val="24"/>
          <w:szCs w:val="24"/>
        </w:rPr>
        <w:t>. Bratislava: Univerzita Komenského Bratislava. ISBN 978-80-223-2574-5.</w:t>
      </w:r>
    </w:p>
    <w:p w:rsidR="00275CB2" w:rsidRPr="004817CA" w:rsidRDefault="00275CB2" w:rsidP="00275CB2">
      <w:pPr>
        <w:rPr>
          <w:sz w:val="24"/>
          <w:szCs w:val="24"/>
        </w:rPr>
      </w:pPr>
      <w:r w:rsidRPr="004817CA">
        <w:rPr>
          <w:rFonts w:cs="Times New Roman"/>
          <w:sz w:val="24"/>
          <w:szCs w:val="24"/>
        </w:rPr>
        <w:t>VITÁSKOVÁ, K.;</w:t>
      </w:r>
      <w:r w:rsidRPr="004817CA">
        <w:rPr>
          <w:sz w:val="24"/>
          <w:szCs w:val="24"/>
        </w:rPr>
        <w:t> </w:t>
      </w:r>
      <w:r w:rsidRPr="004817CA">
        <w:rPr>
          <w:bCs/>
          <w:sz w:val="24"/>
          <w:szCs w:val="24"/>
        </w:rPr>
        <w:t>MLČÁKOVÁ, R.</w:t>
      </w:r>
      <w:r w:rsidRPr="004817CA">
        <w:rPr>
          <w:sz w:val="24"/>
          <w:szCs w:val="24"/>
        </w:rPr>
        <w:t> (</w:t>
      </w:r>
      <w:r w:rsidRPr="004817CA">
        <w:rPr>
          <w:rFonts w:cs="Times New Roman"/>
          <w:sz w:val="24"/>
          <w:szCs w:val="24"/>
        </w:rPr>
        <w:t>2013</w:t>
      </w:r>
      <w:r w:rsidRPr="004817CA">
        <w:rPr>
          <w:sz w:val="24"/>
          <w:szCs w:val="24"/>
        </w:rPr>
        <w:t>)</w:t>
      </w:r>
      <w:r w:rsidRPr="004817CA">
        <w:rPr>
          <w:rFonts w:cs="Times New Roman"/>
          <w:sz w:val="24"/>
          <w:szCs w:val="24"/>
        </w:rPr>
        <w:t>. </w:t>
      </w:r>
      <w:r w:rsidRPr="004817CA">
        <w:rPr>
          <w:i/>
          <w:iCs/>
          <w:sz w:val="24"/>
          <w:szCs w:val="24"/>
        </w:rPr>
        <w:t>Základy logopedie a organizace logopedické péče.</w:t>
      </w:r>
      <w:r w:rsidRPr="004817CA">
        <w:rPr>
          <w:sz w:val="24"/>
          <w:szCs w:val="24"/>
        </w:rPr>
        <w:t> </w:t>
      </w:r>
      <w:r w:rsidRPr="004817CA">
        <w:rPr>
          <w:rFonts w:cs="Times New Roman"/>
          <w:sz w:val="24"/>
          <w:szCs w:val="24"/>
        </w:rPr>
        <w:t>Olomouc: Univerzita Palackého. ISBN 978-80-244-3722-4.</w:t>
      </w:r>
    </w:p>
    <w:p w:rsidR="00275CB2" w:rsidRPr="004817CA" w:rsidRDefault="00275CB2" w:rsidP="00275CB2">
      <w:pPr>
        <w:rPr>
          <w:sz w:val="24"/>
          <w:szCs w:val="24"/>
        </w:rPr>
      </w:pPr>
      <w:r w:rsidRPr="004817CA">
        <w:rPr>
          <w:sz w:val="24"/>
          <w:szCs w:val="24"/>
        </w:rPr>
        <w:t xml:space="preserve">LECHTA, V. </w:t>
      </w:r>
      <w:r w:rsidRPr="004817CA">
        <w:rPr>
          <w:i/>
          <w:sz w:val="24"/>
          <w:szCs w:val="24"/>
        </w:rPr>
        <w:t>Symptomatické poruchy řeči</w:t>
      </w:r>
      <w:r w:rsidRPr="004817CA">
        <w:rPr>
          <w:sz w:val="24"/>
          <w:szCs w:val="24"/>
        </w:rPr>
        <w:t xml:space="preserve">. (2011). 3. přeprac. vyd, Praha: Portál: ISBN </w:t>
      </w:r>
      <w:r w:rsidRPr="004817CA">
        <w:rPr>
          <w:rFonts w:cs="Times New Roman"/>
          <w:sz w:val="24"/>
          <w:szCs w:val="24"/>
        </w:rPr>
        <w:t>978-80-7367-977-4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VITÁSKOVÁ, K., PEUTELSCHMIEDOVÁ, A. Logopedie. 1. vyd. V Olomouci: Univerzita Palackého, 2005. 182 s. ISBN 80-244-1088-5.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MLČÁKOVÁ, R. Osoby s narušením komunikační schopnosti. In MICHALÍK, J. a kol. Zdravotní postižení a pomáhající profese. Praha: Portál, 2011, s. 409-497. ISBN 978-80-7367-859-3.</w:t>
      </w:r>
    </w:p>
    <w:p w:rsidR="00275CB2" w:rsidRPr="004817CA" w:rsidRDefault="00275CB2" w:rsidP="00275CB2">
      <w:pPr>
        <w:jc w:val="both"/>
        <w:rPr>
          <w:sz w:val="24"/>
          <w:szCs w:val="24"/>
        </w:rPr>
      </w:pPr>
      <w:r w:rsidRPr="004817CA">
        <w:rPr>
          <w:sz w:val="24"/>
          <w:szCs w:val="24"/>
        </w:rPr>
        <w:t>MLČÁKOVÁ, R., VITÁSKOVÁ, K. Narušení artikulace a narušení vývoje mluvené řeči – vstup do problematiky. 1. vydání. Olomouc: Univerzita Palackého v Olomouci, 2013. ISBN 978-80-244-3721-7.</w:t>
      </w:r>
    </w:p>
    <w:p w:rsidR="001E2F2C" w:rsidRPr="00275CB2" w:rsidRDefault="001E2F2C" w:rsidP="00275CB2"/>
    <w:sectPr w:rsidR="001E2F2C" w:rsidRPr="00275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E1C20"/>
    <w:multiLevelType w:val="hybridMultilevel"/>
    <w:tmpl w:val="637AB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07A"/>
    <w:rsid w:val="00094413"/>
    <w:rsid w:val="0009463F"/>
    <w:rsid w:val="0013487A"/>
    <w:rsid w:val="00162C77"/>
    <w:rsid w:val="001E2F2C"/>
    <w:rsid w:val="00250248"/>
    <w:rsid w:val="00275CB2"/>
    <w:rsid w:val="00365BEC"/>
    <w:rsid w:val="00381F26"/>
    <w:rsid w:val="003B29BD"/>
    <w:rsid w:val="00406206"/>
    <w:rsid w:val="00443735"/>
    <w:rsid w:val="004548E2"/>
    <w:rsid w:val="004817CA"/>
    <w:rsid w:val="00497177"/>
    <w:rsid w:val="004C4EF0"/>
    <w:rsid w:val="005439BF"/>
    <w:rsid w:val="00575344"/>
    <w:rsid w:val="005E5100"/>
    <w:rsid w:val="00651688"/>
    <w:rsid w:val="007061EC"/>
    <w:rsid w:val="007516A0"/>
    <w:rsid w:val="00832623"/>
    <w:rsid w:val="00851D0D"/>
    <w:rsid w:val="008F3709"/>
    <w:rsid w:val="009B6B12"/>
    <w:rsid w:val="009B6D03"/>
    <w:rsid w:val="009E2A2A"/>
    <w:rsid w:val="00A3207A"/>
    <w:rsid w:val="00BC0E04"/>
    <w:rsid w:val="00C26FFA"/>
    <w:rsid w:val="00D87835"/>
    <w:rsid w:val="00DC005E"/>
    <w:rsid w:val="00E4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5C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48E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BC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BC0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5C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48E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BC0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BC0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3201</Words>
  <Characters>18889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PdF UP Olomouc</Company>
  <LinksUpToDate>false</LinksUpToDate>
  <CharactersWithSpaces>22046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Jeřábková Kateřina</dc:creator>
  <cp:lastModifiedBy>Langer Jiří</cp:lastModifiedBy>
  <cp:revision>3</cp:revision>
  <dcterms:created xsi:type="dcterms:W3CDTF">2015-10-29T19:30:00Z</dcterms:created>
  <dcterms:modified xsi:type="dcterms:W3CDTF">2015-11-09T14:33:00Z</dcterms:modified>
</cp:coreProperties>
</file>