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3C1" w:rsidRPr="007D5A83" w:rsidRDefault="00CE46EB">
      <w:pPr>
        <w:rPr>
          <w:rFonts w:ascii="Times New Roman" w:hAnsi="Times New Roman" w:cs="Times New Roman"/>
          <w:b/>
          <w:sz w:val="28"/>
          <w:szCs w:val="24"/>
          <w:lang w:val="cs-CZ"/>
        </w:rPr>
      </w:pPr>
      <w:r w:rsidRPr="007D5A83">
        <w:rPr>
          <w:rFonts w:ascii="Times New Roman" w:hAnsi="Times New Roman" w:cs="Times New Roman"/>
          <w:b/>
          <w:sz w:val="28"/>
          <w:szCs w:val="24"/>
          <w:lang w:val="cs-CZ"/>
        </w:rPr>
        <w:t>Speciálně pedagogická diagnostika</w:t>
      </w:r>
    </w:p>
    <w:p w:rsidR="00CE46EB" w:rsidRDefault="00CE46EB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Speciálně pedagogická diagnostika, diagnostická metoda, diagnostická činnost, cíle speciálně pedagogické diagnostiky, psychometrické vlastnosti diagnostických metod, objektivita, standardizace, reliabilita, normalizace a užívané statistické hodnoty</w:t>
      </w:r>
    </w:p>
    <w:p w:rsidR="00E87F12" w:rsidRDefault="00CE46EB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Vývoj speciálně pedagogické diagnostiky</w:t>
      </w:r>
      <w:r w:rsidR="00BE2EC5">
        <w:rPr>
          <w:rFonts w:ascii="Times New Roman" w:hAnsi="Times New Roman" w:cs="Times New Roman"/>
          <w:sz w:val="24"/>
          <w:szCs w:val="24"/>
          <w:lang w:val="cs-CZ"/>
        </w:rPr>
        <w:t xml:space="preserve"> ve světě a u nás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, čínská civilní správa, jezuitské univerzity, rozvoj testování v Anglii, Francii, Americe, osobnosti spjaté se speciálně pedagogickou diagnostikou: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Morton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Agassiz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Galton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>,</w:t>
      </w:r>
      <w:r w:rsidR="00E87F1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="00E87F12">
        <w:rPr>
          <w:rFonts w:ascii="Times New Roman" w:hAnsi="Times New Roman" w:cs="Times New Roman"/>
          <w:sz w:val="24"/>
          <w:szCs w:val="24"/>
          <w:lang w:val="cs-CZ"/>
        </w:rPr>
        <w:t>Broca</w:t>
      </w:r>
      <w:proofErr w:type="spellEnd"/>
      <w:r w:rsidR="00E87F12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proofErr w:type="spellStart"/>
      <w:r w:rsidR="00E87F12">
        <w:rPr>
          <w:rFonts w:ascii="Times New Roman" w:hAnsi="Times New Roman" w:cs="Times New Roman"/>
          <w:sz w:val="24"/>
          <w:szCs w:val="24"/>
          <w:lang w:val="cs-CZ"/>
        </w:rPr>
        <w:t>Lombroso</w:t>
      </w:r>
      <w:proofErr w:type="spellEnd"/>
      <w:r w:rsidR="00E87F12">
        <w:rPr>
          <w:rFonts w:ascii="Times New Roman" w:hAnsi="Times New Roman" w:cs="Times New Roman"/>
          <w:sz w:val="24"/>
          <w:szCs w:val="24"/>
          <w:lang w:val="cs-CZ"/>
        </w:rPr>
        <w:t>,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="00EB48E5">
        <w:rPr>
          <w:rFonts w:ascii="Times New Roman" w:hAnsi="Times New Roman" w:cs="Times New Roman"/>
          <w:sz w:val="24"/>
          <w:szCs w:val="24"/>
          <w:lang w:val="cs-CZ"/>
        </w:rPr>
        <w:t>Spearman</w:t>
      </w:r>
      <w:proofErr w:type="spellEnd"/>
      <w:r w:rsidR="00EB48E5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Cattell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Binet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Terman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>,</w:t>
      </w:r>
      <w:r w:rsidR="00E87F1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="00E87F12">
        <w:rPr>
          <w:rFonts w:ascii="Times New Roman" w:hAnsi="Times New Roman" w:cs="Times New Roman"/>
          <w:sz w:val="24"/>
          <w:szCs w:val="24"/>
          <w:lang w:val="cs-CZ"/>
        </w:rPr>
        <w:t>Goddard</w:t>
      </w:r>
      <w:proofErr w:type="spellEnd"/>
      <w:r w:rsidR="00E87F12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proofErr w:type="spellStart"/>
      <w:r w:rsidR="00E87F12">
        <w:rPr>
          <w:rFonts w:ascii="Times New Roman" w:hAnsi="Times New Roman" w:cs="Times New Roman"/>
          <w:sz w:val="24"/>
          <w:szCs w:val="24"/>
          <w:lang w:val="cs-CZ"/>
        </w:rPr>
        <w:t>Yerkes</w:t>
      </w:r>
      <w:proofErr w:type="spellEnd"/>
      <w:r w:rsidR="00E87F12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r w:rsidR="00BE2EC5">
        <w:rPr>
          <w:rFonts w:ascii="Times New Roman" w:hAnsi="Times New Roman" w:cs="Times New Roman"/>
          <w:sz w:val="24"/>
          <w:szCs w:val="24"/>
          <w:lang w:val="cs-CZ"/>
        </w:rPr>
        <w:t xml:space="preserve">Matějček, </w:t>
      </w:r>
      <w:r w:rsidR="00E87F12">
        <w:rPr>
          <w:rFonts w:ascii="Times New Roman" w:hAnsi="Times New Roman" w:cs="Times New Roman"/>
          <w:sz w:val="24"/>
          <w:szCs w:val="24"/>
          <w:lang w:val="cs-CZ"/>
        </w:rPr>
        <w:t>součas</w:t>
      </w:r>
      <w:r w:rsidR="00BE2EC5">
        <w:rPr>
          <w:rFonts w:ascii="Times New Roman" w:hAnsi="Times New Roman" w:cs="Times New Roman"/>
          <w:sz w:val="24"/>
          <w:szCs w:val="24"/>
          <w:lang w:val="cs-CZ"/>
        </w:rPr>
        <w:t>né trendy vývojové diagnostiky</w:t>
      </w:r>
    </w:p>
    <w:p w:rsidR="00CE46EB" w:rsidRDefault="00E87F12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Dětská diagnostika a její zvláštnosti,</w:t>
      </w:r>
      <w:r w:rsidR="00BE2EC5">
        <w:rPr>
          <w:rFonts w:ascii="Times New Roman" w:hAnsi="Times New Roman" w:cs="Times New Roman"/>
          <w:sz w:val="24"/>
          <w:szCs w:val="24"/>
          <w:lang w:val="cs-CZ"/>
        </w:rPr>
        <w:t xml:space="preserve"> vývojové škály,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BE2EC5">
        <w:rPr>
          <w:rFonts w:ascii="Times New Roman" w:hAnsi="Times New Roman" w:cs="Times New Roman"/>
          <w:sz w:val="24"/>
          <w:szCs w:val="24"/>
          <w:lang w:val="cs-CZ"/>
        </w:rPr>
        <w:t>diagnostika školní zralosti, nejčastěji používané diagnostické metody – Jiráskův test, lateralita a její zjišťování</w:t>
      </w:r>
    </w:p>
    <w:p w:rsidR="00BE2EC5" w:rsidRDefault="00BE2EC5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Vývoj dětské kresby, standardizované kresebné testy, projektivní kresebné testy, inteligenční kresebné testy,</w:t>
      </w:r>
      <w:r w:rsidR="00F84CFC">
        <w:rPr>
          <w:rFonts w:ascii="Times New Roman" w:hAnsi="Times New Roman" w:cs="Times New Roman"/>
          <w:sz w:val="24"/>
          <w:szCs w:val="24"/>
          <w:lang w:val="cs-CZ"/>
        </w:rPr>
        <w:t xml:space="preserve"> kresba zhodnocující úroveň senzomotorických dovedností,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kvalitativní rozbor kresby</w:t>
      </w:r>
    </w:p>
    <w:p w:rsidR="00BE2EC5" w:rsidRDefault="00BE2EC5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Diagnostika jemné motoriky a písma,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grafomotorické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 testy, grafologické aspekty písma </w:t>
      </w:r>
    </w:p>
    <w:p w:rsidR="00BE2EC5" w:rsidRDefault="00BE2EC5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Klinické metody, kvalitativní diagnostický přístup, pozorování, rozhovor, anamnéza, analýza produktů činnosti, rozbor hry, anamnéza, kauzální studie</w:t>
      </w:r>
    </w:p>
    <w:p w:rsidR="00F84CFC" w:rsidRDefault="00BE2EC5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Testové metody, rozdělení testových metod, standardizace, kvantitativní diagnostický přístup</w:t>
      </w:r>
      <w:r w:rsidR="00F84CFC">
        <w:rPr>
          <w:rFonts w:ascii="Times New Roman" w:hAnsi="Times New Roman" w:cs="Times New Roman"/>
          <w:sz w:val="24"/>
          <w:szCs w:val="24"/>
          <w:lang w:val="cs-CZ"/>
        </w:rPr>
        <w:t>, inteligenční testy</w:t>
      </w:r>
      <w:r w:rsidR="00107944">
        <w:rPr>
          <w:rFonts w:ascii="Times New Roman" w:hAnsi="Times New Roman" w:cs="Times New Roman"/>
          <w:sz w:val="24"/>
          <w:szCs w:val="24"/>
          <w:lang w:val="cs-CZ"/>
        </w:rPr>
        <w:t>, sémantický diferenciál, Q-metodologie</w:t>
      </w:r>
    </w:p>
    <w:p w:rsidR="00F84CFC" w:rsidRDefault="00F84CFC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Sociometrické šetření, sociometrický dotazník, sociometrické indexy, sociometrické grafy, využití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sociometrie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 ve školách a školských zařízeních</w:t>
      </w:r>
    </w:p>
    <w:p w:rsidR="00F84CFC" w:rsidRDefault="00F84CFC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Diferenciální diagnostika, podnětová, kulturní a emoční deprivace, „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culture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>-fair“ testy, verbální a názorová (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performační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>) složka intelektu a jejich měření</w:t>
      </w:r>
    </w:p>
    <w:p w:rsidR="00F84CFC" w:rsidRDefault="00F84CFC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Testy speciálních schopností, znalostí a dovedností, percepční testy, hodnocení paměti, didaktické testy, testy znalostí, hodnocení sociálních dovedností</w:t>
      </w:r>
    </w:p>
    <w:p w:rsidR="00BE2EC5" w:rsidRDefault="00F84CFC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Dotazníky</w:t>
      </w:r>
      <w:r w:rsidR="001969B9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r w:rsidR="00DF0A82">
        <w:rPr>
          <w:rFonts w:ascii="Times New Roman" w:hAnsi="Times New Roman" w:cs="Times New Roman"/>
          <w:sz w:val="24"/>
          <w:szCs w:val="24"/>
          <w:lang w:val="cs-CZ"/>
        </w:rPr>
        <w:t xml:space="preserve">typy dotazníkových položek, </w:t>
      </w:r>
      <w:proofErr w:type="spellStart"/>
      <w:r w:rsidR="00DF0A82">
        <w:rPr>
          <w:rFonts w:ascii="Times New Roman" w:hAnsi="Times New Roman" w:cs="Times New Roman"/>
          <w:sz w:val="24"/>
          <w:szCs w:val="24"/>
          <w:lang w:val="cs-CZ"/>
        </w:rPr>
        <w:t>Likertovy</w:t>
      </w:r>
      <w:proofErr w:type="spellEnd"/>
      <w:r w:rsidR="00DF0A82">
        <w:rPr>
          <w:rFonts w:ascii="Times New Roman" w:hAnsi="Times New Roman" w:cs="Times New Roman"/>
          <w:sz w:val="24"/>
          <w:szCs w:val="24"/>
          <w:lang w:val="cs-CZ"/>
        </w:rPr>
        <w:t xml:space="preserve"> škály, Dotazník rodičovského jednání a postojů pro adolescenty </w:t>
      </w:r>
      <w:proofErr w:type="gramStart"/>
      <w:r w:rsidR="001969B9">
        <w:rPr>
          <w:rFonts w:ascii="Times New Roman" w:hAnsi="Times New Roman" w:cs="Times New Roman"/>
          <w:sz w:val="24"/>
          <w:szCs w:val="24"/>
          <w:lang w:val="cs-CZ"/>
        </w:rPr>
        <w:t xml:space="preserve">ADOR,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DF0A82">
        <w:rPr>
          <w:rFonts w:ascii="Times New Roman" w:hAnsi="Times New Roman" w:cs="Times New Roman"/>
          <w:sz w:val="24"/>
          <w:szCs w:val="24"/>
          <w:lang w:val="cs-CZ"/>
        </w:rPr>
        <w:t>Dotazník</w:t>
      </w:r>
      <w:proofErr w:type="gramEnd"/>
      <w:r w:rsidR="00DF0A82">
        <w:rPr>
          <w:rFonts w:ascii="Times New Roman" w:hAnsi="Times New Roman" w:cs="Times New Roman"/>
          <w:sz w:val="24"/>
          <w:szCs w:val="24"/>
          <w:lang w:val="cs-CZ"/>
        </w:rPr>
        <w:t xml:space="preserve"> sebepojetí školní úspěšnosti dětí SPAS</w:t>
      </w:r>
    </w:p>
    <w:p w:rsidR="00DF0A82" w:rsidRDefault="00DF0A82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Diagnostika SPU u adolescentů a dospělých, čtení, psaní, fonematické uvědomění, zraková percepce a koncentrace, řečové funkce, motorické funkce, prostorové a pravolevé vnímání</w:t>
      </w:r>
    </w:p>
    <w:p w:rsidR="00DF0A82" w:rsidRDefault="00DF0A82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Projevy poruch pozornosti, hyperaktivity a impulzivity, diagnostika ADHD, ADD</w:t>
      </w:r>
    </w:p>
    <w:p w:rsidR="00DF0A82" w:rsidRDefault="00913FA4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Diagnostické postupy v případě podezření </w:t>
      </w:r>
      <w:r w:rsidR="00EB48E5">
        <w:rPr>
          <w:rFonts w:ascii="Times New Roman" w:hAnsi="Times New Roman" w:cs="Times New Roman"/>
          <w:sz w:val="24"/>
          <w:szCs w:val="24"/>
          <w:lang w:val="cs-CZ"/>
        </w:rPr>
        <w:t>n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a špatné zacházení s dítětem, týrání, sexuální zneužívání, rodinná diagnostika,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videotrénink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 interakcí VIT</w:t>
      </w:r>
      <w:r w:rsidR="00DF0A8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</w:p>
    <w:p w:rsidR="00913FA4" w:rsidRDefault="002F0EBD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Speciálně pedagogická diagnostika smyslově a motoricky postižených dětí, primární a sekundární postižení, základní pravidla, zrakově postižené dítě</w:t>
      </w:r>
    </w:p>
    <w:p w:rsidR="002F0EBD" w:rsidRDefault="002F0EBD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Speciálně pedagogická diagnostika smyslově a motoricky postižených dětí, primární a sekundární postižení, základní pravidla, sluchově postižené dítě</w:t>
      </w:r>
    </w:p>
    <w:p w:rsidR="002F0EBD" w:rsidRDefault="002F0EBD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Speciálně pedagogická diagnostika smyslově a motoricky postižených dětí, primární a sekundární postižení, základní pravidla, pohybově postižené dítě</w:t>
      </w:r>
    </w:p>
    <w:p w:rsidR="002F0EBD" w:rsidRDefault="002F0EBD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Diagnostika poruch řeči,</w:t>
      </w:r>
      <w:r w:rsidRPr="002F0EBD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specifika diagnostiky vývojové poruchy řeči, získané poruchy řeči, poruchy plynulosti řeči, </w:t>
      </w:r>
    </w:p>
    <w:p w:rsidR="002F0EBD" w:rsidRDefault="002F0EBD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lastRenderedPageBreak/>
        <w:t>Specifické poruchy učení a jejich diagnostika, dyslexie, dysgrafie, dysortografie</w:t>
      </w:r>
    </w:p>
    <w:p w:rsidR="002F0EBD" w:rsidRDefault="002F0EBD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Specifické poruchy učení a jejich diagnostika, dyskalkulie  </w:t>
      </w:r>
    </w:p>
    <w:p w:rsidR="00107944" w:rsidRDefault="00107944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07944">
        <w:rPr>
          <w:rFonts w:ascii="Times New Roman" w:hAnsi="Times New Roman" w:cs="Times New Roman"/>
          <w:sz w:val="24"/>
          <w:szCs w:val="24"/>
          <w:lang w:val="cs-CZ"/>
        </w:rPr>
        <w:t xml:space="preserve">Základní psychometrické testy jako diagnostické metody, </w:t>
      </w:r>
      <w:proofErr w:type="spellStart"/>
      <w:r w:rsidRPr="00107944">
        <w:rPr>
          <w:rFonts w:ascii="Times New Roman" w:hAnsi="Times New Roman" w:cs="Times New Roman"/>
          <w:sz w:val="24"/>
          <w:szCs w:val="24"/>
          <w:lang w:val="cs-CZ"/>
        </w:rPr>
        <w:t>Wilcoxonův</w:t>
      </w:r>
      <w:proofErr w:type="spellEnd"/>
      <w:r w:rsidRPr="00107944">
        <w:rPr>
          <w:rFonts w:ascii="Times New Roman" w:hAnsi="Times New Roman" w:cs="Times New Roman"/>
          <w:sz w:val="24"/>
          <w:szCs w:val="24"/>
          <w:lang w:val="cs-CZ"/>
        </w:rPr>
        <w:t xml:space="preserve"> test, U – test, Znaménkový test, Chí-kvadrát, Studentův – T test, korelační koeficienty</w:t>
      </w:r>
    </w:p>
    <w:p w:rsidR="00846334" w:rsidRDefault="008A3A8D" w:rsidP="007D5A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Specifika a hlavní zásady diagnostiky </w:t>
      </w:r>
      <w:proofErr w:type="spellStart"/>
      <w:r w:rsidR="00107944">
        <w:rPr>
          <w:rFonts w:ascii="Times New Roman" w:hAnsi="Times New Roman" w:cs="Times New Roman"/>
          <w:sz w:val="24"/>
          <w:szCs w:val="24"/>
          <w:lang w:val="cs-CZ"/>
        </w:rPr>
        <w:t>pervazivních</w:t>
      </w:r>
      <w:proofErr w:type="spellEnd"/>
      <w:r w:rsidR="00107944">
        <w:rPr>
          <w:rFonts w:ascii="Times New Roman" w:hAnsi="Times New Roman" w:cs="Times New Roman"/>
          <w:sz w:val="24"/>
          <w:szCs w:val="24"/>
          <w:lang w:val="cs-CZ"/>
        </w:rPr>
        <w:t xml:space="preserve"> vývojových poruch a dětských psychóz, psychosomatických poruch, neurotických a emočních poruch a diagnostik</w:t>
      </w:r>
      <w:r>
        <w:rPr>
          <w:rFonts w:ascii="Times New Roman" w:hAnsi="Times New Roman" w:cs="Times New Roman"/>
          <w:sz w:val="24"/>
          <w:szCs w:val="24"/>
          <w:lang w:val="cs-CZ"/>
        </w:rPr>
        <w:t>y</w:t>
      </w:r>
      <w:r w:rsidR="00107944">
        <w:rPr>
          <w:rFonts w:ascii="Times New Roman" w:hAnsi="Times New Roman" w:cs="Times New Roman"/>
          <w:sz w:val="24"/>
          <w:szCs w:val="24"/>
          <w:lang w:val="cs-CZ"/>
        </w:rPr>
        <w:t xml:space="preserve"> závislostí</w:t>
      </w:r>
    </w:p>
    <w:p w:rsidR="007D5A83" w:rsidRDefault="007D5A83" w:rsidP="00846334">
      <w:pPr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846334" w:rsidRPr="007D5A83" w:rsidRDefault="00846334" w:rsidP="00846334">
      <w:pPr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7D5A83">
        <w:rPr>
          <w:rFonts w:ascii="Times New Roman" w:hAnsi="Times New Roman" w:cs="Times New Roman"/>
          <w:b/>
          <w:sz w:val="24"/>
          <w:szCs w:val="24"/>
          <w:lang w:val="cs-CZ"/>
        </w:rPr>
        <w:t>Doporučená literatura a zdroje:</w:t>
      </w:r>
    </w:p>
    <w:p w:rsidR="0014242F" w:rsidRPr="005D395E" w:rsidRDefault="0014242F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5A83">
        <w:rPr>
          <w:rFonts w:ascii="Times New Roman" w:hAnsi="Times New Roman" w:cs="Times New Roman"/>
          <w:sz w:val="24"/>
          <w:szCs w:val="24"/>
          <w:lang w:val="cs-CZ"/>
        </w:rPr>
        <w:t xml:space="preserve">BARKER, G </w:t>
      </w:r>
      <w:r w:rsidRPr="007D5A83">
        <w:rPr>
          <w:rFonts w:ascii="Times New Roman" w:hAnsi="Times New Roman" w:cs="Times New Roman"/>
          <w:i/>
          <w:sz w:val="24"/>
          <w:szCs w:val="24"/>
          <w:lang w:val="cs-CZ"/>
        </w:rPr>
        <w:t xml:space="preserve">Použití kvalitativních výzkumných metod při postupech rychlého posuzování zneužívání drog ve společnosti. </w:t>
      </w:r>
      <w:proofErr w:type="spellStart"/>
      <w:r w:rsidRPr="00113C4F">
        <w:rPr>
          <w:rFonts w:ascii="Times New Roman" w:hAnsi="Times New Roman" w:cs="Times New Roman"/>
          <w:sz w:val="24"/>
          <w:szCs w:val="24"/>
        </w:rPr>
        <w:t>Boskovice</w:t>
      </w:r>
      <w:proofErr w:type="spellEnd"/>
      <w:r w:rsidRPr="00113C4F">
        <w:rPr>
          <w:rFonts w:ascii="Times New Roman" w:hAnsi="Times New Roman" w:cs="Times New Roman"/>
          <w:sz w:val="24"/>
          <w:szCs w:val="24"/>
        </w:rPr>
        <w:t>, Albert</w:t>
      </w:r>
      <w:r w:rsidR="00113C4F" w:rsidRPr="00113C4F">
        <w:rPr>
          <w:rFonts w:ascii="Times New Roman" w:hAnsi="Times New Roman" w:cs="Times New Roman"/>
          <w:sz w:val="24"/>
          <w:szCs w:val="24"/>
        </w:rPr>
        <w:t xml:space="preserve"> (1999)</w:t>
      </w:r>
    </w:p>
    <w:p w:rsidR="005D395E" w:rsidRPr="005D395E" w:rsidRDefault="005D395E" w:rsidP="005D395E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BASLEROVÁ, P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</w:t>
      </w:r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a </w:t>
      </w:r>
      <w:proofErr w:type="spellStart"/>
      <w:proofErr w:type="gramStart"/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kol</w:t>
      </w:r>
      <w:proofErr w:type="spellEnd"/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.,</w:t>
      </w:r>
      <w:proofErr w:type="gramEnd"/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Katalog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posuzování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míry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speciálních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vzdělávacích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potřeb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br/>
        <w:t>(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diagnostické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domény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pro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žáky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se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zrakovým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postižením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>.</w:t>
      </w:r>
      <w:r w:rsidRPr="00113C4F">
        <w:rPr>
          <w:rFonts w:ascii="Times New Roman" w:hAnsi="Times New Roman" w:cs="Times New Roman"/>
          <w:sz w:val="24"/>
          <w:szCs w:val="24"/>
        </w:rPr>
        <w:t xml:space="preserve"> Olomouc UPOL 2012, ISBN 978-80244-3051-5</w:t>
      </w:r>
    </w:p>
    <w:p w:rsidR="006801C2" w:rsidRPr="005D395E" w:rsidRDefault="006801C2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BEDNÁŘOVÁ, J</w:t>
      </w:r>
      <w:r w:rsidR="005D395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V</w:t>
      </w:r>
      <w:r w:rsidR="005D395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ŠMARDOVÁ.</w:t>
      </w:r>
      <w:r w:rsidRPr="00113C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Diagnostika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dítěte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předškolního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věku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co by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dítě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mělo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umět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ve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věku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od</w:t>
      </w:r>
      <w:proofErr w:type="spellEnd"/>
      <w:proofErr w:type="gram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3 do 6 let</w:t>
      </w:r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2. </w:t>
      </w:r>
      <w:proofErr w:type="spellStart"/>
      <w:proofErr w:type="gram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vydání</w:t>
      </w:r>
      <w:proofErr w:type="spellEnd"/>
      <w:proofErr w:type="gram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Ilustrace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Richard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Šmarda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Brno: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Edika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2015.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Moderní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metodika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pro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rodiče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proofErr w:type="gram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učitele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. ISBN 978-80-266-0658-1.</w:t>
      </w:r>
    </w:p>
    <w:p w:rsidR="005D395E" w:rsidRDefault="005D395E" w:rsidP="005D395E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C4F">
        <w:rPr>
          <w:rFonts w:ascii="Times New Roman" w:hAnsi="Times New Roman" w:cs="Times New Roman"/>
          <w:sz w:val="24"/>
          <w:szCs w:val="24"/>
        </w:rPr>
        <w:t>ČADOVÁ, 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13C4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proofErr w:type="gramStart"/>
      <w:r w:rsidRPr="00113C4F">
        <w:rPr>
          <w:rFonts w:ascii="Times New Roman" w:hAnsi="Times New Roman" w:cs="Times New Roman"/>
          <w:sz w:val="24"/>
          <w:szCs w:val="24"/>
        </w:rPr>
        <w:t>kol</w:t>
      </w:r>
      <w:proofErr w:type="spellEnd"/>
      <w:r w:rsidRPr="00113C4F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113C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Katalog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posuzování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míry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speciálních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vzdělávacích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potřeb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Část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II.</w:t>
      </w:r>
      <w:r w:rsidR="007D5A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Diagnostické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domény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pro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žáky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s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tělesným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postižením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zdravotním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znevýhodněním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13C4F">
        <w:rPr>
          <w:rFonts w:ascii="Times New Roman" w:hAnsi="Times New Roman" w:cs="Times New Roman"/>
          <w:sz w:val="24"/>
          <w:szCs w:val="24"/>
        </w:rPr>
        <w:t>Olomouc UPOL 2012, ISBN 978-80244-3052-2</w:t>
      </w:r>
    </w:p>
    <w:p w:rsidR="003B3D5D" w:rsidRPr="003B3D5D" w:rsidRDefault="003B3D5D" w:rsidP="003B3D5D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ČADILOVÁ, V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</w:t>
      </w:r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, THOROVÁ 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</w:t>
      </w:r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, ŽAMPACHOVÁ, Z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. </w:t>
      </w:r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a </w:t>
      </w:r>
      <w:proofErr w:type="spellStart"/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kol</w:t>
      </w:r>
      <w:proofErr w:type="spellEnd"/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.,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Katalog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posuzování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míry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speciálních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vzdělávacích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potřeb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Část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II.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Diagnostické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domény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pro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žáky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s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poruchou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autistického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spektra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>.</w:t>
      </w:r>
      <w:r w:rsidRPr="00113C4F">
        <w:rPr>
          <w:rFonts w:ascii="Times New Roman" w:hAnsi="Times New Roman" w:cs="Times New Roman"/>
          <w:sz w:val="24"/>
          <w:szCs w:val="24"/>
        </w:rPr>
        <w:t xml:space="preserve"> Olomouc UPOL 2012, ISBN 978-80244-3054-6</w:t>
      </w:r>
    </w:p>
    <w:p w:rsidR="0014242F" w:rsidRPr="00113C4F" w:rsidRDefault="0014242F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EISLER, I., MERTIN, V.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Percepčně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kognitivní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testy pro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předškolní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věk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Praha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, PPP (1980)</w:t>
      </w:r>
    </w:p>
    <w:p w:rsidR="00113C4F" w:rsidRPr="00192E64" w:rsidRDefault="00113C4F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FERJENČÍK, J.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Úvod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do</w:t>
      </w:r>
      <w:proofErr w:type="gram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metodologie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psychologického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výzkumu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Praha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Portál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(2000)</w:t>
      </w:r>
    </w:p>
    <w:p w:rsidR="00192E64" w:rsidRPr="00192E64" w:rsidRDefault="00192E64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GOULD, S., J.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Jak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neměřit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člověka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Nakladatelství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Lidové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noviny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.(1997)</w:t>
      </w:r>
    </w:p>
    <w:p w:rsidR="00192E64" w:rsidRPr="003B3D5D" w:rsidRDefault="00192E64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HENDL, J.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Kvalitativní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výzkum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Portál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(2008)</w:t>
      </w:r>
      <w:bookmarkStart w:id="0" w:name="_GoBack"/>
      <w:bookmarkEnd w:id="0"/>
    </w:p>
    <w:p w:rsidR="003B3D5D" w:rsidRPr="00113C4F" w:rsidRDefault="003B3D5D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CHRÁSKA, M.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Metody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pedagogického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výzkumu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Praha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Grada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(2007)</w:t>
      </w:r>
    </w:p>
    <w:p w:rsidR="00113C4F" w:rsidRPr="00113C4F" w:rsidRDefault="00113C4F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KÁBELE, J.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Zkušenosti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Orientačním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testem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dynamické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praxe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(OTDP) u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neslyšících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dětí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předškolního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věku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.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Psychológia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patopsychológia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dieťata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 27, 3, 251-257 (1992)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113C4F" w:rsidRDefault="00113C4F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KUCHARSKÁ, A.</w:t>
      </w:r>
      <w:r>
        <w:rPr>
          <w:rFonts w:ascii="Times New Roman" w:hAnsi="Times New Roman" w:cs="Times New Roman"/>
          <w:sz w:val="24"/>
          <w:szCs w:val="24"/>
        </w:rPr>
        <w:t xml:space="preserve">, ŠVANCAROVÁ, D. </w:t>
      </w:r>
      <w:r>
        <w:rPr>
          <w:rFonts w:ascii="Times New Roman" w:hAnsi="Times New Roman" w:cs="Times New Roman"/>
          <w:i/>
          <w:sz w:val="24"/>
          <w:szCs w:val="24"/>
        </w:rPr>
        <w:t xml:space="preserve">Screening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poruch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čtení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psaní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Praha, Scientia, (1998)</w:t>
      </w:r>
    </w:p>
    <w:p w:rsidR="00113C4F" w:rsidRDefault="00113C4F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LANGMEIER, J., MATĚJČEK, Z.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Psychická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deprivace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dětství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113C4F">
        <w:rPr>
          <w:rFonts w:ascii="Times New Roman" w:hAnsi="Times New Roman" w:cs="Times New Roman"/>
          <w:sz w:val="24"/>
          <w:szCs w:val="24"/>
        </w:rPr>
        <w:t>Praha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Avicenum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(1974)</w:t>
      </w:r>
    </w:p>
    <w:p w:rsidR="002339DA" w:rsidRDefault="002339DA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MATĚJČEK, Z.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Dyslexie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specifické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poruchy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učení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2339DA">
        <w:rPr>
          <w:rFonts w:ascii="Times New Roman" w:hAnsi="Times New Roman" w:cs="Times New Roman"/>
          <w:sz w:val="24"/>
          <w:szCs w:val="24"/>
        </w:rPr>
        <w:t>Praha H + H</w:t>
      </w:r>
      <w:r>
        <w:rPr>
          <w:rFonts w:ascii="Times New Roman" w:hAnsi="Times New Roman" w:cs="Times New Roman"/>
          <w:sz w:val="24"/>
          <w:szCs w:val="24"/>
        </w:rPr>
        <w:t xml:space="preserve"> (1993)</w:t>
      </w:r>
    </w:p>
    <w:p w:rsidR="002339DA" w:rsidRPr="00CF288B" w:rsidRDefault="002339DA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MATĚJČEK, Z., PILAŘOVÁ, M., PAZLAROVÁ, M.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Lehké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mozkové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dysfunkce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katamnestickém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sledování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Pedagogika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XLVI, 63-69</w:t>
      </w:r>
    </w:p>
    <w:p w:rsidR="00CF288B" w:rsidRPr="00113C4F" w:rsidRDefault="00CF288B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MEZINÁRODNÍ KLASIFIKACE NEMOCÍ 10. REVIZE.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Duševní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poruchy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chování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CF288B">
        <w:rPr>
          <w:rFonts w:ascii="Times New Roman" w:hAnsi="Times New Roman" w:cs="Times New Roman"/>
          <w:sz w:val="24"/>
          <w:szCs w:val="24"/>
        </w:rPr>
        <w:t xml:space="preserve">SZO, </w:t>
      </w:r>
      <w:proofErr w:type="spellStart"/>
      <w:r w:rsidRPr="00CF288B">
        <w:rPr>
          <w:rFonts w:ascii="Times New Roman" w:hAnsi="Times New Roman" w:cs="Times New Roman"/>
          <w:sz w:val="24"/>
          <w:szCs w:val="24"/>
        </w:rPr>
        <w:t>Ženeva</w:t>
      </w:r>
      <w:proofErr w:type="spellEnd"/>
      <w:r w:rsidRPr="00CF28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288B">
        <w:rPr>
          <w:rFonts w:ascii="Times New Roman" w:hAnsi="Times New Roman" w:cs="Times New Roman"/>
          <w:sz w:val="24"/>
          <w:szCs w:val="24"/>
        </w:rPr>
        <w:t>Praha</w:t>
      </w:r>
      <w:proofErr w:type="spellEnd"/>
      <w:r w:rsidRPr="00CF28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288B">
        <w:rPr>
          <w:rFonts w:ascii="Times New Roman" w:hAnsi="Times New Roman" w:cs="Times New Roman"/>
          <w:sz w:val="24"/>
          <w:szCs w:val="24"/>
        </w:rPr>
        <w:t>Psychiatrické</w:t>
      </w:r>
      <w:proofErr w:type="spellEnd"/>
      <w:r w:rsidRPr="00CF28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88B">
        <w:rPr>
          <w:rFonts w:ascii="Times New Roman" w:hAnsi="Times New Roman" w:cs="Times New Roman"/>
          <w:sz w:val="24"/>
          <w:szCs w:val="24"/>
        </w:rPr>
        <w:t>centrum</w:t>
      </w:r>
      <w:proofErr w:type="spellEnd"/>
      <w:r w:rsidRPr="00CF288B">
        <w:rPr>
          <w:rFonts w:ascii="Times New Roman" w:hAnsi="Times New Roman" w:cs="Times New Roman"/>
          <w:sz w:val="24"/>
          <w:szCs w:val="24"/>
        </w:rPr>
        <w:t xml:space="preserve"> (1992)</w:t>
      </w:r>
    </w:p>
    <w:p w:rsidR="006801C2" w:rsidRPr="003B3D5D" w:rsidRDefault="006801C2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C4F">
        <w:rPr>
          <w:rFonts w:ascii="Times New Roman" w:hAnsi="Times New Roman" w:cs="Times New Roman"/>
          <w:sz w:val="24"/>
          <w:szCs w:val="24"/>
        </w:rPr>
        <w:t>MICHALÍK J</w:t>
      </w:r>
      <w:r w:rsidR="005D395E">
        <w:rPr>
          <w:rFonts w:ascii="Times New Roman" w:hAnsi="Times New Roman" w:cs="Times New Roman"/>
          <w:sz w:val="24"/>
          <w:szCs w:val="24"/>
        </w:rPr>
        <w:t>.</w:t>
      </w:r>
      <w:r w:rsidRPr="00113C4F">
        <w:rPr>
          <w:rFonts w:ascii="Times New Roman" w:hAnsi="Times New Roman" w:cs="Times New Roman"/>
          <w:sz w:val="24"/>
          <w:szCs w:val="24"/>
        </w:rPr>
        <w:t>, BASLEROVÁ P</w:t>
      </w:r>
      <w:r w:rsidR="005D395E">
        <w:rPr>
          <w:rFonts w:ascii="Times New Roman" w:hAnsi="Times New Roman" w:cs="Times New Roman"/>
          <w:sz w:val="24"/>
          <w:szCs w:val="24"/>
        </w:rPr>
        <w:t>.</w:t>
      </w:r>
      <w:r w:rsidRPr="00113C4F">
        <w:rPr>
          <w:rFonts w:ascii="Times New Roman" w:hAnsi="Times New Roman" w:cs="Times New Roman"/>
          <w:sz w:val="24"/>
          <w:szCs w:val="24"/>
        </w:rPr>
        <w:t>, HANÁK P</w:t>
      </w:r>
      <w:r w:rsidR="005D395E">
        <w:rPr>
          <w:rFonts w:ascii="Times New Roman" w:hAnsi="Times New Roman" w:cs="Times New Roman"/>
          <w:sz w:val="24"/>
          <w:szCs w:val="24"/>
        </w:rPr>
        <w:t>.</w:t>
      </w:r>
      <w:r w:rsidRPr="00113C4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113C4F">
        <w:rPr>
          <w:rFonts w:ascii="Times New Roman" w:hAnsi="Times New Roman" w:cs="Times New Roman"/>
          <w:sz w:val="24"/>
          <w:szCs w:val="24"/>
        </w:rPr>
        <w:t>kol</w:t>
      </w:r>
      <w:proofErr w:type="spellEnd"/>
      <w:r w:rsidRPr="00113C4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Katalog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posuzování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míry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speciálních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vzdělávacích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potřeb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Část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I.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Hmotněprávní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procedurální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standardy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dokumentace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vybrané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vzory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činnosti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SPC.</w:t>
      </w:r>
      <w:r w:rsidRPr="00113C4F">
        <w:rPr>
          <w:rFonts w:ascii="Times New Roman" w:hAnsi="Times New Roman" w:cs="Times New Roman"/>
          <w:sz w:val="24"/>
          <w:szCs w:val="24"/>
        </w:rPr>
        <w:t xml:space="preserve"> </w:t>
      </w:r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Olomouc UPOL 2012, ISBN 978-80-244-3381-3</w:t>
      </w:r>
    </w:p>
    <w:p w:rsidR="003B3D5D" w:rsidRDefault="003B3D5D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MIOVSKÝ, M.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Kvalitativní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přístup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metody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psychologickém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výzkumu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Grada</w:t>
      </w:r>
      <w:proofErr w:type="spellEnd"/>
      <w:r>
        <w:rPr>
          <w:rFonts w:ascii="Times New Roman" w:hAnsi="Times New Roman" w:cs="Times New Roman"/>
          <w:sz w:val="24"/>
          <w:szCs w:val="24"/>
        </w:rPr>
        <w:t>, (2006)</w:t>
      </w:r>
    </w:p>
    <w:p w:rsidR="003B3D5D" w:rsidRPr="00CF288B" w:rsidRDefault="003B3D5D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MLČÁKOVÁ, R.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Grafomotorika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počáteční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psaní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Grada</w:t>
      </w:r>
      <w:proofErr w:type="spellEnd"/>
      <w:r>
        <w:rPr>
          <w:rFonts w:ascii="Times New Roman" w:hAnsi="Times New Roman" w:cs="Times New Roman"/>
          <w:sz w:val="24"/>
          <w:szCs w:val="24"/>
        </w:rPr>
        <w:t>, (2009)</w:t>
      </w:r>
    </w:p>
    <w:p w:rsidR="00CF288B" w:rsidRDefault="00CF288B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NOVÁK J.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Vyšetření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matematických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schopností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dětí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Brno, Bratislava, </w:t>
      </w:r>
      <w:proofErr w:type="spellStart"/>
      <w:r>
        <w:rPr>
          <w:rFonts w:ascii="Times New Roman" w:hAnsi="Times New Roman" w:cs="Times New Roman"/>
          <w:sz w:val="24"/>
          <w:szCs w:val="24"/>
        </w:rPr>
        <w:t>Psychodiagnostika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(1997)</w:t>
      </w:r>
    </w:p>
    <w:p w:rsidR="00CF288B" w:rsidRDefault="00CF288B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A83">
        <w:rPr>
          <w:rFonts w:ascii="Times New Roman" w:hAnsi="Times New Roman" w:cs="Times New Roman"/>
          <w:sz w:val="24"/>
          <w:szCs w:val="24"/>
          <w:lang w:val="de-DE"/>
        </w:rPr>
        <w:t xml:space="preserve">NOVÁKOVÁ, K. </w:t>
      </w:r>
      <w:proofErr w:type="spellStart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>Psychologická</w:t>
      </w:r>
      <w:proofErr w:type="spellEnd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proofErr w:type="spellStart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>diagnostika</w:t>
      </w:r>
      <w:proofErr w:type="spellEnd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proofErr w:type="spellStart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>detí</w:t>
      </w:r>
      <w:proofErr w:type="spellEnd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so </w:t>
      </w:r>
      <w:proofErr w:type="spellStart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>sluchovým</w:t>
      </w:r>
      <w:proofErr w:type="spellEnd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proofErr w:type="spellStart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>postižením</w:t>
      </w:r>
      <w:proofErr w:type="spellEnd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Psychológia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patopsychol´pogia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dieťata</w:t>
      </w:r>
      <w:proofErr w:type="spellEnd"/>
      <w:r>
        <w:rPr>
          <w:rFonts w:ascii="Times New Roman" w:hAnsi="Times New Roman" w:cs="Times New Roman"/>
          <w:sz w:val="24"/>
          <w:szCs w:val="24"/>
        </w:rPr>
        <w:t>, 30, 1, 12-22</w:t>
      </w:r>
    </w:p>
    <w:p w:rsidR="00CF288B" w:rsidRDefault="00CF288B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NOVOTNÁ, L., ŠKALOUDOVÁ, A.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Kresba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mužské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postavy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Žák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sz w:val="24"/>
          <w:szCs w:val="24"/>
        </w:rPr>
        <w:t>měnících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podmínkách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současné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školy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Příloha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dílčí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zprávy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řešení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grantového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projektu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 ČR 406/97/0870, </w:t>
      </w:r>
      <w:proofErr w:type="spellStart"/>
      <w:r>
        <w:rPr>
          <w:rFonts w:ascii="Times New Roman" w:hAnsi="Times New Roman" w:cs="Times New Roman"/>
          <w:sz w:val="24"/>
          <w:szCs w:val="24"/>
        </w:rPr>
        <w:t>Praha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UK (1999)</w:t>
      </w:r>
    </w:p>
    <w:p w:rsidR="004B0641" w:rsidRDefault="004B0641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POKORNÁ, V.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Teorie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diagnostika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náprava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specifických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poruch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učení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Praha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Portál</w:t>
      </w:r>
      <w:proofErr w:type="spellEnd"/>
      <w:r>
        <w:rPr>
          <w:rFonts w:ascii="Times New Roman" w:hAnsi="Times New Roman" w:cs="Times New Roman"/>
          <w:sz w:val="24"/>
          <w:szCs w:val="24"/>
        </w:rPr>
        <w:t>,( 1997)</w:t>
      </w:r>
    </w:p>
    <w:p w:rsidR="003B3D5D" w:rsidRPr="003B3D5D" w:rsidRDefault="003B3D5D" w:rsidP="003B3D5D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C4F">
        <w:rPr>
          <w:rFonts w:ascii="Times New Roman" w:hAnsi="Times New Roman" w:cs="Times New Roman"/>
          <w:sz w:val="24"/>
          <w:szCs w:val="24"/>
        </w:rPr>
        <w:t>POTMĚŠIL, M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13C4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proofErr w:type="gramStart"/>
      <w:r w:rsidRPr="00113C4F">
        <w:rPr>
          <w:rFonts w:ascii="Times New Roman" w:hAnsi="Times New Roman" w:cs="Times New Roman"/>
          <w:sz w:val="24"/>
          <w:szCs w:val="24"/>
        </w:rPr>
        <w:t>kol</w:t>
      </w:r>
      <w:proofErr w:type="spellEnd"/>
      <w:r w:rsidRPr="00113C4F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113C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Katalog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posuzování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míry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speciálních</w:t>
      </w:r>
      <w:proofErr w:type="spellEnd"/>
      <w:r w:rsidR="007D5A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5A83">
        <w:rPr>
          <w:rFonts w:ascii="Times New Roman" w:hAnsi="Times New Roman" w:cs="Times New Roman"/>
          <w:i/>
          <w:sz w:val="24"/>
          <w:szCs w:val="24"/>
        </w:rPr>
        <w:t>vzdělávacích</w:t>
      </w:r>
      <w:proofErr w:type="spellEnd"/>
      <w:r w:rsidR="007D5A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5A83">
        <w:rPr>
          <w:rFonts w:ascii="Times New Roman" w:hAnsi="Times New Roman" w:cs="Times New Roman"/>
          <w:i/>
          <w:sz w:val="24"/>
          <w:szCs w:val="24"/>
        </w:rPr>
        <w:t>potřeb</w:t>
      </w:r>
      <w:proofErr w:type="spellEnd"/>
      <w:r w:rsidR="007D5A83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="007D5A83">
        <w:rPr>
          <w:rFonts w:ascii="Times New Roman" w:hAnsi="Times New Roman" w:cs="Times New Roman"/>
          <w:i/>
          <w:sz w:val="24"/>
          <w:szCs w:val="24"/>
        </w:rPr>
        <w:t>Část</w:t>
      </w:r>
      <w:proofErr w:type="spellEnd"/>
      <w:r w:rsidR="007D5A83">
        <w:rPr>
          <w:rFonts w:ascii="Times New Roman" w:hAnsi="Times New Roman" w:cs="Times New Roman"/>
          <w:i/>
          <w:sz w:val="24"/>
          <w:szCs w:val="24"/>
        </w:rPr>
        <w:t xml:space="preserve"> II.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Diagnostické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domény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pro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žáky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se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sluchovým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postižením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>.</w:t>
      </w:r>
      <w:r w:rsidRPr="00113C4F">
        <w:rPr>
          <w:rFonts w:ascii="Times New Roman" w:hAnsi="Times New Roman" w:cs="Times New Roman"/>
          <w:sz w:val="24"/>
          <w:szCs w:val="24"/>
        </w:rPr>
        <w:t xml:space="preserve"> Olomouc UPOL 2012, ISBN 978-80244-3053-9</w:t>
      </w:r>
    </w:p>
    <w:p w:rsidR="004B0641" w:rsidRDefault="004B0641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ŘÍČAN, P.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Úvod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psychometrie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Bratislava, </w:t>
      </w:r>
      <w:proofErr w:type="spellStart"/>
      <w:r>
        <w:rPr>
          <w:rFonts w:ascii="Times New Roman" w:hAnsi="Times New Roman" w:cs="Times New Roman"/>
          <w:sz w:val="24"/>
          <w:szCs w:val="24"/>
        </w:rPr>
        <w:t>Psychodiagnostické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didaktické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testy (1997)</w:t>
      </w:r>
    </w:p>
    <w:p w:rsidR="004B0641" w:rsidRPr="007D5A83" w:rsidRDefault="004B0641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7D5A83">
        <w:rPr>
          <w:rFonts w:ascii="Times New Roman" w:hAnsi="Times New Roman" w:cs="Times New Roman"/>
          <w:sz w:val="24"/>
          <w:szCs w:val="24"/>
          <w:lang w:val="de-DE"/>
        </w:rPr>
        <w:t xml:space="preserve">SVOBODA, M. </w:t>
      </w:r>
      <w:proofErr w:type="spellStart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>Psychologická</w:t>
      </w:r>
      <w:proofErr w:type="spellEnd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proofErr w:type="spellStart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>diagnostika</w:t>
      </w:r>
      <w:proofErr w:type="spellEnd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proofErr w:type="spellStart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>dospělých.</w:t>
      </w:r>
      <w:r w:rsidRPr="007D5A83">
        <w:rPr>
          <w:rFonts w:ascii="Times New Roman" w:hAnsi="Times New Roman" w:cs="Times New Roman"/>
          <w:sz w:val="24"/>
          <w:szCs w:val="24"/>
          <w:lang w:val="de-DE"/>
        </w:rPr>
        <w:t>Praha</w:t>
      </w:r>
      <w:proofErr w:type="spellEnd"/>
      <w:r w:rsidRPr="007D5A83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proofErr w:type="spellStart"/>
      <w:r w:rsidRPr="007D5A83">
        <w:rPr>
          <w:rFonts w:ascii="Times New Roman" w:hAnsi="Times New Roman" w:cs="Times New Roman"/>
          <w:sz w:val="24"/>
          <w:szCs w:val="24"/>
          <w:lang w:val="de-DE"/>
        </w:rPr>
        <w:t>Portál</w:t>
      </w:r>
      <w:proofErr w:type="spellEnd"/>
      <w:r w:rsidRPr="007D5A83">
        <w:rPr>
          <w:rFonts w:ascii="Times New Roman" w:hAnsi="Times New Roman" w:cs="Times New Roman"/>
          <w:sz w:val="24"/>
          <w:szCs w:val="24"/>
          <w:lang w:val="de-DE"/>
        </w:rPr>
        <w:t xml:space="preserve"> (1999)</w:t>
      </w:r>
    </w:p>
    <w:p w:rsidR="005D395E" w:rsidRDefault="005D395E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A83">
        <w:rPr>
          <w:rFonts w:ascii="Times New Roman" w:hAnsi="Times New Roman" w:cs="Times New Roman"/>
          <w:sz w:val="24"/>
          <w:szCs w:val="24"/>
          <w:lang w:val="de-DE"/>
        </w:rPr>
        <w:t xml:space="preserve">SVOBODA, M. a </w:t>
      </w:r>
      <w:proofErr w:type="spellStart"/>
      <w:r w:rsidRPr="007D5A83">
        <w:rPr>
          <w:rFonts w:ascii="Times New Roman" w:hAnsi="Times New Roman" w:cs="Times New Roman"/>
          <w:sz w:val="24"/>
          <w:szCs w:val="24"/>
          <w:lang w:val="de-DE"/>
        </w:rPr>
        <w:t>kol</w:t>
      </w:r>
      <w:proofErr w:type="spellEnd"/>
      <w:r w:rsidRPr="007D5A83">
        <w:rPr>
          <w:rFonts w:ascii="Times New Roman" w:hAnsi="Times New Roman" w:cs="Times New Roman"/>
          <w:sz w:val="24"/>
          <w:szCs w:val="24"/>
          <w:lang w:val="de-DE"/>
        </w:rPr>
        <w:t xml:space="preserve">.  </w:t>
      </w:r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Psychodiagnostika </w:t>
      </w:r>
      <w:proofErr w:type="spellStart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>dětí</w:t>
      </w:r>
      <w:proofErr w:type="spellEnd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 a </w:t>
      </w:r>
      <w:proofErr w:type="spellStart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>dospívajících</w:t>
      </w:r>
      <w:proofErr w:type="spellEnd"/>
      <w:r w:rsidRPr="007D5A83">
        <w:rPr>
          <w:rFonts w:ascii="Times New Roman" w:hAnsi="Times New Roman" w:cs="Times New Roman"/>
          <w:i/>
          <w:sz w:val="24"/>
          <w:szCs w:val="24"/>
          <w:lang w:val="de-DE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Praha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Portál</w:t>
      </w:r>
      <w:proofErr w:type="spellEnd"/>
      <w:r>
        <w:rPr>
          <w:rFonts w:ascii="Times New Roman" w:hAnsi="Times New Roman" w:cs="Times New Roman"/>
          <w:sz w:val="24"/>
          <w:szCs w:val="24"/>
        </w:rPr>
        <w:t>, (2001)</w:t>
      </w:r>
    </w:p>
    <w:p w:rsidR="003B3D5D" w:rsidRDefault="003B3D5D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SVOBODA, P.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Metodologie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kvantitativního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speciálněpedagogického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výzkumu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3B3D5D">
        <w:rPr>
          <w:rFonts w:ascii="Times New Roman" w:hAnsi="Times New Roman" w:cs="Times New Roman"/>
          <w:sz w:val="24"/>
          <w:szCs w:val="24"/>
        </w:rPr>
        <w:t>UP Olomouc, 2012)</w:t>
      </w:r>
    </w:p>
    <w:p w:rsidR="004B0641" w:rsidRDefault="004B0641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ŠVANCARA, J. a </w:t>
      </w:r>
      <w:proofErr w:type="spellStart"/>
      <w:r>
        <w:rPr>
          <w:rFonts w:ascii="Times New Roman" w:hAnsi="Times New Roman" w:cs="Times New Roman"/>
          <w:sz w:val="24"/>
          <w:szCs w:val="24"/>
        </w:rPr>
        <w:t>kol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Diagnostika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dětského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vývoje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Avicenum</w:t>
      </w:r>
      <w:proofErr w:type="spellEnd"/>
      <w:r>
        <w:rPr>
          <w:rFonts w:ascii="Times New Roman" w:hAnsi="Times New Roman" w:cs="Times New Roman"/>
          <w:sz w:val="24"/>
          <w:szCs w:val="24"/>
        </w:rPr>
        <w:t>, (1980)</w:t>
      </w:r>
    </w:p>
    <w:p w:rsidR="004B0641" w:rsidRDefault="004B0641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VAGNEROVÁ- STRNADOVÁ, M.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Nonverbální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zkoušky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rozumových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schopností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nevidomých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dětí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Psychodiagnostika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 soc. </w:t>
      </w:r>
      <w:proofErr w:type="spellStart"/>
      <w:r w:rsidR="005D395E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rajinách</w:t>
      </w:r>
      <w:proofErr w:type="spellEnd"/>
      <w:r>
        <w:rPr>
          <w:rFonts w:ascii="Times New Roman" w:hAnsi="Times New Roman" w:cs="Times New Roman"/>
          <w:sz w:val="24"/>
          <w:szCs w:val="24"/>
        </w:rPr>
        <w:t>, 2, 4, 37 – 53</w:t>
      </w:r>
      <w:r w:rsidR="005D395E">
        <w:rPr>
          <w:rFonts w:ascii="Times New Roman" w:hAnsi="Times New Roman" w:cs="Times New Roman"/>
          <w:sz w:val="24"/>
          <w:szCs w:val="24"/>
        </w:rPr>
        <w:t xml:space="preserve"> (1976)</w:t>
      </w:r>
    </w:p>
    <w:p w:rsidR="005D395E" w:rsidRPr="00B32920" w:rsidRDefault="004B0641" w:rsidP="00B32920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VALENTA, M.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Analýza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prostorových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vztahů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kresbě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mentálně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postižených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dětí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mladšího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školního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věku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Psychológia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patopsychológia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dieťata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33, 4, 348 </w:t>
      </w:r>
      <w:r w:rsidR="005D395E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363</w:t>
      </w:r>
      <w:r w:rsidR="005D395E">
        <w:rPr>
          <w:rFonts w:ascii="Times New Roman" w:hAnsi="Times New Roman" w:cs="Times New Roman"/>
          <w:sz w:val="24"/>
          <w:szCs w:val="24"/>
        </w:rPr>
        <w:t xml:space="preserve"> (1998)</w:t>
      </w:r>
    </w:p>
    <w:p w:rsidR="0014242F" w:rsidRDefault="0014242F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VALENTA, M</w:t>
      </w:r>
      <w:r w:rsidR="005D395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</w:t>
      </w:r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a </w:t>
      </w:r>
      <w:proofErr w:type="spellStart"/>
      <w:proofErr w:type="gramStart"/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kol</w:t>
      </w:r>
      <w:proofErr w:type="spellEnd"/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.,</w:t>
      </w:r>
      <w:proofErr w:type="gramEnd"/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Katalog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posuzování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míry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speciálních</w:t>
      </w:r>
      <w:proofErr w:type="spellEnd"/>
      <w:r w:rsidR="007D5A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5A83">
        <w:rPr>
          <w:rFonts w:ascii="Times New Roman" w:hAnsi="Times New Roman" w:cs="Times New Roman"/>
          <w:i/>
          <w:sz w:val="24"/>
          <w:szCs w:val="24"/>
        </w:rPr>
        <w:t>vzdělávacích</w:t>
      </w:r>
      <w:proofErr w:type="spellEnd"/>
      <w:r w:rsidR="007D5A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5A83">
        <w:rPr>
          <w:rFonts w:ascii="Times New Roman" w:hAnsi="Times New Roman" w:cs="Times New Roman"/>
          <w:i/>
          <w:sz w:val="24"/>
          <w:szCs w:val="24"/>
        </w:rPr>
        <w:t>potřeb</w:t>
      </w:r>
      <w:proofErr w:type="spellEnd"/>
      <w:r w:rsidR="007D5A83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="007D5A83">
        <w:rPr>
          <w:rFonts w:ascii="Times New Roman" w:hAnsi="Times New Roman" w:cs="Times New Roman"/>
          <w:i/>
          <w:sz w:val="24"/>
          <w:szCs w:val="24"/>
        </w:rPr>
        <w:t>Část</w:t>
      </w:r>
      <w:proofErr w:type="spellEnd"/>
      <w:r w:rsidR="007D5A83">
        <w:rPr>
          <w:rFonts w:ascii="Times New Roman" w:hAnsi="Times New Roman" w:cs="Times New Roman"/>
          <w:i/>
          <w:sz w:val="24"/>
          <w:szCs w:val="24"/>
        </w:rPr>
        <w:t xml:space="preserve"> II.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Diagnostické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domény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pro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žáky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s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mentálním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postižením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>.</w:t>
      </w:r>
      <w:r w:rsidRPr="00113C4F">
        <w:rPr>
          <w:rFonts w:ascii="Times New Roman" w:hAnsi="Times New Roman" w:cs="Times New Roman"/>
          <w:sz w:val="24"/>
          <w:szCs w:val="24"/>
        </w:rPr>
        <w:t xml:space="preserve"> Olomouc UPOL 2012, ISBN 978-80244-3055-3</w:t>
      </w:r>
    </w:p>
    <w:p w:rsidR="00B32920" w:rsidRPr="00113C4F" w:rsidRDefault="00B32920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VALENTA, M.</w:t>
      </w:r>
      <w:r>
        <w:rPr>
          <w:rFonts w:ascii="Times New Roman" w:hAnsi="Times New Roman" w:cs="Times New Roman"/>
          <w:sz w:val="24"/>
          <w:szCs w:val="24"/>
        </w:rPr>
        <w:t xml:space="preserve">, MICHALÍK, J.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Diagnostika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speciálních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vzdělávacích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potřeb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dětí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žáků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a student se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zdravotním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postižením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2E64">
        <w:rPr>
          <w:rFonts w:ascii="Times New Roman" w:hAnsi="Times New Roman" w:cs="Times New Roman"/>
          <w:sz w:val="24"/>
          <w:szCs w:val="24"/>
        </w:rPr>
        <w:t>Nakl</w:t>
      </w:r>
      <w:proofErr w:type="spellEnd"/>
      <w:r w:rsidR="00192E6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92E6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192E64">
        <w:rPr>
          <w:rFonts w:ascii="Times New Roman" w:hAnsi="Times New Roman" w:cs="Times New Roman"/>
          <w:sz w:val="24"/>
          <w:szCs w:val="24"/>
        </w:rPr>
        <w:t xml:space="preserve"> UP Olomouc (2012)</w:t>
      </w:r>
    </w:p>
    <w:p w:rsidR="0014242F" w:rsidRPr="00113C4F" w:rsidRDefault="0014242F" w:rsidP="0014242F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VRBOVÁ, R</w:t>
      </w:r>
      <w:r w:rsidR="005D395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</w:t>
      </w:r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a </w:t>
      </w:r>
      <w:proofErr w:type="spellStart"/>
      <w:proofErr w:type="gramStart"/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kol</w:t>
      </w:r>
      <w:proofErr w:type="spellEnd"/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.,</w:t>
      </w:r>
      <w:proofErr w:type="gramEnd"/>
      <w:r w:rsidRPr="00113C4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Katalog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posuzování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míry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speciálních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vzdělávacích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potřeb</w:t>
      </w:r>
      <w:proofErr w:type="spellEnd"/>
      <w:r w:rsidRPr="00113C4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13C4F">
        <w:rPr>
          <w:rFonts w:ascii="Times New Roman" w:hAnsi="Times New Roman" w:cs="Times New Roman"/>
          <w:sz w:val="24"/>
          <w:szCs w:val="24"/>
        </w:rPr>
        <w:t>Část</w:t>
      </w:r>
      <w:proofErr w:type="spellEnd"/>
      <w:r w:rsidRPr="00113C4F">
        <w:rPr>
          <w:rFonts w:ascii="Times New Roman" w:hAnsi="Times New Roman" w:cs="Times New Roman"/>
          <w:sz w:val="24"/>
          <w:szCs w:val="24"/>
        </w:rPr>
        <w:t xml:space="preserve"> II.</w:t>
      </w:r>
      <w:r w:rsidR="007D5A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Diagnostické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domény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pro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žáky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s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narušenou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komunikační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sz w:val="24"/>
          <w:szCs w:val="24"/>
        </w:rPr>
        <w:t>schopností</w:t>
      </w:r>
      <w:proofErr w:type="spellEnd"/>
      <w:r w:rsidRPr="00113C4F">
        <w:rPr>
          <w:rFonts w:ascii="Times New Roman" w:hAnsi="Times New Roman" w:cs="Times New Roman"/>
          <w:i/>
          <w:sz w:val="24"/>
          <w:szCs w:val="24"/>
        </w:rPr>
        <w:t>.</w:t>
      </w:r>
      <w:r w:rsidRPr="00113C4F">
        <w:rPr>
          <w:rFonts w:ascii="Times New Roman" w:hAnsi="Times New Roman" w:cs="Times New Roman"/>
          <w:sz w:val="24"/>
          <w:szCs w:val="24"/>
        </w:rPr>
        <w:t xml:space="preserve"> Olomouc UPOL 2012, ISBN 978-80244-3056-0</w:t>
      </w:r>
    </w:p>
    <w:p w:rsidR="006801C2" w:rsidRPr="005D395E" w:rsidRDefault="006801C2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ZELINKOVÁ, O.</w:t>
      </w:r>
      <w:r w:rsidRPr="00113C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Pedagogická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diagnostika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gram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</w:t>
      </w:r>
      <w:proofErr w:type="gram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individuální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vzdělávací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program: [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nástroje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pro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prevenci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,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nápravu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a </w:t>
      </w:r>
      <w:proofErr w:type="spellStart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integraci</w:t>
      </w:r>
      <w:proofErr w:type="spellEnd"/>
      <w:r w:rsidRPr="00113C4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]</w:t>
      </w:r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Praha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Portál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2001.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Pedagogická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praxe</w:t>
      </w:r>
      <w:proofErr w:type="spellEnd"/>
      <w:r w:rsidRPr="00113C4F">
        <w:rPr>
          <w:rFonts w:ascii="Times New Roman" w:hAnsi="Times New Roman" w:cs="Times New Roman"/>
          <w:sz w:val="24"/>
          <w:szCs w:val="24"/>
          <w:shd w:val="clear" w:color="auto" w:fill="FFFFFF"/>
        </w:rPr>
        <w:t>. ISBN 80-7178-544-X.</w:t>
      </w:r>
    </w:p>
    <w:p w:rsidR="005D395E" w:rsidRPr="00113C4F" w:rsidRDefault="005D395E" w:rsidP="006801C2">
      <w:pPr>
        <w:pStyle w:val="Odstavecseseznamem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ŽLAB, Z.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Soubor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vyšetřování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zvláštností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motorice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percepci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dětí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s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lehkou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encefalopatií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Otázky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defektologie</w:t>
      </w:r>
      <w:proofErr w:type="spellEnd"/>
      <w:r>
        <w:rPr>
          <w:rFonts w:ascii="Times New Roman" w:hAnsi="Times New Roman" w:cs="Times New Roman"/>
          <w:sz w:val="24"/>
          <w:szCs w:val="24"/>
        </w:rPr>
        <w:t>, 2, 71 – 76 (1962)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7944" w:rsidRPr="00113C4F" w:rsidRDefault="00107944" w:rsidP="006801C2">
      <w:pPr>
        <w:pStyle w:val="Odstavecseseznamem"/>
        <w:ind w:left="780"/>
        <w:rPr>
          <w:rFonts w:ascii="Times New Roman" w:hAnsi="Times New Roman" w:cs="Times New Roman"/>
          <w:sz w:val="24"/>
          <w:szCs w:val="24"/>
          <w:lang w:val="cs-CZ"/>
        </w:rPr>
      </w:pPr>
    </w:p>
    <w:sectPr w:rsidR="00107944" w:rsidRPr="00113C4F" w:rsidSect="009E5D7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55766"/>
    <w:multiLevelType w:val="hybridMultilevel"/>
    <w:tmpl w:val="16F4E3C0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77229"/>
    <w:multiLevelType w:val="hybridMultilevel"/>
    <w:tmpl w:val="DCAC76E8"/>
    <w:lvl w:ilvl="0" w:tplc="E9866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A7DF6"/>
    <w:multiLevelType w:val="hybridMultilevel"/>
    <w:tmpl w:val="2894086A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7E9445D6"/>
    <w:multiLevelType w:val="hybridMultilevel"/>
    <w:tmpl w:val="1AF81C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E46EB"/>
    <w:rsid w:val="00107944"/>
    <w:rsid w:val="00113C4F"/>
    <w:rsid w:val="0014242F"/>
    <w:rsid w:val="00192E64"/>
    <w:rsid w:val="001969B9"/>
    <w:rsid w:val="002339DA"/>
    <w:rsid w:val="002F0EBD"/>
    <w:rsid w:val="003B3D5D"/>
    <w:rsid w:val="004B0641"/>
    <w:rsid w:val="005D395E"/>
    <w:rsid w:val="006801C2"/>
    <w:rsid w:val="007423E6"/>
    <w:rsid w:val="007676A2"/>
    <w:rsid w:val="007D5A83"/>
    <w:rsid w:val="007F53A5"/>
    <w:rsid w:val="00846334"/>
    <w:rsid w:val="008A3A8D"/>
    <w:rsid w:val="00913FA4"/>
    <w:rsid w:val="009423C1"/>
    <w:rsid w:val="009E5D7B"/>
    <w:rsid w:val="00B32920"/>
    <w:rsid w:val="00BE2EC5"/>
    <w:rsid w:val="00C76528"/>
    <w:rsid w:val="00CE46EB"/>
    <w:rsid w:val="00CF288B"/>
    <w:rsid w:val="00DC38C6"/>
    <w:rsid w:val="00DF0A82"/>
    <w:rsid w:val="00E65059"/>
    <w:rsid w:val="00E87F12"/>
    <w:rsid w:val="00EB48E5"/>
    <w:rsid w:val="00F84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F53A5"/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E46EB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6801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E46EB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6801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1164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8021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Pavel</dc:creator>
  <cp:lastModifiedBy>uzivatel</cp:lastModifiedBy>
  <cp:revision>2</cp:revision>
  <dcterms:created xsi:type="dcterms:W3CDTF">2016-11-05T21:01:00Z</dcterms:created>
  <dcterms:modified xsi:type="dcterms:W3CDTF">2016-11-05T21:01:00Z</dcterms:modified>
</cp:coreProperties>
</file>