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20" w:rsidRDefault="0005571C" w:rsidP="001820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Okruhy ke zkoušce</w:t>
      </w:r>
      <w:r w:rsidR="003A6572" w:rsidRPr="00E05620">
        <w:rPr>
          <w:b/>
          <w:sz w:val="28"/>
          <w:szCs w:val="28"/>
        </w:rPr>
        <w:t xml:space="preserve"> </w:t>
      </w:r>
    </w:p>
    <w:p w:rsidR="00E05620" w:rsidRDefault="003A6572" w:rsidP="00182004">
      <w:pPr>
        <w:spacing w:after="0" w:line="240" w:lineRule="auto"/>
        <w:jc w:val="center"/>
        <w:rPr>
          <w:b/>
          <w:sz w:val="28"/>
          <w:szCs w:val="28"/>
        </w:rPr>
      </w:pPr>
      <w:r w:rsidRPr="00E05620">
        <w:rPr>
          <w:b/>
          <w:sz w:val="28"/>
          <w:szCs w:val="28"/>
        </w:rPr>
        <w:t>USS/USP2</w:t>
      </w:r>
    </w:p>
    <w:p w:rsidR="00182004" w:rsidRDefault="00182004" w:rsidP="00182004">
      <w:pPr>
        <w:spacing w:after="0" w:line="240" w:lineRule="auto"/>
        <w:jc w:val="center"/>
        <w:rPr>
          <w:b/>
          <w:sz w:val="28"/>
          <w:szCs w:val="28"/>
        </w:rPr>
      </w:pPr>
    </w:p>
    <w:p w:rsidR="00182004" w:rsidRPr="00EA77BD" w:rsidRDefault="00EA77BD" w:rsidP="00182004">
      <w:pPr>
        <w:spacing w:after="0" w:line="240" w:lineRule="auto"/>
        <w:jc w:val="center"/>
        <w:rPr>
          <w:sz w:val="28"/>
          <w:szCs w:val="28"/>
        </w:rPr>
      </w:pPr>
      <w:r w:rsidRPr="00EA77BD">
        <w:rPr>
          <w:i/>
          <w:sz w:val="28"/>
          <w:szCs w:val="28"/>
        </w:rPr>
        <w:t>Zápočet:</w:t>
      </w:r>
      <w:r w:rsidRPr="00EA77BD">
        <w:rPr>
          <w:sz w:val="28"/>
          <w:szCs w:val="28"/>
        </w:rPr>
        <w:t xml:space="preserve"> </w:t>
      </w:r>
      <w:r w:rsidR="00182004" w:rsidRPr="00EA77BD">
        <w:rPr>
          <w:sz w:val="28"/>
          <w:szCs w:val="28"/>
        </w:rPr>
        <w:t>Podmínkou připuštění ke zkoušce je splnění zápočtového testu</w:t>
      </w:r>
    </w:p>
    <w:p w:rsidR="009649D5" w:rsidRPr="00EA77BD" w:rsidRDefault="00EA77BD" w:rsidP="00E05620">
      <w:pPr>
        <w:jc w:val="center"/>
        <w:rPr>
          <w:sz w:val="28"/>
          <w:szCs w:val="28"/>
        </w:rPr>
      </w:pPr>
      <w:r w:rsidRPr="00EA77BD">
        <w:rPr>
          <w:i/>
          <w:sz w:val="28"/>
          <w:szCs w:val="28"/>
        </w:rPr>
        <w:t>Zkouška:</w:t>
      </w:r>
      <w:r w:rsidRPr="00EA77BD">
        <w:rPr>
          <w:sz w:val="28"/>
          <w:szCs w:val="28"/>
        </w:rPr>
        <w:t xml:space="preserve"> </w:t>
      </w:r>
      <w:r w:rsidR="009649D5" w:rsidRPr="00EA77BD">
        <w:rPr>
          <w:sz w:val="28"/>
          <w:szCs w:val="28"/>
        </w:rPr>
        <w:t xml:space="preserve">1. pokus - zkouškový test, opravný pokus – ústní zkouška, 2. opravný pokus – komisionální </w:t>
      </w:r>
      <w:r w:rsidRPr="00EA77BD">
        <w:rPr>
          <w:sz w:val="28"/>
          <w:szCs w:val="28"/>
        </w:rPr>
        <w:t>zkouška</w:t>
      </w:r>
    </w:p>
    <w:p w:rsidR="00A82B60" w:rsidRDefault="00A82B60" w:rsidP="00816E95">
      <w:pPr>
        <w:pStyle w:val="Odstavecseseznamem"/>
        <w:numPr>
          <w:ilvl w:val="0"/>
          <w:numId w:val="1"/>
        </w:numPr>
        <w:jc w:val="both"/>
      </w:pPr>
      <w:r w:rsidRPr="00A82B60">
        <w:rPr>
          <w:b/>
        </w:rPr>
        <w:t>Vymezení oboru speciální pedagogika</w:t>
      </w:r>
      <w:r>
        <w:t xml:space="preserve"> – terminologie (vada, postižení, znevýhodnění, označené osob, reedukace, kompenzace, rehabilitace, socializace, integrace, inkluze), současné pojetí speciální pedagogiky.</w:t>
      </w:r>
    </w:p>
    <w:p w:rsidR="00A82B60" w:rsidRDefault="00A82B60" w:rsidP="00816E95">
      <w:pPr>
        <w:pStyle w:val="Odstavecseseznamem"/>
        <w:numPr>
          <w:ilvl w:val="0"/>
          <w:numId w:val="1"/>
        </w:numPr>
        <w:jc w:val="both"/>
      </w:pPr>
      <w:r w:rsidRPr="0085038F">
        <w:rPr>
          <w:b/>
        </w:rPr>
        <w:t>Postavení lidí se zdravotním postižením ve společnosti</w:t>
      </w:r>
      <w:r>
        <w:t xml:space="preserve"> – historická východiska postavení osob se zdravotním postižením ve společnosti, holocaust ZP, diskriminace lidí se ZP, předsudky a mýty, současné postavení ZP ve společnosti</w:t>
      </w:r>
      <w:r w:rsidR="0085038F">
        <w:t>.</w:t>
      </w:r>
    </w:p>
    <w:p w:rsidR="0085038F" w:rsidRDefault="0085038F" w:rsidP="00816E9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Postižení a právo </w:t>
      </w:r>
      <w:r>
        <w:t>– Mezinárodní dokumenty k ochraně práv ZP, občané se zdravotním postižením a Evropa,</w:t>
      </w:r>
      <w:r w:rsidR="009D1A3B">
        <w:t xml:space="preserve"> právní řád ČR a občané se ZP) </w:t>
      </w:r>
      <w:r>
        <w:t>ústavní, občanské, trestní, rodinné právo, právo sociálního zabezpečení, právo finanční, právo správní.</w:t>
      </w:r>
    </w:p>
    <w:p w:rsidR="009D1A3B" w:rsidRDefault="009D1A3B" w:rsidP="00816E95">
      <w:pPr>
        <w:pStyle w:val="Odstavecseseznamem"/>
        <w:numPr>
          <w:ilvl w:val="0"/>
          <w:numId w:val="1"/>
        </w:numPr>
        <w:jc w:val="both"/>
      </w:pPr>
      <w:r w:rsidRPr="005F09DA">
        <w:rPr>
          <w:b/>
        </w:rPr>
        <w:t>Speciálněpedagogická diagnostika</w:t>
      </w:r>
      <w:r>
        <w:t xml:space="preserve"> </w:t>
      </w:r>
      <w:r w:rsidR="002562B7">
        <w:t>–</w:t>
      </w:r>
      <w:r>
        <w:t xml:space="preserve"> </w:t>
      </w:r>
      <w:r w:rsidR="002562B7">
        <w:t>diagnostické principy, předmět SPP diagnostiky, diagnostické metody (anamnéza, pozorování, rozhovor, dotazník, analýza produktů činnosti).</w:t>
      </w:r>
    </w:p>
    <w:p w:rsidR="005F09DA" w:rsidRDefault="005F09DA" w:rsidP="00816E9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Speciálněpedagogické poradenství </w:t>
      </w:r>
      <w:r>
        <w:t>– poradenství, poskytovatelé SPP poradenství (PPP, SPC, SVP, spolupracující instituce), škola jako poskytovatel poradenství, další poradenská zařízení, poradce a klient v procesu SPP poradenství.</w:t>
      </w:r>
    </w:p>
    <w:p w:rsidR="009B04B4" w:rsidRDefault="009B04B4" w:rsidP="00816E9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Rodina dítěte se zdravotním postižením </w:t>
      </w:r>
      <w:r>
        <w:t>– funkce rodiny, fáze vyrovnávání se se skutečností nemoci</w:t>
      </w:r>
      <w:r w:rsidR="008F5EC0">
        <w:t>.</w:t>
      </w:r>
    </w:p>
    <w:p w:rsidR="009B04B4" w:rsidRDefault="009B04B4" w:rsidP="00816E9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Raný a předškolní věk dítěte s postižením či znevýhodněním </w:t>
      </w:r>
      <w:r>
        <w:t>– Specifika vývoje dítěte s postižením v raném věku, služba rané péče, dítě s postižením v předškolním věku, dítě se ZP v běžné MŠ.</w:t>
      </w:r>
    </w:p>
    <w:p w:rsidR="009B04B4" w:rsidRDefault="00533286" w:rsidP="00816E9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Žák se spe</w:t>
      </w:r>
      <w:r w:rsidR="00473043">
        <w:rPr>
          <w:b/>
        </w:rPr>
        <w:t xml:space="preserve">ciálními vzdělávacími potřebami </w:t>
      </w:r>
      <w:r w:rsidR="009B04B4">
        <w:rPr>
          <w:b/>
        </w:rPr>
        <w:t xml:space="preserve"> </w:t>
      </w:r>
      <w:r w:rsidR="00473043">
        <w:t>-</w:t>
      </w:r>
      <w:r w:rsidR="009B04B4">
        <w:t xml:space="preserve"> období vstupu do základní školy, období vstupu do ZŠ u žáků s postižením, </w:t>
      </w:r>
      <w:r w:rsidR="00292CDC">
        <w:t>školská legislativa ve vztahu k </w:t>
      </w:r>
      <w:r w:rsidR="00DF1026">
        <w:t>žá</w:t>
      </w:r>
      <w:bookmarkStart w:id="0" w:name="_GoBack"/>
      <w:bookmarkEnd w:id="0"/>
      <w:r w:rsidR="00DF1026">
        <w:t>kům se SVP</w:t>
      </w:r>
      <w:r w:rsidR="00292CDC">
        <w:t xml:space="preserve">, středoškolské a vysokoškolské vzdělávání </w:t>
      </w:r>
      <w:r w:rsidR="00DF1026">
        <w:t>žáků se SVP</w:t>
      </w:r>
      <w:r w:rsidR="00292CDC">
        <w:t>.</w:t>
      </w:r>
    </w:p>
    <w:p w:rsidR="00DF1026" w:rsidRPr="00A82B60" w:rsidRDefault="00DF1026" w:rsidP="00816E95">
      <w:pPr>
        <w:pStyle w:val="Odstavecseseznamem"/>
        <w:numPr>
          <w:ilvl w:val="0"/>
          <w:numId w:val="1"/>
        </w:numPr>
        <w:jc w:val="both"/>
      </w:pPr>
      <w:r w:rsidRPr="00F97C58">
        <w:rPr>
          <w:b/>
        </w:rPr>
        <w:t>Dospělost a stáří člověka s postižením či znevýhodněním</w:t>
      </w:r>
      <w:r>
        <w:t xml:space="preserve"> – SPP andragogika a </w:t>
      </w:r>
      <w:proofErr w:type="spellStart"/>
      <w:r>
        <w:t>gerontagogika</w:t>
      </w:r>
      <w:proofErr w:type="spellEnd"/>
      <w:r>
        <w:t>, rozvoj lidského potenciálu dospělých osob s postižením či znevýhodněním a seniorů.</w:t>
      </w:r>
    </w:p>
    <w:p w:rsidR="00406C57" w:rsidRDefault="00406C57" w:rsidP="00816E95">
      <w:pPr>
        <w:pStyle w:val="Odstavecseseznamem"/>
        <w:numPr>
          <w:ilvl w:val="0"/>
          <w:numId w:val="1"/>
        </w:numPr>
        <w:jc w:val="both"/>
      </w:pPr>
      <w:r w:rsidRPr="00406C57">
        <w:rPr>
          <w:b/>
        </w:rPr>
        <w:t xml:space="preserve">Úvod do </w:t>
      </w:r>
      <w:proofErr w:type="spellStart"/>
      <w:r w:rsidRPr="00406C57">
        <w:rPr>
          <w:b/>
        </w:rPr>
        <w:t>tyflopedie</w:t>
      </w:r>
      <w:proofErr w:type="spellEnd"/>
      <w:r>
        <w:t xml:space="preserve"> – úvod do problematiky integrace žáků se zrakovým postižením, školní zralost a připravenost dítěte se zrakovým postižením, nástup dítěte se zrakovým postižením do školy, žák se zrakovým postižením během školní docházky, učební pomůcky, zásady komunikace s jedincem se zrakovým postižením.</w:t>
      </w:r>
    </w:p>
    <w:p w:rsidR="00406C57" w:rsidRDefault="00406C57" w:rsidP="00816E9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Úvod do </w:t>
      </w:r>
      <w:proofErr w:type="spellStart"/>
      <w:r>
        <w:rPr>
          <w:b/>
        </w:rPr>
        <w:t>surdopedie</w:t>
      </w:r>
      <w:proofErr w:type="spellEnd"/>
      <w:r>
        <w:rPr>
          <w:b/>
        </w:rPr>
        <w:t xml:space="preserve"> </w:t>
      </w:r>
      <w:r>
        <w:t>– kritéria pro zařazení žáka se sluchovým postižením do běžného typu škol, doporučení pro učitele integrovaného žáka se sluchovým postižením, edukace jedinců se sluchovým postižením v předškolním věku a na základní škole, děti a žáci s kochleárním implantátem, výhody a nevýhody integrace žáků se sluchovým postižením, zásady komunikace s jedincem se sluchovým postižením.</w:t>
      </w:r>
    </w:p>
    <w:p w:rsidR="00A82B60" w:rsidRPr="00406C57" w:rsidRDefault="00A82B60" w:rsidP="00816E9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Úvod do logopedie </w:t>
      </w:r>
      <w:r>
        <w:t xml:space="preserve">– komunikační schopnost, narušená komunikační schopnost, školské poradenské zařízení logopedického typu a speciální škola logopedického typu, podpora </w:t>
      </w:r>
      <w:r>
        <w:lastRenderedPageBreak/>
        <w:t xml:space="preserve">komunikace žáků s narušenou komunikační schopností, vybrané typy narušené komunikační schopnosti u žáků základní školy. </w:t>
      </w:r>
    </w:p>
    <w:p w:rsidR="00816E95" w:rsidRDefault="001F21C5" w:rsidP="00816E95">
      <w:pPr>
        <w:pStyle w:val="Odstavecseseznamem"/>
        <w:numPr>
          <w:ilvl w:val="0"/>
          <w:numId w:val="1"/>
        </w:numPr>
        <w:jc w:val="both"/>
      </w:pPr>
      <w:r w:rsidRPr="00816E95">
        <w:rPr>
          <w:b/>
        </w:rPr>
        <w:t xml:space="preserve">Úvod do </w:t>
      </w:r>
      <w:proofErr w:type="spellStart"/>
      <w:r w:rsidRPr="00816E95">
        <w:rPr>
          <w:b/>
        </w:rPr>
        <w:t>psychopedie</w:t>
      </w:r>
      <w:proofErr w:type="spellEnd"/>
      <w:r>
        <w:t xml:space="preserve"> –</w:t>
      </w:r>
      <w:r w:rsidR="00E05620">
        <w:t xml:space="preserve"> Terminologie (mentální retardace, mentální postižení), specifika vzdělávání žáka s mentálním postižením v kontextu jeho osobnostních zvláštností, integrace žáků s mentálním postižením do běžné školy, specifika komunikace s jedincem s mentálním postižením</w:t>
      </w:r>
      <w:r w:rsidR="00816E95" w:rsidRPr="00816E95">
        <w:t xml:space="preserve"> </w:t>
      </w:r>
    </w:p>
    <w:p w:rsidR="00816E95" w:rsidRDefault="00816E95" w:rsidP="00816E95">
      <w:pPr>
        <w:pStyle w:val="Odstavecseseznamem"/>
        <w:numPr>
          <w:ilvl w:val="0"/>
          <w:numId w:val="1"/>
        </w:numPr>
        <w:jc w:val="both"/>
      </w:pPr>
      <w:r w:rsidRPr="00816E95">
        <w:rPr>
          <w:b/>
        </w:rPr>
        <w:t xml:space="preserve">Úvod do </w:t>
      </w:r>
      <w:proofErr w:type="spellStart"/>
      <w:r w:rsidRPr="00816E95">
        <w:rPr>
          <w:b/>
        </w:rPr>
        <w:t>etopedie</w:t>
      </w:r>
      <w:proofErr w:type="spellEnd"/>
      <w:r>
        <w:t xml:space="preserve"> – terminologie, klasifikace, osobnost žáka s poruchou chování na základní škole, integrace dětí s poruchou chování, pomoc a podpora v procesu integrace dítěte s poruchou chování, škola a rodina jako klíčoví činitelé procesu integrace</w:t>
      </w:r>
    </w:p>
    <w:p w:rsidR="001F21C5" w:rsidRDefault="00816E95" w:rsidP="00816E95">
      <w:pPr>
        <w:pStyle w:val="Odstavecseseznamem"/>
        <w:numPr>
          <w:ilvl w:val="0"/>
          <w:numId w:val="1"/>
        </w:numPr>
        <w:jc w:val="both"/>
      </w:pPr>
      <w:r w:rsidRPr="00816E95">
        <w:rPr>
          <w:b/>
        </w:rPr>
        <w:t xml:space="preserve">Úvod do </w:t>
      </w:r>
      <w:proofErr w:type="spellStart"/>
      <w:r w:rsidRPr="00816E95">
        <w:rPr>
          <w:b/>
        </w:rPr>
        <w:t>somatopedie</w:t>
      </w:r>
      <w:proofErr w:type="spellEnd"/>
      <w:r>
        <w:t xml:space="preserve"> – terminologie (omezení hybnosti, tělesné postižení, zdravotní oslabení), podpora integrovaného žáka s tělesným postižením a nemocí, specifika integrace z hlediska některých onemocnění, specifika komunikace s jedincem s tělesným postižením.</w:t>
      </w:r>
    </w:p>
    <w:p w:rsidR="00E05620" w:rsidRDefault="00E05620" w:rsidP="00816E95">
      <w:pPr>
        <w:pStyle w:val="Odstavecseseznamem"/>
        <w:numPr>
          <w:ilvl w:val="0"/>
          <w:numId w:val="1"/>
        </w:numPr>
        <w:jc w:val="both"/>
      </w:pPr>
      <w:r w:rsidRPr="00816E95">
        <w:rPr>
          <w:b/>
        </w:rPr>
        <w:t>Úvod do specifických vývojových poruch učení</w:t>
      </w:r>
      <w:r>
        <w:t xml:space="preserve"> – charakteristika problematiky SPU ve vztahu k integraci do běžného typu školy, hlavní projevy a důsledky SVPU v oblasti školního vzdělávání (nespecifické a specifické projevy SPU), diagnostika SPU v podmínkách integrace, možnosti intervence SVPU v podmínkách integrace žáka do školy</w:t>
      </w:r>
      <w:r w:rsidR="008F5EC0">
        <w:t>.</w:t>
      </w:r>
    </w:p>
    <w:p w:rsidR="00AF6FB8" w:rsidRPr="00AF6FB8" w:rsidRDefault="00AF6FB8" w:rsidP="00AF6FB8">
      <w:pPr>
        <w:rPr>
          <w:b/>
        </w:rPr>
      </w:pPr>
      <w:r w:rsidRPr="00AF6FB8">
        <w:rPr>
          <w:b/>
        </w:rPr>
        <w:t>Základní literatura ke studiu:</w:t>
      </w:r>
    </w:p>
    <w:p w:rsidR="009649D5" w:rsidRPr="009649D5" w:rsidRDefault="009649D5" w:rsidP="009649D5">
      <w:pPr>
        <w:pStyle w:val="Odstavecseseznamem"/>
        <w:numPr>
          <w:ilvl w:val="0"/>
          <w:numId w:val="2"/>
        </w:numPr>
      </w:pPr>
      <w:r>
        <w:rPr>
          <w:b/>
        </w:rPr>
        <w:t>studijní opora v </w:t>
      </w:r>
      <w:proofErr w:type="spellStart"/>
      <w:r>
        <w:rPr>
          <w:b/>
        </w:rPr>
        <w:t>Uniforu</w:t>
      </w:r>
      <w:proofErr w:type="spellEnd"/>
      <w:r>
        <w:rPr>
          <w:b/>
        </w:rPr>
        <w:t xml:space="preserve"> 01-04 </w:t>
      </w:r>
      <w:r w:rsidRPr="009649D5">
        <w:t>(</w:t>
      </w:r>
      <w:r>
        <w:t>JEŘÁBKOVÁ, K.</w:t>
      </w:r>
      <w:r w:rsidRPr="009649D5">
        <w:t xml:space="preserve"> a kol. </w:t>
      </w:r>
      <w:r w:rsidRPr="000521E3">
        <w:rPr>
          <w:i/>
        </w:rPr>
        <w:t>Úvod do speciální pedagogiky</w:t>
      </w:r>
      <w:r w:rsidRPr="009649D5">
        <w:t>. 1. vyd. Olomouc: Univerzita Palackého v Olomouci, 2013. 137 s. Studijní opory. ISBN 978-80-244-3731-6.)</w:t>
      </w:r>
    </w:p>
    <w:p w:rsidR="00AF6FB8" w:rsidRDefault="00AF6FB8" w:rsidP="00AF6FB8">
      <w:pPr>
        <w:pStyle w:val="Odstavecseseznamem"/>
        <w:numPr>
          <w:ilvl w:val="0"/>
          <w:numId w:val="2"/>
        </w:numPr>
      </w:pPr>
      <w:r w:rsidRPr="00AF6FB8">
        <w:rPr>
          <w:b/>
        </w:rPr>
        <w:t>studijní opora v </w:t>
      </w:r>
      <w:proofErr w:type="spellStart"/>
      <w:r w:rsidRPr="00AF6FB8">
        <w:rPr>
          <w:b/>
        </w:rPr>
        <w:t>Uniforu</w:t>
      </w:r>
      <w:proofErr w:type="spellEnd"/>
      <w:r w:rsidRPr="00AF6FB8">
        <w:rPr>
          <w:b/>
        </w:rPr>
        <w:t xml:space="preserve"> 01-05</w:t>
      </w:r>
      <w:r>
        <w:t xml:space="preserve"> (JEŘÁBKOVÁ, K. a kol. </w:t>
      </w:r>
      <w:r w:rsidRPr="00AF6FB8">
        <w:rPr>
          <w:i/>
        </w:rPr>
        <w:t>Školská integrace žáků se speciálními vzdělávacími potřebami.</w:t>
      </w:r>
      <w:r>
        <w:t xml:space="preserve"> 1. vyd. Olomouc: Univerzita Palackého v Olomouci, 2013. 129 s. Studijní opory. ISBN 978-80-244-3730-9.)</w:t>
      </w:r>
    </w:p>
    <w:p w:rsidR="00AF6FB8" w:rsidRDefault="00AF6FB8" w:rsidP="00AF6FB8">
      <w:pPr>
        <w:pStyle w:val="Odstavecseseznamem"/>
        <w:numPr>
          <w:ilvl w:val="0"/>
          <w:numId w:val="2"/>
        </w:numPr>
      </w:pPr>
      <w:r>
        <w:t>REGEC, V.</w:t>
      </w:r>
      <w:r w:rsidRPr="00AF6FB8">
        <w:t xml:space="preserve"> et al. </w:t>
      </w:r>
      <w:r w:rsidRPr="00AF6FB8">
        <w:rPr>
          <w:i/>
        </w:rPr>
        <w:t>Komunikace a lidé se specifickými potřebami</w:t>
      </w:r>
      <w:r w:rsidRPr="00AF6FB8">
        <w:t>. 1. vyd. Olomouc: Univerzita Palackého v Olomouci, 2012. 204 s. Ostatní odborné publikace. ISBN 978-80-244-3203-8.</w:t>
      </w:r>
    </w:p>
    <w:p w:rsidR="00AF6FB8" w:rsidRDefault="00AF6FB8" w:rsidP="00AF6FB8">
      <w:pPr>
        <w:pStyle w:val="Odstavecseseznamem"/>
        <w:numPr>
          <w:ilvl w:val="0"/>
          <w:numId w:val="2"/>
        </w:numPr>
      </w:pPr>
      <w:r>
        <w:t xml:space="preserve">+ další literatura doporučená na </w:t>
      </w:r>
      <w:r w:rsidR="009D228F">
        <w:t xml:space="preserve">přednáškách a </w:t>
      </w:r>
      <w:r>
        <w:t>cvičeních</w:t>
      </w:r>
    </w:p>
    <w:sectPr w:rsidR="00AF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3AD"/>
    <w:multiLevelType w:val="hybridMultilevel"/>
    <w:tmpl w:val="D6B6A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A201C"/>
    <w:multiLevelType w:val="hybridMultilevel"/>
    <w:tmpl w:val="32B4A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72"/>
    <w:rsid w:val="000521E3"/>
    <w:rsid w:val="0005571C"/>
    <w:rsid w:val="00182004"/>
    <w:rsid w:val="001F21C5"/>
    <w:rsid w:val="002562B7"/>
    <w:rsid w:val="00292CDC"/>
    <w:rsid w:val="003A6572"/>
    <w:rsid w:val="00406C57"/>
    <w:rsid w:val="00473043"/>
    <w:rsid w:val="00533286"/>
    <w:rsid w:val="005F09DA"/>
    <w:rsid w:val="00816E95"/>
    <w:rsid w:val="0085038F"/>
    <w:rsid w:val="008F5EC0"/>
    <w:rsid w:val="009649D5"/>
    <w:rsid w:val="009B04B4"/>
    <w:rsid w:val="009D1A3B"/>
    <w:rsid w:val="009D228F"/>
    <w:rsid w:val="00A24B2D"/>
    <w:rsid w:val="00A82B60"/>
    <w:rsid w:val="00AA7A93"/>
    <w:rsid w:val="00AF6FB8"/>
    <w:rsid w:val="00DF1026"/>
    <w:rsid w:val="00E05620"/>
    <w:rsid w:val="00EA77BD"/>
    <w:rsid w:val="00F25D79"/>
    <w:rsid w:val="00F9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18</cp:revision>
  <dcterms:created xsi:type="dcterms:W3CDTF">2016-02-05T08:58:00Z</dcterms:created>
  <dcterms:modified xsi:type="dcterms:W3CDTF">2016-02-05T09:38:00Z</dcterms:modified>
</cp:coreProperties>
</file>