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16DAF" w:rsidRDefault="00635C7C">
      <w:pPr>
        <w:spacing w:before="0" w:after="200" w:line="240" w:lineRule="auto"/>
      </w:pPr>
      <w:r>
        <w:rPr>
          <w:noProof/>
        </w:rPr>
        <w:drawing>
          <wp:inline distT="114300" distB="114300" distL="114300" distR="114300">
            <wp:extent cx="5943600" cy="63500"/>
            <wp:effectExtent l="0" t="0" r="0" b="0"/>
            <wp:docPr id="2" name="image03.png" title="horizontal line"/>
            <wp:cNvGraphicFramePr/>
            <a:graphic xmlns:a="http://schemas.openxmlformats.org/drawingml/2006/main">
              <a:graphicData uri="http://schemas.openxmlformats.org/drawingml/2006/picture">
                <pic:pic xmlns:pic="http://schemas.openxmlformats.org/drawingml/2006/picture">
                  <pic:nvPicPr>
                    <pic:cNvPr id="0" name="image03.png" title="horizontal line"/>
                    <pic:cNvPicPr preferRelativeResize="0"/>
                  </pic:nvPicPr>
                  <pic:blipFill>
                    <a:blip r:embed="rId7"/>
                    <a:srcRect/>
                    <a:stretch>
                      <a:fillRect/>
                    </a:stretch>
                  </pic:blipFill>
                  <pic:spPr>
                    <a:xfrm>
                      <a:off x="0" y="0"/>
                      <a:ext cx="5943600" cy="63500"/>
                    </a:xfrm>
                    <a:prstGeom prst="rect">
                      <a:avLst/>
                    </a:prstGeom>
                    <a:ln/>
                  </pic:spPr>
                </pic:pic>
              </a:graphicData>
            </a:graphic>
          </wp:inline>
        </w:drawing>
      </w:r>
    </w:p>
    <w:p w:rsidR="00916DAF" w:rsidRDefault="00635C7C">
      <w:pPr>
        <w:pStyle w:val="Nzev"/>
        <w:spacing w:before="200"/>
        <w:contextualSpacing w:val="0"/>
      </w:pPr>
      <w:bookmarkStart w:id="0" w:name="_5x0d5h95i329" w:colFirst="0" w:colLast="0"/>
      <w:bookmarkEnd w:id="0"/>
      <w:r>
        <w:rPr>
          <w:b/>
          <w:color w:val="00AB44"/>
          <w:sz w:val="32"/>
          <w:szCs w:val="32"/>
        </w:rPr>
        <w:t>Monitoring přístupnosti vysokých škol</w:t>
      </w:r>
    </w:p>
    <w:p w:rsidR="00916DAF" w:rsidRDefault="00635C7C">
      <w:pPr>
        <w:pStyle w:val="Podtitul"/>
        <w:contextualSpacing w:val="0"/>
      </w:pPr>
      <w:bookmarkStart w:id="1" w:name="_rjkf9mu8rwsg" w:colFirst="0" w:colLast="0"/>
      <w:bookmarkEnd w:id="1"/>
      <w:r>
        <w:rPr>
          <w:b/>
          <w:i/>
          <w:sz w:val="28"/>
          <w:szCs w:val="28"/>
        </w:rPr>
        <w:t>Dotazník adresovaný studentům školy</w:t>
      </w:r>
    </w:p>
    <w:p w:rsidR="00916DAF" w:rsidRDefault="00635C7C">
      <w:pPr>
        <w:spacing w:before="480" w:after="200"/>
      </w:pPr>
      <w:r>
        <w:rPr>
          <w:i/>
        </w:rPr>
        <w:t>Následující dotazník si klade za cíl ověřit, jaké povědomí m</w:t>
      </w:r>
      <w:bookmarkStart w:id="2" w:name="_GoBack"/>
      <w:bookmarkEnd w:id="2"/>
      <w:r>
        <w:rPr>
          <w:i/>
        </w:rPr>
        <w:t xml:space="preserve">ají studenti se zdravotním postižením nebo s jinou specifickou potřebou o službách, které pro ně zajišťuje vysoká škola, a jak tyto služby hodnotí.  Dotazník je společný pro všechny studenty bez ohledu na to, jaké jsou jejich specifické potřeby, je proto zřejmé, že každého jednotlivého studenta se týká vždy jen část otázek. U každé otázky proto nejprve vyznačte, jaký je její vztah k Vám, tedy k Vaší situaci a Vašim potřebám –  pomocí písmen A–D zvolte jednu z těchto možností:  </w:t>
      </w:r>
    </w:p>
    <w:p w:rsidR="00916DAF" w:rsidRDefault="00635C7C">
      <w:pPr>
        <w:spacing w:before="0"/>
      </w:pPr>
      <w:r>
        <w:rPr>
          <w:b/>
          <w:i/>
        </w:rPr>
        <w:t>A –  otázka se mne netýká, proto neodpovídám</w:t>
      </w:r>
    </w:p>
    <w:p w:rsidR="00916DAF" w:rsidRDefault="00635C7C">
      <w:pPr>
        <w:spacing w:before="0"/>
      </w:pPr>
      <w:r>
        <w:rPr>
          <w:b/>
          <w:i/>
        </w:rPr>
        <w:t>B –  otázka se mne netýká, ale přesto odpovídám</w:t>
      </w:r>
    </w:p>
    <w:p w:rsidR="00916DAF" w:rsidRDefault="00635C7C">
      <w:pPr>
        <w:spacing w:before="0"/>
      </w:pPr>
      <w:r>
        <w:rPr>
          <w:b/>
          <w:i/>
        </w:rPr>
        <w:t>C –  otázka se mne týká, proto odpovídám</w:t>
      </w:r>
    </w:p>
    <w:p w:rsidR="00916DAF" w:rsidRDefault="00635C7C">
      <w:pPr>
        <w:spacing w:before="0"/>
      </w:pPr>
      <w:r>
        <w:rPr>
          <w:b/>
          <w:i/>
        </w:rPr>
        <w:t>D –  otázka se mne týká, ale nedokážu odpovědět</w:t>
      </w:r>
    </w:p>
    <w:p w:rsidR="00916DAF" w:rsidRDefault="00635C7C">
      <w:pPr>
        <w:spacing w:after="480"/>
      </w:pPr>
      <w:r>
        <w:rPr>
          <w:i/>
        </w:rPr>
        <w:t xml:space="preserve">Je zřejmé, že na otázky, které zhodnotíte písmenem A nebo D, nebude už následovat žádná podrobnější odpověď; u otázek označených B nebo C se odpověď očekává.  U některých otázek je smysl písmen A–D modifikován nebo upřesněn tak, aby lépe odpovídal kontextu – věnujte prosím pozornost těmto případům. Všude tam, kde žádné upřesnění není, používáte písmena A–D tak, jak je uvedeno výše. Pokud chcete naráz odmítnout celou kapitolu (skupinu otázek), vepište písmeno A, případně D za název kapitoly a u jednotlivých otázek této kapitoly nemusíte pak už vyznačovat nic. </w:t>
      </w:r>
    </w:p>
    <w:p w:rsidR="00916DAF" w:rsidRDefault="00635C7C">
      <w:pPr>
        <w:pStyle w:val="Nadpis1"/>
        <w:numPr>
          <w:ilvl w:val="0"/>
          <w:numId w:val="1"/>
        </w:numPr>
        <w:ind w:left="270" w:hanging="90"/>
      </w:pPr>
      <w:bookmarkStart w:id="3" w:name="_9c8vrb2ug45v" w:colFirst="0" w:colLast="0"/>
      <w:bookmarkEnd w:id="3"/>
      <w:r>
        <w:t>Interní legislativa školy a organizace služeb</w:t>
      </w:r>
    </w:p>
    <w:p w:rsidR="00916DAF" w:rsidRDefault="00635C7C">
      <w:pPr>
        <w:widowControl w:val="0"/>
        <w:numPr>
          <w:ilvl w:val="1"/>
          <w:numId w:val="1"/>
        </w:numPr>
        <w:spacing w:before="0" w:after="200"/>
        <w:ind w:left="720" w:hanging="90"/>
        <w:rPr>
          <w:color w:val="000000"/>
        </w:rPr>
      </w:pPr>
      <w:r>
        <w:rPr>
          <w:color w:val="000000"/>
        </w:rPr>
        <w:t>Jak jste se dozvěděl nebo jak se dovídáte o servisu, který Vaše škola zajišťuje pro studenty se specifickými potřebami?</w:t>
      </w:r>
    </w:p>
    <w:tbl>
      <w:tblPr>
        <w:tblStyle w:val="a"/>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6"/>
      </w:tblGrid>
      <w:tr w:rsidR="00916DAF">
        <w:tc>
          <w:tcPr>
            <w:tcW w:w="8306" w:type="dxa"/>
            <w:tcMar>
              <w:top w:w="100" w:type="dxa"/>
              <w:left w:w="100" w:type="dxa"/>
              <w:bottom w:w="100" w:type="dxa"/>
              <w:right w:w="100" w:type="dxa"/>
            </w:tcMar>
          </w:tcPr>
          <w:p w:rsidR="00916DAF" w:rsidRDefault="00916DAF">
            <w:pPr>
              <w:widowControl w:val="0"/>
              <w:spacing w:before="0" w:line="240" w:lineRule="auto"/>
            </w:pPr>
          </w:p>
        </w:tc>
      </w:tr>
    </w:tbl>
    <w:p w:rsidR="00916DAF" w:rsidRDefault="00916DAF">
      <w:pPr>
        <w:widowControl w:val="0"/>
        <w:spacing w:before="0"/>
        <w:ind w:left="720"/>
      </w:pPr>
    </w:p>
    <w:p w:rsidR="00916DAF" w:rsidRDefault="00635C7C">
      <w:pPr>
        <w:widowControl w:val="0"/>
        <w:numPr>
          <w:ilvl w:val="1"/>
          <w:numId w:val="1"/>
        </w:numPr>
        <w:spacing w:before="0" w:after="200"/>
        <w:ind w:left="720" w:hanging="90"/>
        <w:rPr>
          <w:color w:val="000000"/>
        </w:rPr>
      </w:pPr>
      <w:r>
        <w:rPr>
          <w:color w:val="000000"/>
        </w:rPr>
        <w:t xml:space="preserve">Zveřejňuje škola údaje o přístupnosti školy? Pokud ano, použil jste někdy takto zveřejněné údaje? </w:t>
      </w:r>
    </w:p>
    <w:tbl>
      <w:tblPr>
        <w:tblStyle w:val="a0"/>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6"/>
      </w:tblGrid>
      <w:tr w:rsidR="00916DAF">
        <w:tc>
          <w:tcPr>
            <w:tcW w:w="8306" w:type="dxa"/>
            <w:tcMar>
              <w:top w:w="100" w:type="dxa"/>
              <w:left w:w="100" w:type="dxa"/>
              <w:bottom w:w="100" w:type="dxa"/>
              <w:right w:w="100" w:type="dxa"/>
            </w:tcMar>
          </w:tcPr>
          <w:p w:rsidR="00916DAF" w:rsidRDefault="00916DAF">
            <w:pPr>
              <w:widowControl w:val="0"/>
              <w:spacing w:before="0" w:line="240" w:lineRule="auto"/>
            </w:pPr>
          </w:p>
        </w:tc>
      </w:tr>
    </w:tbl>
    <w:p w:rsidR="00916DAF" w:rsidRDefault="00916DAF">
      <w:pPr>
        <w:widowControl w:val="0"/>
        <w:spacing w:before="0"/>
        <w:ind w:left="720"/>
      </w:pPr>
    </w:p>
    <w:p w:rsidR="00916DAF" w:rsidRDefault="00635C7C">
      <w:pPr>
        <w:widowControl w:val="0"/>
        <w:numPr>
          <w:ilvl w:val="1"/>
          <w:numId w:val="1"/>
        </w:numPr>
        <w:spacing w:before="0" w:after="200"/>
        <w:ind w:left="720" w:hanging="90"/>
        <w:rPr>
          <w:color w:val="000000"/>
        </w:rPr>
      </w:pPr>
      <w:r>
        <w:rPr>
          <w:color w:val="000000"/>
        </w:rPr>
        <w:t>Existují na Vaší škole interní předpisy, které vymezují přístupnost studia pro studenty se specifickými potřebami? Pokud ano, využíváte tento předpis či předpisy a ve kterých případech?</w:t>
      </w:r>
    </w:p>
    <w:tbl>
      <w:tblPr>
        <w:tblStyle w:val="a1"/>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6"/>
      </w:tblGrid>
      <w:tr w:rsidR="00916DAF">
        <w:tc>
          <w:tcPr>
            <w:tcW w:w="8306" w:type="dxa"/>
            <w:tcMar>
              <w:top w:w="100" w:type="dxa"/>
              <w:left w:w="100" w:type="dxa"/>
              <w:bottom w:w="100" w:type="dxa"/>
              <w:right w:w="100" w:type="dxa"/>
            </w:tcMar>
          </w:tcPr>
          <w:p w:rsidR="00916DAF" w:rsidRDefault="00916DAF">
            <w:pPr>
              <w:widowControl w:val="0"/>
              <w:spacing w:before="0" w:line="240" w:lineRule="auto"/>
            </w:pPr>
          </w:p>
        </w:tc>
      </w:tr>
    </w:tbl>
    <w:p w:rsidR="00916DAF" w:rsidRDefault="00916DAF">
      <w:pPr>
        <w:widowControl w:val="0"/>
        <w:spacing w:before="0"/>
        <w:ind w:left="720"/>
      </w:pPr>
    </w:p>
    <w:p w:rsidR="00916DAF" w:rsidRDefault="00635C7C">
      <w:pPr>
        <w:widowControl w:val="0"/>
        <w:numPr>
          <w:ilvl w:val="1"/>
          <w:numId w:val="1"/>
        </w:numPr>
        <w:spacing w:before="0" w:after="200"/>
        <w:ind w:left="720" w:hanging="90"/>
        <w:rPr>
          <w:color w:val="000000"/>
        </w:rPr>
      </w:pPr>
      <w:r>
        <w:rPr>
          <w:color w:val="000000"/>
        </w:rPr>
        <w:t xml:space="preserve">Zřizuje škola specializované pracoviště, jež je pověřeno zajišťováním servisu, který ke studiu potřebujete? Pokud ano, stručně popište jeho činnost i míru, v jaké jeho služeb využíváte? </w:t>
      </w:r>
    </w:p>
    <w:tbl>
      <w:tblPr>
        <w:tblStyle w:val="a2"/>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6"/>
      </w:tblGrid>
      <w:tr w:rsidR="00916DAF">
        <w:tc>
          <w:tcPr>
            <w:tcW w:w="8306" w:type="dxa"/>
            <w:tcMar>
              <w:top w:w="100" w:type="dxa"/>
              <w:left w:w="100" w:type="dxa"/>
              <w:bottom w:w="100" w:type="dxa"/>
              <w:right w:w="100" w:type="dxa"/>
            </w:tcMar>
          </w:tcPr>
          <w:p w:rsidR="00916DAF" w:rsidRDefault="00916DAF">
            <w:pPr>
              <w:widowControl w:val="0"/>
              <w:spacing w:before="0" w:line="240" w:lineRule="auto"/>
            </w:pPr>
          </w:p>
        </w:tc>
      </w:tr>
    </w:tbl>
    <w:p w:rsidR="00916DAF" w:rsidRDefault="00916DAF">
      <w:pPr>
        <w:widowControl w:val="0"/>
        <w:spacing w:before="0"/>
        <w:ind w:left="720"/>
        <w:rPr>
          <w:rFonts w:ascii="Arial" w:eastAsia="Arial" w:hAnsi="Arial" w:cs="Arial"/>
          <w:color w:val="000000"/>
        </w:rPr>
      </w:pPr>
    </w:p>
    <w:p w:rsidR="00916DAF" w:rsidRDefault="00635C7C">
      <w:pPr>
        <w:widowControl w:val="0"/>
        <w:numPr>
          <w:ilvl w:val="1"/>
          <w:numId w:val="1"/>
        </w:numPr>
        <w:spacing w:before="0" w:after="200"/>
        <w:ind w:left="720" w:hanging="90"/>
        <w:rPr>
          <w:color w:val="000000"/>
        </w:rPr>
      </w:pPr>
      <w:r>
        <w:rPr>
          <w:color w:val="000000"/>
        </w:rPr>
        <w:t>Dáváte-li přednost službám jiného poskytovatele, než je Vaše škola, jaké důvody Vás k tomu vedou?</w:t>
      </w:r>
    </w:p>
    <w:tbl>
      <w:tblPr>
        <w:tblStyle w:val="a3"/>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6"/>
      </w:tblGrid>
      <w:tr w:rsidR="00916DAF">
        <w:tc>
          <w:tcPr>
            <w:tcW w:w="8306" w:type="dxa"/>
            <w:tcMar>
              <w:top w:w="100" w:type="dxa"/>
              <w:left w:w="100" w:type="dxa"/>
              <w:bottom w:w="100" w:type="dxa"/>
              <w:right w:w="100" w:type="dxa"/>
            </w:tcMar>
          </w:tcPr>
          <w:p w:rsidR="00916DAF" w:rsidRDefault="00916DAF">
            <w:pPr>
              <w:widowControl w:val="0"/>
              <w:spacing w:before="0" w:line="240" w:lineRule="auto"/>
            </w:pPr>
          </w:p>
        </w:tc>
      </w:tr>
    </w:tbl>
    <w:p w:rsidR="00916DAF" w:rsidRDefault="00916DAF">
      <w:pPr>
        <w:widowControl w:val="0"/>
        <w:spacing w:before="0"/>
        <w:ind w:left="720"/>
        <w:rPr>
          <w:rFonts w:ascii="Arial" w:eastAsia="Arial" w:hAnsi="Arial" w:cs="Arial"/>
          <w:color w:val="000000"/>
        </w:rPr>
      </w:pPr>
    </w:p>
    <w:p w:rsidR="00916DAF" w:rsidRDefault="00635C7C">
      <w:pPr>
        <w:pStyle w:val="Nadpis1"/>
        <w:numPr>
          <w:ilvl w:val="0"/>
          <w:numId w:val="1"/>
        </w:numPr>
        <w:ind w:left="270" w:hanging="90"/>
      </w:pPr>
      <w:bookmarkStart w:id="4" w:name="_jhfqqwjbjl0z" w:colFirst="0" w:colLast="0"/>
      <w:bookmarkEnd w:id="4"/>
      <w:r>
        <w:t>Přijímací řízení</w:t>
      </w:r>
    </w:p>
    <w:p w:rsidR="00916DAF" w:rsidRDefault="00635C7C">
      <w:pPr>
        <w:widowControl w:val="0"/>
        <w:numPr>
          <w:ilvl w:val="1"/>
          <w:numId w:val="1"/>
        </w:numPr>
        <w:spacing w:before="0" w:after="200"/>
        <w:ind w:left="720" w:hanging="90"/>
        <w:rPr>
          <w:color w:val="000000"/>
        </w:rPr>
      </w:pPr>
      <w:r>
        <w:rPr>
          <w:color w:val="000000"/>
        </w:rPr>
        <w:t>Žádal jste přizpůsobení přijímací zkoušky svým specifickým potřebám? Pokud ano, kdy a jakým způsobem jste školu informoval o těchto potřebách?</w:t>
      </w:r>
    </w:p>
    <w:tbl>
      <w:tblPr>
        <w:tblStyle w:val="a4"/>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6"/>
      </w:tblGrid>
      <w:tr w:rsidR="00916DAF">
        <w:tc>
          <w:tcPr>
            <w:tcW w:w="8306" w:type="dxa"/>
            <w:tcMar>
              <w:top w:w="100" w:type="dxa"/>
              <w:left w:w="100" w:type="dxa"/>
              <w:bottom w:w="100" w:type="dxa"/>
              <w:right w:w="100" w:type="dxa"/>
            </w:tcMar>
          </w:tcPr>
          <w:p w:rsidR="00916DAF" w:rsidRDefault="00916DAF">
            <w:pPr>
              <w:widowControl w:val="0"/>
              <w:spacing w:before="0" w:line="240" w:lineRule="auto"/>
            </w:pPr>
          </w:p>
        </w:tc>
      </w:tr>
    </w:tbl>
    <w:p w:rsidR="00916DAF" w:rsidRDefault="00916DAF">
      <w:pPr>
        <w:widowControl w:val="0"/>
        <w:spacing w:before="0"/>
        <w:ind w:left="720"/>
        <w:rPr>
          <w:rFonts w:ascii="Arial" w:eastAsia="Arial" w:hAnsi="Arial" w:cs="Arial"/>
          <w:color w:val="000000"/>
        </w:rPr>
      </w:pPr>
    </w:p>
    <w:p w:rsidR="00916DAF" w:rsidRDefault="00635C7C">
      <w:pPr>
        <w:widowControl w:val="0"/>
        <w:numPr>
          <w:ilvl w:val="1"/>
          <w:numId w:val="1"/>
        </w:numPr>
        <w:spacing w:before="0" w:after="200"/>
        <w:ind w:left="720" w:hanging="90"/>
        <w:rPr>
          <w:color w:val="000000"/>
        </w:rPr>
      </w:pPr>
      <w:r>
        <w:rPr>
          <w:color w:val="000000"/>
        </w:rPr>
        <w:t>Nabízí škola přípravné kurzy pro uchazeče se specifickými potřebami? Pokud ano, využil jste je?</w:t>
      </w:r>
    </w:p>
    <w:tbl>
      <w:tblPr>
        <w:tblStyle w:val="a5"/>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6"/>
      </w:tblGrid>
      <w:tr w:rsidR="00916DAF">
        <w:tc>
          <w:tcPr>
            <w:tcW w:w="8306" w:type="dxa"/>
            <w:tcMar>
              <w:top w:w="100" w:type="dxa"/>
              <w:left w:w="100" w:type="dxa"/>
              <w:bottom w:w="100" w:type="dxa"/>
              <w:right w:w="100" w:type="dxa"/>
            </w:tcMar>
          </w:tcPr>
          <w:p w:rsidR="00916DAF" w:rsidRDefault="00916DAF">
            <w:pPr>
              <w:widowControl w:val="0"/>
              <w:spacing w:before="0" w:line="240" w:lineRule="auto"/>
            </w:pPr>
          </w:p>
        </w:tc>
      </w:tr>
    </w:tbl>
    <w:p w:rsidR="00916DAF" w:rsidRDefault="00916DAF">
      <w:pPr>
        <w:widowControl w:val="0"/>
        <w:spacing w:before="0"/>
        <w:ind w:left="720"/>
        <w:rPr>
          <w:rFonts w:ascii="Arial" w:eastAsia="Arial" w:hAnsi="Arial" w:cs="Arial"/>
          <w:color w:val="000000"/>
        </w:rPr>
      </w:pPr>
    </w:p>
    <w:p w:rsidR="00916DAF" w:rsidRDefault="00635C7C">
      <w:pPr>
        <w:widowControl w:val="0"/>
        <w:numPr>
          <w:ilvl w:val="1"/>
          <w:numId w:val="1"/>
        </w:numPr>
        <w:spacing w:before="0"/>
        <w:ind w:left="720" w:hanging="90"/>
        <w:rPr>
          <w:color w:val="000000"/>
        </w:rPr>
      </w:pPr>
      <w:r>
        <w:rPr>
          <w:color w:val="000000"/>
        </w:rPr>
        <w:t>Využil jste nějaké formy přizpůsobení přijímací zkoušky? Odpovídejte písmeny A-D ve druhém sloupci tabulky, přičemž smysl písmen je u této otázky následující:</w:t>
      </w:r>
    </w:p>
    <w:p w:rsidR="00916DAF" w:rsidRDefault="00635C7C">
      <w:pPr>
        <w:widowControl w:val="0"/>
        <w:spacing w:before="0"/>
        <w:ind w:left="720"/>
      </w:pPr>
      <w:r>
        <w:rPr>
          <w:i/>
        </w:rPr>
        <w:t>A –  přizpůsobení se mne netýká, nezajímal jsem se o ně</w:t>
      </w:r>
    </w:p>
    <w:p w:rsidR="00916DAF" w:rsidRDefault="00635C7C">
      <w:pPr>
        <w:widowControl w:val="0"/>
        <w:spacing w:before="0"/>
        <w:ind w:left="720"/>
      </w:pPr>
      <w:r>
        <w:rPr>
          <w:i/>
        </w:rPr>
        <w:t>B –  o přizpůsobení jsem žádal, ale nebylo mi přiznáno</w:t>
      </w:r>
    </w:p>
    <w:p w:rsidR="00916DAF" w:rsidRDefault="00635C7C">
      <w:pPr>
        <w:widowControl w:val="0"/>
        <w:spacing w:before="0"/>
        <w:ind w:left="720"/>
      </w:pPr>
      <w:r>
        <w:rPr>
          <w:i/>
        </w:rPr>
        <w:t>C –  přizpůsobení se mne týká, využil jsem ho</w:t>
      </w:r>
    </w:p>
    <w:p w:rsidR="00916DAF" w:rsidRDefault="00635C7C">
      <w:pPr>
        <w:widowControl w:val="0"/>
        <w:spacing w:before="0" w:after="200"/>
        <w:ind w:left="720"/>
      </w:pPr>
      <w:r>
        <w:rPr>
          <w:i/>
        </w:rPr>
        <w:t>D –  přizpůsobení se mne týká, ale nedokážu už odpovědět, jak zkouška probíhala.</w:t>
      </w:r>
      <w:r>
        <w:rPr>
          <w:color w:val="000000"/>
        </w:rPr>
        <w:t xml:space="preserve"> </w:t>
      </w:r>
    </w:p>
    <w:tbl>
      <w:tblPr>
        <w:tblStyle w:val="a6"/>
        <w:tblW w:w="8280"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0"/>
        <w:gridCol w:w="570"/>
      </w:tblGrid>
      <w:tr w:rsidR="00916DAF">
        <w:trPr>
          <w:trHeight w:val="420"/>
        </w:trPr>
        <w:tc>
          <w:tcPr>
            <w:tcW w:w="7710" w:type="dxa"/>
            <w:tcMar>
              <w:top w:w="100" w:type="dxa"/>
              <w:left w:w="100" w:type="dxa"/>
              <w:bottom w:w="100" w:type="dxa"/>
              <w:right w:w="100" w:type="dxa"/>
            </w:tcMar>
          </w:tcPr>
          <w:p w:rsidR="00916DAF" w:rsidRDefault="00635C7C">
            <w:pPr>
              <w:spacing w:before="0" w:line="240" w:lineRule="auto"/>
            </w:pPr>
            <w:r>
              <w:rPr>
                <w:sz w:val="20"/>
                <w:szCs w:val="20"/>
              </w:rPr>
              <w:t>časová kompenzace</w:t>
            </w:r>
          </w:p>
        </w:tc>
        <w:tc>
          <w:tcPr>
            <w:tcW w:w="570" w:type="dxa"/>
            <w:tcMar>
              <w:top w:w="100" w:type="dxa"/>
              <w:left w:w="100" w:type="dxa"/>
              <w:bottom w:w="100" w:type="dxa"/>
              <w:right w:w="100" w:type="dxa"/>
            </w:tcMar>
          </w:tcPr>
          <w:p w:rsidR="00916DAF" w:rsidRDefault="00916DAF">
            <w:pPr>
              <w:spacing w:before="0"/>
            </w:pPr>
          </w:p>
        </w:tc>
      </w:tr>
      <w:tr w:rsidR="00916DAF">
        <w:trPr>
          <w:trHeight w:val="420"/>
        </w:trPr>
        <w:tc>
          <w:tcPr>
            <w:tcW w:w="7710" w:type="dxa"/>
            <w:tcMar>
              <w:top w:w="100" w:type="dxa"/>
              <w:left w:w="100" w:type="dxa"/>
              <w:bottom w:w="100" w:type="dxa"/>
              <w:right w:w="100" w:type="dxa"/>
            </w:tcMar>
          </w:tcPr>
          <w:p w:rsidR="00916DAF" w:rsidRDefault="00635C7C">
            <w:pPr>
              <w:spacing w:before="0" w:line="240" w:lineRule="auto"/>
              <w:rPr>
                <w:rFonts w:ascii="Arial" w:eastAsia="Arial" w:hAnsi="Arial" w:cs="Arial"/>
                <w:color w:val="000000"/>
              </w:rPr>
            </w:pPr>
            <w:r>
              <w:rPr>
                <w:sz w:val="20"/>
                <w:szCs w:val="20"/>
              </w:rPr>
              <w:t>změna místa konání zkoušky s ohledem na architektonickou přístupnost</w:t>
            </w:r>
          </w:p>
        </w:tc>
        <w:tc>
          <w:tcPr>
            <w:tcW w:w="570" w:type="dxa"/>
            <w:tcMar>
              <w:top w:w="100" w:type="dxa"/>
              <w:left w:w="100" w:type="dxa"/>
              <w:bottom w:w="100" w:type="dxa"/>
              <w:right w:w="100" w:type="dxa"/>
            </w:tcMar>
          </w:tcPr>
          <w:p w:rsidR="00916DAF" w:rsidRDefault="00916DAF">
            <w:pPr>
              <w:spacing w:before="0"/>
            </w:pPr>
          </w:p>
        </w:tc>
      </w:tr>
      <w:tr w:rsidR="00916DAF">
        <w:trPr>
          <w:trHeight w:val="420"/>
        </w:trPr>
        <w:tc>
          <w:tcPr>
            <w:tcW w:w="7710" w:type="dxa"/>
            <w:tcMar>
              <w:top w:w="100" w:type="dxa"/>
              <w:left w:w="100" w:type="dxa"/>
              <w:bottom w:w="100" w:type="dxa"/>
              <w:right w:w="100" w:type="dxa"/>
            </w:tcMar>
          </w:tcPr>
          <w:p w:rsidR="00916DAF" w:rsidRDefault="00635C7C">
            <w:pPr>
              <w:spacing w:before="0" w:line="240" w:lineRule="auto"/>
              <w:rPr>
                <w:rFonts w:ascii="Arial" w:eastAsia="Arial" w:hAnsi="Arial" w:cs="Arial"/>
                <w:color w:val="000000"/>
              </w:rPr>
            </w:pPr>
            <w:r>
              <w:rPr>
                <w:sz w:val="20"/>
                <w:szCs w:val="20"/>
              </w:rPr>
              <w:t>technické přizpůsobení pracovního místa a mobiliáře</w:t>
            </w:r>
          </w:p>
        </w:tc>
        <w:tc>
          <w:tcPr>
            <w:tcW w:w="570" w:type="dxa"/>
            <w:tcMar>
              <w:top w:w="100" w:type="dxa"/>
              <w:left w:w="100" w:type="dxa"/>
              <w:bottom w:w="100" w:type="dxa"/>
              <w:right w:w="100" w:type="dxa"/>
            </w:tcMar>
          </w:tcPr>
          <w:p w:rsidR="00916DAF" w:rsidRDefault="00916DAF">
            <w:pPr>
              <w:spacing w:before="0"/>
            </w:pPr>
          </w:p>
        </w:tc>
      </w:tr>
      <w:tr w:rsidR="00916DAF">
        <w:trPr>
          <w:trHeight w:val="420"/>
        </w:trPr>
        <w:tc>
          <w:tcPr>
            <w:tcW w:w="7710" w:type="dxa"/>
            <w:tcMar>
              <w:top w:w="100" w:type="dxa"/>
              <w:left w:w="100" w:type="dxa"/>
              <w:bottom w:w="100" w:type="dxa"/>
              <w:right w:w="100" w:type="dxa"/>
            </w:tcMar>
          </w:tcPr>
          <w:p w:rsidR="00916DAF" w:rsidRDefault="00635C7C">
            <w:pPr>
              <w:spacing w:before="0" w:line="240" w:lineRule="auto"/>
            </w:pPr>
            <w:r>
              <w:rPr>
                <w:sz w:val="20"/>
                <w:szCs w:val="20"/>
              </w:rPr>
              <w:t>specifický tisk (písmo a jeho velikost) pro četbu zrakem</w:t>
            </w:r>
          </w:p>
        </w:tc>
        <w:tc>
          <w:tcPr>
            <w:tcW w:w="570" w:type="dxa"/>
            <w:tcMar>
              <w:top w:w="100" w:type="dxa"/>
              <w:left w:w="100" w:type="dxa"/>
              <w:bottom w:w="100" w:type="dxa"/>
              <w:right w:w="100" w:type="dxa"/>
            </w:tcMar>
          </w:tcPr>
          <w:p w:rsidR="00916DAF" w:rsidRDefault="00916DAF">
            <w:pPr>
              <w:spacing w:before="0"/>
            </w:pPr>
          </w:p>
        </w:tc>
      </w:tr>
      <w:tr w:rsidR="00916DAF">
        <w:trPr>
          <w:trHeight w:val="420"/>
        </w:trPr>
        <w:tc>
          <w:tcPr>
            <w:tcW w:w="7710" w:type="dxa"/>
            <w:tcMar>
              <w:top w:w="100" w:type="dxa"/>
              <w:left w:w="100" w:type="dxa"/>
              <w:bottom w:w="100" w:type="dxa"/>
              <w:right w:w="100" w:type="dxa"/>
            </w:tcMar>
          </w:tcPr>
          <w:p w:rsidR="00916DAF" w:rsidRDefault="00635C7C">
            <w:pPr>
              <w:spacing w:before="0" w:line="240" w:lineRule="auto"/>
            </w:pPr>
            <w:r>
              <w:rPr>
                <w:sz w:val="20"/>
                <w:szCs w:val="20"/>
              </w:rPr>
              <w:t>elektronický formát pro četbu elektronickou lupou</w:t>
            </w:r>
          </w:p>
        </w:tc>
        <w:tc>
          <w:tcPr>
            <w:tcW w:w="570" w:type="dxa"/>
            <w:tcMar>
              <w:top w:w="100" w:type="dxa"/>
              <w:left w:w="100" w:type="dxa"/>
              <w:bottom w:w="100" w:type="dxa"/>
              <w:right w:w="100" w:type="dxa"/>
            </w:tcMar>
          </w:tcPr>
          <w:p w:rsidR="00916DAF" w:rsidRDefault="00916DAF">
            <w:pPr>
              <w:spacing w:before="0"/>
            </w:pPr>
          </w:p>
        </w:tc>
      </w:tr>
      <w:tr w:rsidR="00916DAF">
        <w:trPr>
          <w:trHeight w:val="420"/>
        </w:trPr>
        <w:tc>
          <w:tcPr>
            <w:tcW w:w="7710" w:type="dxa"/>
            <w:tcMar>
              <w:top w:w="100" w:type="dxa"/>
              <w:left w:w="100" w:type="dxa"/>
              <w:bottom w:w="100" w:type="dxa"/>
              <w:right w:w="100" w:type="dxa"/>
            </w:tcMar>
          </w:tcPr>
          <w:p w:rsidR="00916DAF" w:rsidRDefault="00635C7C">
            <w:pPr>
              <w:spacing w:before="0" w:line="240" w:lineRule="auto"/>
            </w:pPr>
            <w:r>
              <w:rPr>
                <w:sz w:val="20"/>
                <w:szCs w:val="20"/>
              </w:rPr>
              <w:t>elektronický formát pro odečítač obrazovky</w:t>
            </w:r>
          </w:p>
        </w:tc>
        <w:tc>
          <w:tcPr>
            <w:tcW w:w="570" w:type="dxa"/>
            <w:tcMar>
              <w:top w:w="100" w:type="dxa"/>
              <w:left w:w="100" w:type="dxa"/>
              <w:bottom w:w="100" w:type="dxa"/>
              <w:right w:w="100" w:type="dxa"/>
            </w:tcMar>
          </w:tcPr>
          <w:p w:rsidR="00916DAF" w:rsidRDefault="00916DAF">
            <w:pPr>
              <w:spacing w:before="0"/>
            </w:pPr>
          </w:p>
        </w:tc>
      </w:tr>
      <w:tr w:rsidR="00916DAF">
        <w:trPr>
          <w:trHeight w:val="420"/>
        </w:trPr>
        <w:tc>
          <w:tcPr>
            <w:tcW w:w="7710" w:type="dxa"/>
            <w:tcMar>
              <w:top w:w="100" w:type="dxa"/>
              <w:left w:w="100" w:type="dxa"/>
              <w:bottom w:w="100" w:type="dxa"/>
              <w:right w:w="100" w:type="dxa"/>
            </w:tcMar>
          </w:tcPr>
          <w:p w:rsidR="00916DAF" w:rsidRDefault="00635C7C">
            <w:pPr>
              <w:spacing w:before="0" w:line="240" w:lineRule="auto"/>
            </w:pPr>
            <w:r>
              <w:rPr>
                <w:sz w:val="20"/>
                <w:szCs w:val="20"/>
              </w:rPr>
              <w:t>hmatový tisk</w:t>
            </w:r>
          </w:p>
        </w:tc>
        <w:tc>
          <w:tcPr>
            <w:tcW w:w="570" w:type="dxa"/>
            <w:tcMar>
              <w:top w:w="100" w:type="dxa"/>
              <w:left w:w="100" w:type="dxa"/>
              <w:bottom w:w="100" w:type="dxa"/>
              <w:right w:w="100" w:type="dxa"/>
            </w:tcMar>
          </w:tcPr>
          <w:p w:rsidR="00916DAF" w:rsidRDefault="00916DAF">
            <w:pPr>
              <w:spacing w:before="0"/>
            </w:pPr>
          </w:p>
        </w:tc>
      </w:tr>
      <w:tr w:rsidR="00916DAF">
        <w:trPr>
          <w:trHeight w:val="420"/>
        </w:trPr>
        <w:tc>
          <w:tcPr>
            <w:tcW w:w="7710" w:type="dxa"/>
            <w:tcMar>
              <w:top w:w="100" w:type="dxa"/>
              <w:left w:w="100" w:type="dxa"/>
              <w:bottom w:w="100" w:type="dxa"/>
              <w:right w:w="100" w:type="dxa"/>
            </w:tcMar>
          </w:tcPr>
          <w:p w:rsidR="00916DAF" w:rsidRDefault="00635C7C">
            <w:pPr>
              <w:spacing w:before="0" w:line="240" w:lineRule="auto"/>
            </w:pPr>
            <w:r>
              <w:rPr>
                <w:sz w:val="20"/>
                <w:szCs w:val="20"/>
              </w:rPr>
              <w:t xml:space="preserve">překlad do znakového jazyka </w:t>
            </w:r>
          </w:p>
        </w:tc>
        <w:tc>
          <w:tcPr>
            <w:tcW w:w="570" w:type="dxa"/>
            <w:tcMar>
              <w:top w:w="100" w:type="dxa"/>
              <w:left w:w="100" w:type="dxa"/>
              <w:bottom w:w="100" w:type="dxa"/>
              <w:right w:w="100" w:type="dxa"/>
            </w:tcMar>
          </w:tcPr>
          <w:p w:rsidR="00916DAF" w:rsidRDefault="00916DAF">
            <w:pPr>
              <w:spacing w:before="0"/>
            </w:pPr>
          </w:p>
        </w:tc>
      </w:tr>
      <w:tr w:rsidR="00916DAF">
        <w:trPr>
          <w:trHeight w:val="420"/>
        </w:trPr>
        <w:tc>
          <w:tcPr>
            <w:tcW w:w="7710" w:type="dxa"/>
            <w:tcMar>
              <w:top w:w="100" w:type="dxa"/>
              <w:left w:w="100" w:type="dxa"/>
              <w:bottom w:w="100" w:type="dxa"/>
              <w:right w:w="100" w:type="dxa"/>
            </w:tcMar>
          </w:tcPr>
          <w:p w:rsidR="00916DAF" w:rsidRDefault="00635C7C">
            <w:pPr>
              <w:spacing w:before="0" w:line="240" w:lineRule="auto"/>
            </w:pPr>
            <w:r>
              <w:rPr>
                <w:sz w:val="20"/>
                <w:szCs w:val="20"/>
              </w:rPr>
              <w:lastRenderedPageBreak/>
              <w:t>osobní asistence</w:t>
            </w:r>
          </w:p>
        </w:tc>
        <w:tc>
          <w:tcPr>
            <w:tcW w:w="570" w:type="dxa"/>
            <w:tcMar>
              <w:top w:w="100" w:type="dxa"/>
              <w:left w:w="100" w:type="dxa"/>
              <w:bottom w:w="100" w:type="dxa"/>
              <w:right w:w="100" w:type="dxa"/>
            </w:tcMar>
          </w:tcPr>
          <w:p w:rsidR="00916DAF" w:rsidRDefault="00916DAF">
            <w:pPr>
              <w:spacing w:before="0"/>
            </w:pPr>
          </w:p>
        </w:tc>
      </w:tr>
    </w:tbl>
    <w:p w:rsidR="00916DAF" w:rsidRDefault="00916DAF">
      <w:pPr>
        <w:widowControl w:val="0"/>
        <w:spacing w:before="0"/>
        <w:ind w:left="720"/>
      </w:pPr>
    </w:p>
    <w:p w:rsidR="00916DAF" w:rsidRDefault="00635C7C">
      <w:pPr>
        <w:widowControl w:val="0"/>
        <w:numPr>
          <w:ilvl w:val="1"/>
          <w:numId w:val="1"/>
        </w:numPr>
        <w:spacing w:before="0" w:after="200"/>
        <w:ind w:left="720" w:hanging="90"/>
        <w:rPr>
          <w:color w:val="000000"/>
        </w:rPr>
      </w:pPr>
      <w:r>
        <w:rPr>
          <w:color w:val="000000"/>
        </w:rPr>
        <w:t>Nabízí škola uchazečům se specifickými potřebami i jiné specifické podmínky přijímacího řízení než adaptaci přijímací zkoušky (např. slevu poplatků za přijímací řízení, zajištění dopravy, ubytování apod.)? Pokud ano, uveďte jaké.</w:t>
      </w:r>
    </w:p>
    <w:tbl>
      <w:tblPr>
        <w:tblStyle w:val="a7"/>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6"/>
      </w:tblGrid>
      <w:tr w:rsidR="00916DAF">
        <w:tc>
          <w:tcPr>
            <w:tcW w:w="8306" w:type="dxa"/>
            <w:tcMar>
              <w:top w:w="100" w:type="dxa"/>
              <w:left w:w="100" w:type="dxa"/>
              <w:bottom w:w="100" w:type="dxa"/>
              <w:right w:w="100" w:type="dxa"/>
            </w:tcMar>
          </w:tcPr>
          <w:p w:rsidR="00916DAF" w:rsidRDefault="00916DAF">
            <w:pPr>
              <w:widowControl w:val="0"/>
              <w:spacing w:before="0" w:line="240" w:lineRule="auto"/>
            </w:pPr>
          </w:p>
        </w:tc>
      </w:tr>
    </w:tbl>
    <w:p w:rsidR="00916DAF" w:rsidRDefault="00916DAF">
      <w:pPr>
        <w:widowControl w:val="0"/>
        <w:spacing w:before="0"/>
        <w:ind w:left="720"/>
        <w:rPr>
          <w:rFonts w:ascii="Arial" w:eastAsia="Arial" w:hAnsi="Arial" w:cs="Arial"/>
          <w:color w:val="000000"/>
        </w:rPr>
      </w:pPr>
    </w:p>
    <w:p w:rsidR="00916DAF" w:rsidRDefault="00635C7C">
      <w:pPr>
        <w:pStyle w:val="Nadpis1"/>
        <w:numPr>
          <w:ilvl w:val="0"/>
          <w:numId w:val="1"/>
        </w:numPr>
        <w:ind w:left="270" w:hanging="90"/>
      </w:pPr>
      <w:bookmarkStart w:id="5" w:name="_5rzcqljour9" w:colFirst="0" w:colLast="0"/>
      <w:bookmarkEnd w:id="5"/>
      <w:r>
        <w:t>Evidence a počet studentů</w:t>
      </w:r>
    </w:p>
    <w:p w:rsidR="00916DAF" w:rsidRDefault="00635C7C">
      <w:pPr>
        <w:widowControl w:val="0"/>
        <w:numPr>
          <w:ilvl w:val="1"/>
          <w:numId w:val="1"/>
        </w:numPr>
        <w:spacing w:before="0" w:after="200"/>
        <w:ind w:left="720" w:hanging="90"/>
        <w:rPr>
          <w:color w:val="000000"/>
        </w:rPr>
      </w:pPr>
      <w:r>
        <w:rPr>
          <w:color w:val="000000"/>
        </w:rPr>
        <w:t>Popište, jakým způsobem škola zjišťovala, jaký servis bude zapotřebí k zajištění Vašeho studia.</w:t>
      </w:r>
    </w:p>
    <w:tbl>
      <w:tblPr>
        <w:tblStyle w:val="a8"/>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6"/>
      </w:tblGrid>
      <w:tr w:rsidR="00916DAF">
        <w:tc>
          <w:tcPr>
            <w:tcW w:w="8306" w:type="dxa"/>
            <w:tcMar>
              <w:top w:w="100" w:type="dxa"/>
              <w:left w:w="100" w:type="dxa"/>
              <w:bottom w:w="100" w:type="dxa"/>
              <w:right w:w="100" w:type="dxa"/>
            </w:tcMar>
          </w:tcPr>
          <w:p w:rsidR="00916DAF" w:rsidRDefault="00916DAF">
            <w:pPr>
              <w:widowControl w:val="0"/>
              <w:spacing w:before="0" w:line="240" w:lineRule="auto"/>
            </w:pPr>
          </w:p>
        </w:tc>
      </w:tr>
    </w:tbl>
    <w:p w:rsidR="00916DAF" w:rsidRDefault="00916DAF">
      <w:pPr>
        <w:widowControl w:val="0"/>
        <w:spacing w:before="0"/>
        <w:ind w:left="720"/>
        <w:rPr>
          <w:rFonts w:ascii="Arial" w:eastAsia="Arial" w:hAnsi="Arial" w:cs="Arial"/>
          <w:color w:val="000000"/>
        </w:rPr>
      </w:pPr>
    </w:p>
    <w:p w:rsidR="00916DAF" w:rsidRDefault="00635C7C">
      <w:pPr>
        <w:widowControl w:val="0"/>
        <w:numPr>
          <w:ilvl w:val="1"/>
          <w:numId w:val="1"/>
        </w:numPr>
        <w:spacing w:before="0" w:after="200"/>
        <w:ind w:left="720" w:hanging="90"/>
        <w:rPr>
          <w:color w:val="000000"/>
        </w:rPr>
      </w:pPr>
      <w:r>
        <w:rPr>
          <w:color w:val="000000"/>
        </w:rPr>
        <w:t xml:space="preserve">Nabízí Vám Vaše škola příležitost setkávat se s jinými studenty se stejnými, případně jinými specifickými potřebami? Pokud ano, při jaké příležitosti k takovým setkáním dochází a zajímáte se o ta setkání Vy? </w:t>
      </w:r>
    </w:p>
    <w:tbl>
      <w:tblPr>
        <w:tblStyle w:val="a9"/>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6"/>
      </w:tblGrid>
      <w:tr w:rsidR="00916DAF">
        <w:tc>
          <w:tcPr>
            <w:tcW w:w="8306" w:type="dxa"/>
            <w:tcMar>
              <w:top w:w="100" w:type="dxa"/>
              <w:left w:w="100" w:type="dxa"/>
              <w:bottom w:w="100" w:type="dxa"/>
              <w:right w:w="100" w:type="dxa"/>
            </w:tcMar>
          </w:tcPr>
          <w:p w:rsidR="00916DAF" w:rsidRDefault="00916DAF">
            <w:pPr>
              <w:widowControl w:val="0"/>
              <w:spacing w:before="0" w:line="240" w:lineRule="auto"/>
            </w:pPr>
          </w:p>
        </w:tc>
      </w:tr>
    </w:tbl>
    <w:p w:rsidR="00916DAF" w:rsidRDefault="00916DAF">
      <w:pPr>
        <w:widowControl w:val="0"/>
        <w:spacing w:before="0"/>
        <w:ind w:left="720"/>
        <w:rPr>
          <w:rFonts w:ascii="Arial" w:eastAsia="Arial" w:hAnsi="Arial" w:cs="Arial"/>
          <w:color w:val="000000"/>
        </w:rPr>
      </w:pPr>
    </w:p>
    <w:p w:rsidR="00916DAF" w:rsidRDefault="00635C7C">
      <w:pPr>
        <w:widowControl w:val="0"/>
        <w:numPr>
          <w:ilvl w:val="1"/>
          <w:numId w:val="1"/>
        </w:numPr>
        <w:spacing w:before="0" w:after="200"/>
        <w:ind w:left="720" w:hanging="90"/>
        <w:rPr>
          <w:color w:val="000000"/>
        </w:rPr>
      </w:pPr>
      <w:r>
        <w:rPr>
          <w:color w:val="000000"/>
        </w:rPr>
        <w:t xml:space="preserve">Žádala Vás škola o souhlas s evidencí údajů o Vašich specifických potřebách? Pokud ano, dal jste jí souhlas? </w:t>
      </w:r>
    </w:p>
    <w:tbl>
      <w:tblPr>
        <w:tblStyle w:val="aa"/>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6"/>
      </w:tblGrid>
      <w:tr w:rsidR="00916DAF">
        <w:tc>
          <w:tcPr>
            <w:tcW w:w="8306" w:type="dxa"/>
            <w:tcMar>
              <w:top w:w="100" w:type="dxa"/>
              <w:left w:w="100" w:type="dxa"/>
              <w:bottom w:w="100" w:type="dxa"/>
              <w:right w:w="100" w:type="dxa"/>
            </w:tcMar>
          </w:tcPr>
          <w:p w:rsidR="00916DAF" w:rsidRDefault="00916DAF">
            <w:pPr>
              <w:widowControl w:val="0"/>
              <w:spacing w:before="0" w:line="240" w:lineRule="auto"/>
            </w:pPr>
          </w:p>
        </w:tc>
      </w:tr>
    </w:tbl>
    <w:p w:rsidR="00916DAF" w:rsidRDefault="00916DAF">
      <w:pPr>
        <w:widowControl w:val="0"/>
        <w:spacing w:before="0"/>
        <w:ind w:left="720"/>
        <w:rPr>
          <w:rFonts w:ascii="Arial" w:eastAsia="Arial" w:hAnsi="Arial" w:cs="Arial"/>
          <w:color w:val="000000"/>
        </w:rPr>
      </w:pPr>
    </w:p>
    <w:p w:rsidR="00916DAF" w:rsidRDefault="00635C7C">
      <w:pPr>
        <w:pStyle w:val="Nadpis1"/>
        <w:numPr>
          <w:ilvl w:val="0"/>
          <w:numId w:val="1"/>
        </w:numPr>
        <w:ind w:left="270" w:hanging="90"/>
      </w:pPr>
      <w:bookmarkStart w:id="6" w:name="_hhrgekouusv" w:colFirst="0" w:colLast="0"/>
      <w:bookmarkEnd w:id="6"/>
      <w:r>
        <w:t>Fyzická a virtuální přístupnost školy</w:t>
      </w:r>
    </w:p>
    <w:p w:rsidR="00916DAF" w:rsidRDefault="00635C7C">
      <w:pPr>
        <w:widowControl w:val="0"/>
        <w:numPr>
          <w:ilvl w:val="1"/>
          <w:numId w:val="1"/>
        </w:numPr>
        <w:spacing w:before="0" w:after="200"/>
        <w:ind w:left="720" w:hanging="90"/>
        <w:rPr>
          <w:color w:val="000000"/>
        </w:rPr>
      </w:pPr>
      <w:r>
        <w:rPr>
          <w:color w:val="000000"/>
        </w:rPr>
        <w:t xml:space="preserve">Jaké nedostatky mají budovy školy z hlediska přístupnosti pro osoby s postižením? </w:t>
      </w:r>
    </w:p>
    <w:tbl>
      <w:tblPr>
        <w:tblStyle w:val="ab"/>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6"/>
      </w:tblGrid>
      <w:tr w:rsidR="00916DAF">
        <w:tc>
          <w:tcPr>
            <w:tcW w:w="8306" w:type="dxa"/>
            <w:tcMar>
              <w:top w:w="100" w:type="dxa"/>
              <w:left w:w="100" w:type="dxa"/>
              <w:bottom w:w="100" w:type="dxa"/>
              <w:right w:w="100" w:type="dxa"/>
            </w:tcMar>
          </w:tcPr>
          <w:p w:rsidR="00916DAF" w:rsidRDefault="00916DAF">
            <w:pPr>
              <w:widowControl w:val="0"/>
              <w:spacing w:before="0" w:line="240" w:lineRule="auto"/>
            </w:pPr>
          </w:p>
        </w:tc>
      </w:tr>
    </w:tbl>
    <w:p w:rsidR="00916DAF" w:rsidRDefault="00916DAF">
      <w:pPr>
        <w:widowControl w:val="0"/>
        <w:spacing w:before="0"/>
        <w:ind w:left="720"/>
        <w:rPr>
          <w:rFonts w:ascii="Arial" w:eastAsia="Arial" w:hAnsi="Arial" w:cs="Arial"/>
          <w:color w:val="000000"/>
        </w:rPr>
      </w:pPr>
    </w:p>
    <w:p w:rsidR="00916DAF" w:rsidRDefault="00635C7C">
      <w:pPr>
        <w:widowControl w:val="0"/>
        <w:numPr>
          <w:ilvl w:val="1"/>
          <w:numId w:val="1"/>
        </w:numPr>
        <w:spacing w:before="0" w:after="200"/>
        <w:ind w:left="720" w:hanging="90"/>
        <w:rPr>
          <w:color w:val="000000"/>
        </w:rPr>
      </w:pPr>
      <w:r>
        <w:rPr>
          <w:color w:val="000000"/>
        </w:rPr>
        <w:t xml:space="preserve">Nabízí univerzita koleje pro bezbariérové ubytování osob? Pokud máte s tímto ubytováním zkušenost, má podle Vás nedostatky?  </w:t>
      </w:r>
      <w:r>
        <w:t>Jaké?</w:t>
      </w:r>
    </w:p>
    <w:tbl>
      <w:tblPr>
        <w:tblStyle w:val="ac"/>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6"/>
      </w:tblGrid>
      <w:tr w:rsidR="00916DAF">
        <w:tc>
          <w:tcPr>
            <w:tcW w:w="8306" w:type="dxa"/>
            <w:tcMar>
              <w:top w:w="100" w:type="dxa"/>
              <w:left w:w="100" w:type="dxa"/>
              <w:bottom w:w="100" w:type="dxa"/>
              <w:right w:w="100" w:type="dxa"/>
            </w:tcMar>
          </w:tcPr>
          <w:p w:rsidR="00916DAF" w:rsidRDefault="00916DAF">
            <w:pPr>
              <w:widowControl w:val="0"/>
              <w:spacing w:before="0" w:line="240" w:lineRule="auto"/>
            </w:pPr>
          </w:p>
        </w:tc>
      </w:tr>
    </w:tbl>
    <w:p w:rsidR="00916DAF" w:rsidRDefault="00916DAF">
      <w:pPr>
        <w:widowControl w:val="0"/>
        <w:spacing w:before="0"/>
        <w:ind w:left="720"/>
        <w:rPr>
          <w:rFonts w:ascii="Arial" w:eastAsia="Arial" w:hAnsi="Arial" w:cs="Arial"/>
          <w:color w:val="000000"/>
        </w:rPr>
      </w:pPr>
    </w:p>
    <w:p w:rsidR="00916DAF" w:rsidRDefault="00635C7C">
      <w:pPr>
        <w:widowControl w:val="0"/>
        <w:numPr>
          <w:ilvl w:val="1"/>
          <w:numId w:val="1"/>
        </w:numPr>
        <w:spacing w:before="0" w:after="200"/>
        <w:ind w:left="720" w:hanging="90"/>
        <w:rPr>
          <w:color w:val="000000"/>
        </w:rPr>
      </w:pPr>
      <w:r>
        <w:rPr>
          <w:color w:val="000000"/>
        </w:rPr>
        <w:t xml:space="preserve">Nabízí </w:t>
      </w:r>
      <w:r>
        <w:t>univerzitní menzy nějaký servis pro studenty se zdravotním postižením? Jaký?</w:t>
      </w:r>
    </w:p>
    <w:tbl>
      <w:tblPr>
        <w:tblStyle w:val="ad"/>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6"/>
      </w:tblGrid>
      <w:tr w:rsidR="00916DAF">
        <w:tc>
          <w:tcPr>
            <w:tcW w:w="8306" w:type="dxa"/>
            <w:tcMar>
              <w:top w:w="100" w:type="dxa"/>
              <w:left w:w="100" w:type="dxa"/>
              <w:bottom w:w="100" w:type="dxa"/>
              <w:right w:w="100" w:type="dxa"/>
            </w:tcMar>
          </w:tcPr>
          <w:p w:rsidR="00916DAF" w:rsidRDefault="00916DAF">
            <w:pPr>
              <w:widowControl w:val="0"/>
              <w:spacing w:before="0" w:line="240" w:lineRule="auto"/>
            </w:pPr>
          </w:p>
        </w:tc>
      </w:tr>
    </w:tbl>
    <w:p w:rsidR="00916DAF" w:rsidRDefault="00916DAF">
      <w:pPr>
        <w:widowControl w:val="0"/>
        <w:spacing w:before="0"/>
        <w:ind w:left="720"/>
        <w:rPr>
          <w:rFonts w:ascii="Arial" w:eastAsia="Arial" w:hAnsi="Arial" w:cs="Arial"/>
          <w:color w:val="000000"/>
        </w:rPr>
      </w:pPr>
    </w:p>
    <w:p w:rsidR="00916DAF" w:rsidRDefault="00635C7C">
      <w:pPr>
        <w:widowControl w:val="0"/>
        <w:numPr>
          <w:ilvl w:val="1"/>
          <w:numId w:val="1"/>
        </w:numPr>
        <w:spacing w:before="0" w:after="200"/>
        <w:ind w:left="720" w:hanging="90"/>
        <w:rPr>
          <w:color w:val="000000"/>
        </w:rPr>
      </w:pPr>
      <w:r>
        <w:rPr>
          <w:color w:val="000000"/>
        </w:rPr>
        <w:t xml:space="preserve">Provozuje </w:t>
      </w:r>
      <w:r>
        <w:t>škola technická zařízení v administrativním provozu, ve výuce nebo ve výzkumu, která mají využívat členové akademické obce, ale nemůžete je samostatně obsluhovat Vy (zabezpečovací zařízení pro vstup do budovy nebo jejích částí, domácí telefony, výdejové automaty, technická vybavení učeben, laboratoře)? Pokud ano, jak situaci řešíte?</w:t>
      </w:r>
    </w:p>
    <w:tbl>
      <w:tblPr>
        <w:tblStyle w:val="ae"/>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6"/>
      </w:tblGrid>
      <w:tr w:rsidR="00916DAF">
        <w:tc>
          <w:tcPr>
            <w:tcW w:w="8306" w:type="dxa"/>
            <w:tcMar>
              <w:top w:w="100" w:type="dxa"/>
              <w:left w:w="100" w:type="dxa"/>
              <w:bottom w:w="100" w:type="dxa"/>
              <w:right w:w="100" w:type="dxa"/>
            </w:tcMar>
          </w:tcPr>
          <w:p w:rsidR="00916DAF" w:rsidRDefault="00916DAF">
            <w:pPr>
              <w:widowControl w:val="0"/>
              <w:spacing w:before="0" w:line="240" w:lineRule="auto"/>
            </w:pPr>
          </w:p>
        </w:tc>
      </w:tr>
    </w:tbl>
    <w:p w:rsidR="00916DAF" w:rsidRDefault="00916DAF">
      <w:pPr>
        <w:widowControl w:val="0"/>
        <w:spacing w:before="0"/>
        <w:ind w:left="720"/>
        <w:rPr>
          <w:rFonts w:ascii="Arial" w:eastAsia="Arial" w:hAnsi="Arial" w:cs="Arial"/>
          <w:color w:val="000000"/>
        </w:rPr>
      </w:pPr>
    </w:p>
    <w:p w:rsidR="00916DAF" w:rsidRDefault="00635C7C">
      <w:pPr>
        <w:widowControl w:val="0"/>
        <w:numPr>
          <w:ilvl w:val="1"/>
          <w:numId w:val="1"/>
        </w:numPr>
        <w:spacing w:before="0"/>
        <w:ind w:left="720" w:hanging="90"/>
        <w:rPr>
          <w:color w:val="000000"/>
        </w:rPr>
      </w:pPr>
      <w:r>
        <w:rPr>
          <w:color w:val="000000"/>
        </w:rPr>
        <w:t xml:space="preserve">Máte povědomí o tom, kolik </w:t>
      </w:r>
      <w:r>
        <w:t>veřejných informačních systémů škola provozuje? Do druhého sloupce následující tabulky uveďte pomocí písmen A-D, zda podle Vašich informací má škola daný typ informačního systému: Smysl písmen je u této otázky následující:</w:t>
      </w:r>
    </w:p>
    <w:p w:rsidR="00916DAF" w:rsidRDefault="00635C7C">
      <w:pPr>
        <w:widowControl w:val="0"/>
        <w:spacing w:before="0"/>
        <w:ind w:left="720"/>
      </w:pPr>
      <w:r>
        <w:rPr>
          <w:i/>
        </w:rPr>
        <w:t>A – systém nepoužívám, ale vím, že existuje</w:t>
      </w:r>
    </w:p>
    <w:p w:rsidR="00916DAF" w:rsidRDefault="00635C7C">
      <w:pPr>
        <w:widowControl w:val="0"/>
        <w:spacing w:before="0"/>
        <w:ind w:left="720"/>
        <w:rPr>
          <w:rFonts w:ascii="Arial" w:eastAsia="Arial" w:hAnsi="Arial" w:cs="Arial"/>
          <w:color w:val="000000"/>
        </w:rPr>
      </w:pPr>
      <w:r>
        <w:rPr>
          <w:i/>
        </w:rPr>
        <w:t>B – systém nepoužívám a předpokládám, že neexistuje</w:t>
      </w:r>
    </w:p>
    <w:p w:rsidR="00916DAF" w:rsidRDefault="00635C7C">
      <w:pPr>
        <w:widowControl w:val="0"/>
        <w:spacing w:before="0"/>
        <w:ind w:left="720"/>
        <w:rPr>
          <w:rFonts w:ascii="Arial" w:eastAsia="Arial" w:hAnsi="Arial" w:cs="Arial"/>
          <w:color w:val="000000"/>
        </w:rPr>
      </w:pPr>
      <w:r>
        <w:rPr>
          <w:i/>
        </w:rPr>
        <w:t>C – systém existuje a využívám ho</w:t>
      </w:r>
    </w:p>
    <w:p w:rsidR="00916DAF" w:rsidRDefault="00635C7C">
      <w:pPr>
        <w:widowControl w:val="0"/>
        <w:spacing w:before="0"/>
        <w:ind w:left="720"/>
        <w:rPr>
          <w:rFonts w:ascii="Arial" w:eastAsia="Arial" w:hAnsi="Arial" w:cs="Arial"/>
          <w:color w:val="000000"/>
        </w:rPr>
      </w:pPr>
      <w:r>
        <w:rPr>
          <w:i/>
        </w:rPr>
        <w:t>D – nic o takovém systému nevím, nezajímal jsem se o něj.</w:t>
      </w:r>
      <w:r>
        <w:rPr>
          <w:color w:val="000000"/>
        </w:rPr>
        <w:t xml:space="preserve"> </w:t>
      </w:r>
    </w:p>
    <w:p w:rsidR="00916DAF" w:rsidRDefault="00635C7C">
      <w:pPr>
        <w:widowControl w:val="0"/>
        <w:spacing w:before="0"/>
        <w:ind w:left="720"/>
        <w:rPr>
          <w:rFonts w:ascii="Arial" w:eastAsia="Arial" w:hAnsi="Arial" w:cs="Arial"/>
          <w:color w:val="000000"/>
        </w:rPr>
      </w:pPr>
      <w:r>
        <w:t xml:space="preserve">V případě odpovědi D (případně i A) upřesněte, kolik takových systémů je, pokud škola používá více systémů daného typu, a jak hodnotíte jejich přístupnost nebo co o jejich přístupnosti víte. </w:t>
      </w:r>
    </w:p>
    <w:p w:rsidR="00916DAF" w:rsidRDefault="00916DAF">
      <w:pPr>
        <w:widowControl w:val="0"/>
        <w:spacing w:before="0"/>
        <w:ind w:left="720"/>
      </w:pPr>
    </w:p>
    <w:tbl>
      <w:tblPr>
        <w:tblStyle w:val="af"/>
        <w:tblW w:w="8280"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5"/>
        <w:gridCol w:w="2565"/>
      </w:tblGrid>
      <w:tr w:rsidR="00916DAF">
        <w:trPr>
          <w:trHeight w:val="420"/>
        </w:trPr>
        <w:tc>
          <w:tcPr>
            <w:tcW w:w="5715" w:type="dxa"/>
            <w:tcMar>
              <w:top w:w="100" w:type="dxa"/>
              <w:left w:w="100" w:type="dxa"/>
              <w:bottom w:w="100" w:type="dxa"/>
              <w:right w:w="100" w:type="dxa"/>
            </w:tcMar>
          </w:tcPr>
          <w:p w:rsidR="00916DAF" w:rsidRDefault="00635C7C">
            <w:pPr>
              <w:spacing w:before="0" w:line="240" w:lineRule="auto"/>
            </w:pPr>
            <w:r>
              <w:rPr>
                <w:sz w:val="20"/>
                <w:szCs w:val="20"/>
              </w:rPr>
              <w:t>Informační systémy pro evidenci studentů a administraci studia</w:t>
            </w:r>
          </w:p>
        </w:tc>
        <w:tc>
          <w:tcPr>
            <w:tcW w:w="2565" w:type="dxa"/>
            <w:tcMar>
              <w:top w:w="100" w:type="dxa"/>
              <w:left w:w="100" w:type="dxa"/>
              <w:bottom w:w="100" w:type="dxa"/>
              <w:right w:w="100" w:type="dxa"/>
            </w:tcMar>
          </w:tcPr>
          <w:p w:rsidR="00916DAF" w:rsidRDefault="00916DAF">
            <w:pPr>
              <w:spacing w:before="0"/>
            </w:pPr>
          </w:p>
        </w:tc>
      </w:tr>
      <w:tr w:rsidR="00916DAF">
        <w:trPr>
          <w:trHeight w:val="420"/>
        </w:trPr>
        <w:tc>
          <w:tcPr>
            <w:tcW w:w="5715" w:type="dxa"/>
            <w:tcMar>
              <w:top w:w="100" w:type="dxa"/>
              <w:left w:w="100" w:type="dxa"/>
              <w:bottom w:w="100" w:type="dxa"/>
              <w:right w:w="100" w:type="dxa"/>
            </w:tcMar>
          </w:tcPr>
          <w:p w:rsidR="00916DAF" w:rsidRDefault="00635C7C">
            <w:pPr>
              <w:spacing w:before="0" w:line="240" w:lineRule="auto"/>
            </w:pPr>
            <w:r>
              <w:rPr>
                <w:sz w:val="20"/>
                <w:szCs w:val="20"/>
              </w:rPr>
              <w:t>E-learningové systémy</w:t>
            </w:r>
          </w:p>
        </w:tc>
        <w:tc>
          <w:tcPr>
            <w:tcW w:w="2565" w:type="dxa"/>
            <w:tcMar>
              <w:top w:w="100" w:type="dxa"/>
              <w:left w:w="100" w:type="dxa"/>
              <w:bottom w:w="100" w:type="dxa"/>
              <w:right w:w="100" w:type="dxa"/>
            </w:tcMar>
          </w:tcPr>
          <w:p w:rsidR="00916DAF" w:rsidRDefault="00916DAF">
            <w:pPr>
              <w:spacing w:before="0"/>
            </w:pPr>
          </w:p>
        </w:tc>
      </w:tr>
      <w:tr w:rsidR="00916DAF">
        <w:trPr>
          <w:trHeight w:val="420"/>
        </w:trPr>
        <w:tc>
          <w:tcPr>
            <w:tcW w:w="5715" w:type="dxa"/>
            <w:tcMar>
              <w:top w:w="100" w:type="dxa"/>
              <w:left w:w="100" w:type="dxa"/>
              <w:bottom w:w="100" w:type="dxa"/>
              <w:right w:w="100" w:type="dxa"/>
            </w:tcMar>
          </w:tcPr>
          <w:p w:rsidR="00916DAF" w:rsidRDefault="00635C7C">
            <w:pPr>
              <w:spacing w:before="0" w:line="240" w:lineRule="auto"/>
            </w:pPr>
            <w:r>
              <w:rPr>
                <w:sz w:val="20"/>
                <w:szCs w:val="20"/>
              </w:rPr>
              <w:t>Webináře pro veřejnost, MOOC</w:t>
            </w:r>
          </w:p>
        </w:tc>
        <w:tc>
          <w:tcPr>
            <w:tcW w:w="2565" w:type="dxa"/>
            <w:tcMar>
              <w:top w:w="100" w:type="dxa"/>
              <w:left w:w="100" w:type="dxa"/>
              <w:bottom w:w="100" w:type="dxa"/>
              <w:right w:w="100" w:type="dxa"/>
            </w:tcMar>
          </w:tcPr>
          <w:p w:rsidR="00916DAF" w:rsidRDefault="00916DAF">
            <w:pPr>
              <w:spacing w:before="0"/>
            </w:pPr>
          </w:p>
        </w:tc>
      </w:tr>
      <w:tr w:rsidR="00916DAF">
        <w:trPr>
          <w:trHeight w:val="420"/>
        </w:trPr>
        <w:tc>
          <w:tcPr>
            <w:tcW w:w="5715" w:type="dxa"/>
            <w:tcMar>
              <w:top w:w="100" w:type="dxa"/>
              <w:left w:w="100" w:type="dxa"/>
              <w:bottom w:w="100" w:type="dxa"/>
              <w:right w:w="100" w:type="dxa"/>
            </w:tcMar>
          </w:tcPr>
          <w:p w:rsidR="00916DAF" w:rsidRDefault="00635C7C">
            <w:pPr>
              <w:spacing w:before="0" w:line="240" w:lineRule="auto"/>
            </w:pPr>
            <w:r>
              <w:rPr>
                <w:sz w:val="20"/>
                <w:szCs w:val="20"/>
              </w:rPr>
              <w:t>Elektronické knihovny a repozitáře</w:t>
            </w:r>
          </w:p>
        </w:tc>
        <w:tc>
          <w:tcPr>
            <w:tcW w:w="2565" w:type="dxa"/>
            <w:tcMar>
              <w:top w:w="100" w:type="dxa"/>
              <w:left w:w="100" w:type="dxa"/>
              <w:bottom w:w="100" w:type="dxa"/>
              <w:right w:w="100" w:type="dxa"/>
            </w:tcMar>
          </w:tcPr>
          <w:p w:rsidR="00916DAF" w:rsidRDefault="00916DAF">
            <w:pPr>
              <w:spacing w:before="0"/>
            </w:pPr>
          </w:p>
        </w:tc>
      </w:tr>
      <w:tr w:rsidR="00916DAF">
        <w:trPr>
          <w:trHeight w:val="420"/>
        </w:trPr>
        <w:tc>
          <w:tcPr>
            <w:tcW w:w="5715" w:type="dxa"/>
            <w:tcMar>
              <w:top w:w="100" w:type="dxa"/>
              <w:left w:w="100" w:type="dxa"/>
              <w:bottom w:w="100" w:type="dxa"/>
              <w:right w:w="100" w:type="dxa"/>
            </w:tcMar>
          </w:tcPr>
          <w:p w:rsidR="00916DAF" w:rsidRDefault="00635C7C">
            <w:pPr>
              <w:spacing w:before="0" w:line="240" w:lineRule="auto"/>
            </w:pPr>
            <w:r>
              <w:rPr>
                <w:sz w:val="20"/>
                <w:szCs w:val="20"/>
              </w:rPr>
              <w:t>Elektronické katalogy</w:t>
            </w:r>
          </w:p>
        </w:tc>
        <w:tc>
          <w:tcPr>
            <w:tcW w:w="2565" w:type="dxa"/>
            <w:tcMar>
              <w:top w:w="100" w:type="dxa"/>
              <w:left w:w="100" w:type="dxa"/>
              <w:bottom w:w="100" w:type="dxa"/>
              <w:right w:w="100" w:type="dxa"/>
            </w:tcMar>
          </w:tcPr>
          <w:p w:rsidR="00916DAF" w:rsidRDefault="00916DAF">
            <w:pPr>
              <w:spacing w:before="0"/>
            </w:pPr>
          </w:p>
        </w:tc>
      </w:tr>
      <w:tr w:rsidR="00916DAF">
        <w:trPr>
          <w:trHeight w:val="420"/>
        </w:trPr>
        <w:tc>
          <w:tcPr>
            <w:tcW w:w="5715" w:type="dxa"/>
            <w:tcMar>
              <w:top w:w="100" w:type="dxa"/>
              <w:left w:w="100" w:type="dxa"/>
              <w:bottom w:w="100" w:type="dxa"/>
              <w:right w:w="100" w:type="dxa"/>
            </w:tcMar>
          </w:tcPr>
          <w:p w:rsidR="00916DAF" w:rsidRDefault="00635C7C">
            <w:pPr>
              <w:spacing w:before="0" w:line="240" w:lineRule="auto"/>
            </w:pPr>
            <w:r>
              <w:rPr>
                <w:sz w:val="20"/>
                <w:szCs w:val="20"/>
              </w:rPr>
              <w:t>Elektronická obchodní centra</w:t>
            </w:r>
          </w:p>
        </w:tc>
        <w:tc>
          <w:tcPr>
            <w:tcW w:w="2565" w:type="dxa"/>
            <w:tcMar>
              <w:top w:w="100" w:type="dxa"/>
              <w:left w:w="100" w:type="dxa"/>
              <w:bottom w:w="100" w:type="dxa"/>
              <w:right w:w="100" w:type="dxa"/>
            </w:tcMar>
          </w:tcPr>
          <w:p w:rsidR="00916DAF" w:rsidRDefault="00916DAF">
            <w:pPr>
              <w:spacing w:before="0"/>
            </w:pPr>
          </w:p>
        </w:tc>
      </w:tr>
      <w:tr w:rsidR="00916DAF">
        <w:trPr>
          <w:trHeight w:val="420"/>
        </w:trPr>
        <w:tc>
          <w:tcPr>
            <w:tcW w:w="5715" w:type="dxa"/>
            <w:tcMar>
              <w:top w:w="100" w:type="dxa"/>
              <w:left w:w="100" w:type="dxa"/>
              <w:bottom w:w="100" w:type="dxa"/>
              <w:right w:w="100" w:type="dxa"/>
            </w:tcMar>
          </w:tcPr>
          <w:p w:rsidR="00916DAF" w:rsidRDefault="00635C7C">
            <w:pPr>
              <w:spacing w:before="0" w:line="240" w:lineRule="auto"/>
            </w:pPr>
            <w:r>
              <w:rPr>
                <w:sz w:val="20"/>
                <w:szCs w:val="20"/>
              </w:rPr>
              <w:t>Vlastní profily školy nebo jejích součástí na sociálních sítích</w:t>
            </w:r>
          </w:p>
        </w:tc>
        <w:tc>
          <w:tcPr>
            <w:tcW w:w="2565" w:type="dxa"/>
            <w:tcMar>
              <w:top w:w="100" w:type="dxa"/>
              <w:left w:w="100" w:type="dxa"/>
              <w:bottom w:w="100" w:type="dxa"/>
              <w:right w:w="100" w:type="dxa"/>
            </w:tcMar>
          </w:tcPr>
          <w:p w:rsidR="00916DAF" w:rsidRDefault="00916DAF">
            <w:pPr>
              <w:spacing w:before="0"/>
            </w:pPr>
          </w:p>
        </w:tc>
      </w:tr>
    </w:tbl>
    <w:p w:rsidR="00916DAF" w:rsidRDefault="00916DAF">
      <w:pPr>
        <w:widowControl w:val="0"/>
        <w:spacing w:before="0" w:after="200"/>
      </w:pPr>
    </w:p>
    <w:p w:rsidR="00916DAF" w:rsidRDefault="00635C7C">
      <w:pPr>
        <w:widowControl w:val="0"/>
        <w:numPr>
          <w:ilvl w:val="1"/>
          <w:numId w:val="1"/>
        </w:numPr>
        <w:spacing w:before="0" w:after="200"/>
        <w:ind w:left="720" w:hanging="90"/>
      </w:pPr>
      <w:r>
        <w:t>Zveřejňuje škola údaje o přístupnosti fyzického prostoru a informačních systémů pro osoby se specifickými potřebami? Pokud ano, využil jste někdy tyto informace?</w:t>
      </w:r>
    </w:p>
    <w:tbl>
      <w:tblPr>
        <w:tblStyle w:val="af0"/>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6"/>
      </w:tblGrid>
      <w:tr w:rsidR="00916DAF">
        <w:tc>
          <w:tcPr>
            <w:tcW w:w="8306" w:type="dxa"/>
            <w:tcMar>
              <w:top w:w="100" w:type="dxa"/>
              <w:left w:w="100" w:type="dxa"/>
              <w:bottom w:w="100" w:type="dxa"/>
              <w:right w:w="100" w:type="dxa"/>
            </w:tcMar>
          </w:tcPr>
          <w:p w:rsidR="00916DAF" w:rsidRDefault="00916DAF">
            <w:pPr>
              <w:widowControl w:val="0"/>
              <w:spacing w:before="0" w:line="240" w:lineRule="auto"/>
            </w:pPr>
          </w:p>
        </w:tc>
      </w:tr>
    </w:tbl>
    <w:p w:rsidR="00916DAF" w:rsidRDefault="00916DAF">
      <w:pPr>
        <w:widowControl w:val="0"/>
        <w:spacing w:before="0"/>
        <w:ind w:left="720"/>
        <w:rPr>
          <w:rFonts w:ascii="Arial" w:eastAsia="Arial" w:hAnsi="Arial" w:cs="Arial"/>
          <w:color w:val="000000"/>
        </w:rPr>
      </w:pPr>
    </w:p>
    <w:p w:rsidR="00916DAF" w:rsidRDefault="00635C7C">
      <w:pPr>
        <w:pStyle w:val="Nadpis1"/>
        <w:numPr>
          <w:ilvl w:val="0"/>
          <w:numId w:val="1"/>
        </w:numPr>
        <w:ind w:left="270" w:hanging="90"/>
      </w:pPr>
      <w:bookmarkStart w:id="7" w:name="_gajf52wxsr8k" w:colFirst="0" w:colLast="0"/>
      <w:bookmarkEnd w:id="7"/>
      <w:r>
        <w:t>Přístupnost dokumentů pro administrativní i studijní účely</w:t>
      </w:r>
    </w:p>
    <w:p w:rsidR="00916DAF" w:rsidRDefault="00635C7C">
      <w:pPr>
        <w:widowControl w:val="0"/>
        <w:numPr>
          <w:ilvl w:val="1"/>
          <w:numId w:val="1"/>
        </w:numPr>
        <w:spacing w:before="0" w:after="200"/>
        <w:ind w:left="720" w:hanging="90"/>
        <w:rPr>
          <w:color w:val="000000"/>
        </w:rPr>
      </w:pPr>
      <w:r>
        <w:rPr>
          <w:color w:val="000000"/>
        </w:rPr>
        <w:lastRenderedPageBreak/>
        <w:t xml:space="preserve">Na koho se obvykle obracíte, řešíte-li </w:t>
      </w:r>
      <w:r>
        <w:t>přístupnost dokumentů používaných v administrativě a ve výuce?</w:t>
      </w:r>
    </w:p>
    <w:tbl>
      <w:tblPr>
        <w:tblStyle w:val="af1"/>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6"/>
      </w:tblGrid>
      <w:tr w:rsidR="00916DAF">
        <w:tc>
          <w:tcPr>
            <w:tcW w:w="8306" w:type="dxa"/>
            <w:tcMar>
              <w:top w:w="100" w:type="dxa"/>
              <w:left w:w="100" w:type="dxa"/>
              <w:bottom w:w="100" w:type="dxa"/>
              <w:right w:w="100" w:type="dxa"/>
            </w:tcMar>
          </w:tcPr>
          <w:p w:rsidR="00916DAF" w:rsidRDefault="00916DAF">
            <w:pPr>
              <w:widowControl w:val="0"/>
              <w:spacing w:before="0" w:line="240" w:lineRule="auto"/>
            </w:pPr>
          </w:p>
        </w:tc>
      </w:tr>
    </w:tbl>
    <w:p w:rsidR="00916DAF" w:rsidRDefault="00916DAF">
      <w:pPr>
        <w:widowControl w:val="0"/>
        <w:spacing w:before="0"/>
        <w:ind w:left="720"/>
        <w:rPr>
          <w:rFonts w:ascii="Arial" w:eastAsia="Arial" w:hAnsi="Arial" w:cs="Arial"/>
          <w:color w:val="000000"/>
        </w:rPr>
      </w:pPr>
    </w:p>
    <w:p w:rsidR="00916DAF" w:rsidRDefault="00635C7C">
      <w:pPr>
        <w:widowControl w:val="0"/>
        <w:numPr>
          <w:ilvl w:val="1"/>
          <w:numId w:val="1"/>
        </w:numPr>
        <w:spacing w:before="0" w:after="200"/>
        <w:ind w:left="720" w:hanging="90"/>
        <w:rPr>
          <w:color w:val="000000"/>
        </w:rPr>
      </w:pPr>
      <w:r>
        <w:rPr>
          <w:color w:val="000000"/>
        </w:rPr>
        <w:t>Využíváte nějaký specifický formát dokumentů? Pokud ano, jaký? Kdo o konkrétním poskytovaném formátu rozhoduje? Odpovězte písmeny A-D, která mají tento smysl:</w:t>
      </w:r>
    </w:p>
    <w:p w:rsidR="00916DAF" w:rsidRDefault="00635C7C">
      <w:pPr>
        <w:widowControl w:val="0"/>
        <w:spacing w:before="0"/>
        <w:ind w:left="720"/>
      </w:pPr>
      <w:r>
        <w:rPr>
          <w:i/>
        </w:rPr>
        <w:t>A –  dokumenty v tomto formátu se mne netýkají</w:t>
      </w:r>
    </w:p>
    <w:p w:rsidR="00916DAF" w:rsidRDefault="00635C7C">
      <w:pPr>
        <w:widowControl w:val="0"/>
        <w:spacing w:before="0"/>
        <w:ind w:left="720"/>
      </w:pPr>
      <w:r>
        <w:rPr>
          <w:i/>
        </w:rPr>
        <w:t>B –  dokumenty v tomto formátu používám příležitostně</w:t>
      </w:r>
    </w:p>
    <w:p w:rsidR="00916DAF" w:rsidRDefault="00635C7C">
      <w:pPr>
        <w:widowControl w:val="0"/>
        <w:spacing w:before="0"/>
        <w:ind w:left="720"/>
      </w:pPr>
      <w:r>
        <w:rPr>
          <w:i/>
        </w:rPr>
        <w:t>C –  dokumenty v tomto formátu používám pravidelně</w:t>
      </w:r>
    </w:p>
    <w:p w:rsidR="00916DAF" w:rsidRDefault="00635C7C">
      <w:pPr>
        <w:widowControl w:val="0"/>
        <w:spacing w:before="0" w:after="200"/>
        <w:ind w:left="720"/>
      </w:pPr>
      <w:r>
        <w:rPr>
          <w:i/>
        </w:rPr>
        <w:t>D – neznám takový formát, nedokážu odpovědět</w:t>
      </w:r>
    </w:p>
    <w:tbl>
      <w:tblPr>
        <w:tblStyle w:val="af2"/>
        <w:tblW w:w="8280"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0"/>
        <w:gridCol w:w="570"/>
      </w:tblGrid>
      <w:tr w:rsidR="00916DAF">
        <w:trPr>
          <w:trHeight w:val="420"/>
        </w:trPr>
        <w:tc>
          <w:tcPr>
            <w:tcW w:w="7710" w:type="dxa"/>
            <w:tcMar>
              <w:top w:w="100" w:type="dxa"/>
              <w:left w:w="100" w:type="dxa"/>
              <w:bottom w:w="100" w:type="dxa"/>
              <w:right w:w="100" w:type="dxa"/>
            </w:tcMar>
          </w:tcPr>
          <w:p w:rsidR="00916DAF" w:rsidRDefault="00635C7C">
            <w:pPr>
              <w:spacing w:before="0" w:line="240" w:lineRule="auto"/>
            </w:pPr>
            <w:r>
              <w:rPr>
                <w:sz w:val="20"/>
                <w:szCs w:val="20"/>
              </w:rPr>
              <w:t>přístupné elektronické dokumenty textové</w:t>
            </w:r>
          </w:p>
        </w:tc>
        <w:tc>
          <w:tcPr>
            <w:tcW w:w="570" w:type="dxa"/>
            <w:tcMar>
              <w:top w:w="100" w:type="dxa"/>
              <w:left w:w="100" w:type="dxa"/>
              <w:bottom w:w="100" w:type="dxa"/>
              <w:right w:w="100" w:type="dxa"/>
            </w:tcMar>
          </w:tcPr>
          <w:p w:rsidR="00916DAF" w:rsidRDefault="00916DAF">
            <w:pPr>
              <w:spacing w:before="0"/>
            </w:pPr>
          </w:p>
        </w:tc>
      </w:tr>
      <w:tr w:rsidR="00916DAF">
        <w:trPr>
          <w:trHeight w:val="420"/>
        </w:trPr>
        <w:tc>
          <w:tcPr>
            <w:tcW w:w="7710" w:type="dxa"/>
            <w:tcMar>
              <w:top w:w="100" w:type="dxa"/>
              <w:left w:w="100" w:type="dxa"/>
              <w:bottom w:w="100" w:type="dxa"/>
              <w:right w:w="100" w:type="dxa"/>
            </w:tcMar>
          </w:tcPr>
          <w:p w:rsidR="00916DAF" w:rsidRDefault="00635C7C">
            <w:pPr>
              <w:spacing w:before="0" w:line="240" w:lineRule="auto"/>
            </w:pPr>
            <w:r>
              <w:rPr>
                <w:sz w:val="20"/>
                <w:szCs w:val="20"/>
              </w:rPr>
              <w:t>přístupná elektronická tabelární data (spreadsheety)</w:t>
            </w:r>
          </w:p>
        </w:tc>
        <w:tc>
          <w:tcPr>
            <w:tcW w:w="570" w:type="dxa"/>
            <w:tcMar>
              <w:top w:w="100" w:type="dxa"/>
              <w:left w:w="100" w:type="dxa"/>
              <w:bottom w:w="100" w:type="dxa"/>
              <w:right w:w="100" w:type="dxa"/>
            </w:tcMar>
          </w:tcPr>
          <w:p w:rsidR="00916DAF" w:rsidRDefault="00916DAF">
            <w:pPr>
              <w:spacing w:before="0"/>
            </w:pPr>
          </w:p>
        </w:tc>
      </w:tr>
      <w:tr w:rsidR="00916DAF">
        <w:trPr>
          <w:trHeight w:val="420"/>
        </w:trPr>
        <w:tc>
          <w:tcPr>
            <w:tcW w:w="7710" w:type="dxa"/>
            <w:tcMar>
              <w:top w:w="100" w:type="dxa"/>
              <w:left w:w="100" w:type="dxa"/>
              <w:bottom w:w="100" w:type="dxa"/>
              <w:right w:w="100" w:type="dxa"/>
            </w:tcMar>
          </w:tcPr>
          <w:p w:rsidR="00916DAF" w:rsidRDefault="00635C7C">
            <w:pPr>
              <w:spacing w:before="0" w:line="240" w:lineRule="auto"/>
            </w:pPr>
            <w:r>
              <w:rPr>
                <w:sz w:val="20"/>
                <w:szCs w:val="20"/>
              </w:rPr>
              <w:t>přístupné elektronické dokumenty matematické nebo jiné s nelineární symbolikou</w:t>
            </w:r>
          </w:p>
        </w:tc>
        <w:tc>
          <w:tcPr>
            <w:tcW w:w="570" w:type="dxa"/>
            <w:tcMar>
              <w:top w:w="100" w:type="dxa"/>
              <w:left w:w="100" w:type="dxa"/>
              <w:bottom w:w="100" w:type="dxa"/>
              <w:right w:w="100" w:type="dxa"/>
            </w:tcMar>
          </w:tcPr>
          <w:p w:rsidR="00916DAF" w:rsidRDefault="00916DAF">
            <w:pPr>
              <w:spacing w:before="0"/>
            </w:pPr>
          </w:p>
        </w:tc>
      </w:tr>
      <w:tr w:rsidR="00916DAF">
        <w:trPr>
          <w:trHeight w:val="420"/>
        </w:trPr>
        <w:tc>
          <w:tcPr>
            <w:tcW w:w="7710" w:type="dxa"/>
            <w:tcMar>
              <w:top w:w="100" w:type="dxa"/>
              <w:left w:w="100" w:type="dxa"/>
              <w:bottom w:w="100" w:type="dxa"/>
              <w:right w:w="100" w:type="dxa"/>
            </w:tcMar>
          </w:tcPr>
          <w:p w:rsidR="00916DAF" w:rsidRDefault="00635C7C">
            <w:pPr>
              <w:spacing w:before="0" w:line="240" w:lineRule="auto"/>
              <w:rPr>
                <w:rFonts w:ascii="Arial" w:eastAsia="Arial" w:hAnsi="Arial" w:cs="Arial"/>
                <w:color w:val="000000"/>
              </w:rPr>
            </w:pPr>
            <w:r>
              <w:rPr>
                <w:sz w:val="20"/>
                <w:szCs w:val="20"/>
              </w:rPr>
              <w:t>zvukové analogové</w:t>
            </w:r>
          </w:p>
        </w:tc>
        <w:tc>
          <w:tcPr>
            <w:tcW w:w="570" w:type="dxa"/>
            <w:tcMar>
              <w:top w:w="100" w:type="dxa"/>
              <w:left w:w="100" w:type="dxa"/>
              <w:bottom w:w="100" w:type="dxa"/>
              <w:right w:w="100" w:type="dxa"/>
            </w:tcMar>
          </w:tcPr>
          <w:p w:rsidR="00916DAF" w:rsidRDefault="00916DAF">
            <w:pPr>
              <w:spacing w:before="0"/>
            </w:pPr>
          </w:p>
        </w:tc>
      </w:tr>
      <w:tr w:rsidR="00916DAF">
        <w:trPr>
          <w:trHeight w:val="420"/>
        </w:trPr>
        <w:tc>
          <w:tcPr>
            <w:tcW w:w="7710" w:type="dxa"/>
            <w:tcMar>
              <w:top w:w="100" w:type="dxa"/>
              <w:left w:w="100" w:type="dxa"/>
              <w:bottom w:w="100" w:type="dxa"/>
              <w:right w:w="100" w:type="dxa"/>
            </w:tcMar>
          </w:tcPr>
          <w:p w:rsidR="00916DAF" w:rsidRDefault="00635C7C">
            <w:pPr>
              <w:spacing w:before="0" w:line="240" w:lineRule="auto"/>
              <w:rPr>
                <w:rFonts w:ascii="Arial" w:eastAsia="Arial" w:hAnsi="Arial" w:cs="Arial"/>
                <w:color w:val="000000"/>
              </w:rPr>
            </w:pPr>
            <w:r>
              <w:rPr>
                <w:sz w:val="20"/>
                <w:szCs w:val="20"/>
              </w:rPr>
              <w:t>zvukové digitální</w:t>
            </w:r>
          </w:p>
        </w:tc>
        <w:tc>
          <w:tcPr>
            <w:tcW w:w="570" w:type="dxa"/>
            <w:tcMar>
              <w:top w:w="100" w:type="dxa"/>
              <w:left w:w="100" w:type="dxa"/>
              <w:bottom w:w="100" w:type="dxa"/>
              <w:right w:w="100" w:type="dxa"/>
            </w:tcMar>
          </w:tcPr>
          <w:p w:rsidR="00916DAF" w:rsidRDefault="00916DAF">
            <w:pPr>
              <w:spacing w:before="0"/>
            </w:pPr>
          </w:p>
        </w:tc>
      </w:tr>
      <w:tr w:rsidR="00916DAF">
        <w:trPr>
          <w:trHeight w:val="420"/>
        </w:trPr>
        <w:tc>
          <w:tcPr>
            <w:tcW w:w="7710" w:type="dxa"/>
            <w:tcMar>
              <w:top w:w="100" w:type="dxa"/>
              <w:left w:w="100" w:type="dxa"/>
              <w:bottom w:w="100" w:type="dxa"/>
              <w:right w:w="100" w:type="dxa"/>
            </w:tcMar>
          </w:tcPr>
          <w:p w:rsidR="00916DAF" w:rsidRDefault="00635C7C">
            <w:pPr>
              <w:spacing w:before="0" w:line="240" w:lineRule="auto"/>
              <w:rPr>
                <w:rFonts w:ascii="Arial" w:eastAsia="Arial" w:hAnsi="Arial" w:cs="Arial"/>
                <w:color w:val="000000"/>
              </w:rPr>
            </w:pPr>
            <w:r>
              <w:rPr>
                <w:sz w:val="20"/>
                <w:szCs w:val="20"/>
              </w:rPr>
              <w:t>videodokumenty v mluveném jazyce s titulky</w:t>
            </w:r>
          </w:p>
        </w:tc>
        <w:tc>
          <w:tcPr>
            <w:tcW w:w="570" w:type="dxa"/>
            <w:tcMar>
              <w:top w:w="100" w:type="dxa"/>
              <w:left w:w="100" w:type="dxa"/>
              <w:bottom w:w="100" w:type="dxa"/>
              <w:right w:w="100" w:type="dxa"/>
            </w:tcMar>
          </w:tcPr>
          <w:p w:rsidR="00916DAF" w:rsidRDefault="00916DAF">
            <w:pPr>
              <w:spacing w:before="0"/>
            </w:pPr>
          </w:p>
        </w:tc>
      </w:tr>
      <w:tr w:rsidR="00916DAF">
        <w:trPr>
          <w:trHeight w:val="420"/>
        </w:trPr>
        <w:tc>
          <w:tcPr>
            <w:tcW w:w="7710" w:type="dxa"/>
            <w:tcMar>
              <w:top w:w="100" w:type="dxa"/>
              <w:left w:w="100" w:type="dxa"/>
              <w:bottom w:w="100" w:type="dxa"/>
              <w:right w:w="100" w:type="dxa"/>
            </w:tcMar>
          </w:tcPr>
          <w:p w:rsidR="00916DAF" w:rsidRDefault="00635C7C">
            <w:pPr>
              <w:spacing w:before="0" w:line="240" w:lineRule="auto"/>
              <w:rPr>
                <w:rFonts w:ascii="Arial" w:eastAsia="Arial" w:hAnsi="Arial" w:cs="Arial"/>
                <w:color w:val="000000"/>
              </w:rPr>
            </w:pPr>
            <w:r>
              <w:rPr>
                <w:sz w:val="20"/>
                <w:szCs w:val="20"/>
              </w:rPr>
              <w:t>videodokumenty v českém (nebo jiném) znakovém jazyce</w:t>
            </w:r>
          </w:p>
        </w:tc>
        <w:tc>
          <w:tcPr>
            <w:tcW w:w="570" w:type="dxa"/>
            <w:tcMar>
              <w:top w:w="100" w:type="dxa"/>
              <w:left w:w="100" w:type="dxa"/>
              <w:bottom w:w="100" w:type="dxa"/>
              <w:right w:w="100" w:type="dxa"/>
            </w:tcMar>
          </w:tcPr>
          <w:p w:rsidR="00916DAF" w:rsidRDefault="00916DAF">
            <w:pPr>
              <w:spacing w:before="0"/>
            </w:pPr>
          </w:p>
        </w:tc>
      </w:tr>
      <w:tr w:rsidR="00916DAF">
        <w:trPr>
          <w:trHeight w:val="420"/>
        </w:trPr>
        <w:tc>
          <w:tcPr>
            <w:tcW w:w="7710" w:type="dxa"/>
            <w:tcMar>
              <w:top w:w="100" w:type="dxa"/>
              <w:left w:w="100" w:type="dxa"/>
              <w:bottom w:w="100" w:type="dxa"/>
              <w:right w:w="100" w:type="dxa"/>
            </w:tcMar>
          </w:tcPr>
          <w:p w:rsidR="00916DAF" w:rsidRDefault="00635C7C">
            <w:pPr>
              <w:spacing w:before="0" w:line="240" w:lineRule="auto"/>
              <w:rPr>
                <w:rFonts w:ascii="Arial" w:eastAsia="Arial" w:hAnsi="Arial" w:cs="Arial"/>
                <w:color w:val="000000"/>
              </w:rPr>
            </w:pPr>
            <w:r>
              <w:rPr>
                <w:sz w:val="20"/>
                <w:szCs w:val="20"/>
              </w:rPr>
              <w:t>specifický tisk (písmo a jeho velikost) pro četbu zrakem</w:t>
            </w:r>
          </w:p>
        </w:tc>
        <w:tc>
          <w:tcPr>
            <w:tcW w:w="570" w:type="dxa"/>
            <w:tcMar>
              <w:top w:w="100" w:type="dxa"/>
              <w:left w:w="100" w:type="dxa"/>
              <w:bottom w:w="100" w:type="dxa"/>
              <w:right w:w="100" w:type="dxa"/>
            </w:tcMar>
          </w:tcPr>
          <w:p w:rsidR="00916DAF" w:rsidRDefault="00916DAF">
            <w:pPr>
              <w:spacing w:before="0"/>
            </w:pPr>
          </w:p>
        </w:tc>
      </w:tr>
      <w:tr w:rsidR="00916DAF">
        <w:trPr>
          <w:trHeight w:val="420"/>
        </w:trPr>
        <w:tc>
          <w:tcPr>
            <w:tcW w:w="7710" w:type="dxa"/>
            <w:tcMar>
              <w:top w:w="100" w:type="dxa"/>
              <w:left w:w="100" w:type="dxa"/>
              <w:bottom w:w="100" w:type="dxa"/>
              <w:right w:w="100" w:type="dxa"/>
            </w:tcMar>
          </w:tcPr>
          <w:p w:rsidR="00916DAF" w:rsidRDefault="00635C7C">
            <w:pPr>
              <w:spacing w:before="0" w:line="240" w:lineRule="auto"/>
              <w:rPr>
                <w:rFonts w:ascii="Arial" w:eastAsia="Arial" w:hAnsi="Arial" w:cs="Arial"/>
                <w:color w:val="000000"/>
              </w:rPr>
            </w:pPr>
            <w:r>
              <w:rPr>
                <w:sz w:val="20"/>
                <w:szCs w:val="20"/>
              </w:rPr>
              <w:t>hmatový tisk textů</w:t>
            </w:r>
          </w:p>
        </w:tc>
        <w:tc>
          <w:tcPr>
            <w:tcW w:w="570" w:type="dxa"/>
            <w:tcMar>
              <w:top w:w="100" w:type="dxa"/>
              <w:left w:w="100" w:type="dxa"/>
              <w:bottom w:w="100" w:type="dxa"/>
              <w:right w:w="100" w:type="dxa"/>
            </w:tcMar>
          </w:tcPr>
          <w:p w:rsidR="00916DAF" w:rsidRDefault="00916DAF">
            <w:pPr>
              <w:spacing w:before="0"/>
            </w:pPr>
          </w:p>
        </w:tc>
      </w:tr>
      <w:tr w:rsidR="00916DAF">
        <w:trPr>
          <w:trHeight w:val="420"/>
        </w:trPr>
        <w:tc>
          <w:tcPr>
            <w:tcW w:w="7710" w:type="dxa"/>
            <w:tcMar>
              <w:top w:w="100" w:type="dxa"/>
              <w:left w:w="100" w:type="dxa"/>
              <w:bottom w:w="100" w:type="dxa"/>
              <w:right w:w="100" w:type="dxa"/>
            </w:tcMar>
          </w:tcPr>
          <w:p w:rsidR="00916DAF" w:rsidRDefault="00635C7C">
            <w:pPr>
              <w:spacing w:before="0" w:line="240" w:lineRule="auto"/>
              <w:rPr>
                <w:rFonts w:ascii="Arial" w:eastAsia="Arial" w:hAnsi="Arial" w:cs="Arial"/>
                <w:color w:val="000000"/>
              </w:rPr>
            </w:pPr>
            <w:r>
              <w:rPr>
                <w:sz w:val="20"/>
                <w:szCs w:val="20"/>
              </w:rPr>
              <w:t>hmatový tisk matematických a jiných symbolických dokumentů</w:t>
            </w:r>
          </w:p>
        </w:tc>
        <w:tc>
          <w:tcPr>
            <w:tcW w:w="570" w:type="dxa"/>
            <w:tcMar>
              <w:top w:w="100" w:type="dxa"/>
              <w:left w:w="100" w:type="dxa"/>
              <w:bottom w:w="100" w:type="dxa"/>
              <w:right w:w="100" w:type="dxa"/>
            </w:tcMar>
          </w:tcPr>
          <w:p w:rsidR="00916DAF" w:rsidRDefault="00916DAF">
            <w:pPr>
              <w:spacing w:before="0"/>
            </w:pPr>
          </w:p>
        </w:tc>
      </w:tr>
      <w:tr w:rsidR="00916DAF">
        <w:trPr>
          <w:trHeight w:val="420"/>
        </w:trPr>
        <w:tc>
          <w:tcPr>
            <w:tcW w:w="7710" w:type="dxa"/>
            <w:tcMar>
              <w:top w:w="100" w:type="dxa"/>
              <w:left w:w="100" w:type="dxa"/>
              <w:bottom w:w="100" w:type="dxa"/>
              <w:right w:w="100" w:type="dxa"/>
            </w:tcMar>
          </w:tcPr>
          <w:p w:rsidR="00916DAF" w:rsidRDefault="00635C7C">
            <w:pPr>
              <w:spacing w:before="0" w:line="240" w:lineRule="auto"/>
              <w:rPr>
                <w:rFonts w:ascii="Arial" w:eastAsia="Arial" w:hAnsi="Arial" w:cs="Arial"/>
                <w:color w:val="000000"/>
              </w:rPr>
            </w:pPr>
            <w:r>
              <w:rPr>
                <w:sz w:val="20"/>
                <w:szCs w:val="20"/>
              </w:rPr>
              <w:t>hmatový tisk grafiky a map</w:t>
            </w:r>
          </w:p>
        </w:tc>
        <w:tc>
          <w:tcPr>
            <w:tcW w:w="570" w:type="dxa"/>
            <w:tcMar>
              <w:top w:w="100" w:type="dxa"/>
              <w:left w:w="100" w:type="dxa"/>
              <w:bottom w:w="100" w:type="dxa"/>
              <w:right w:w="100" w:type="dxa"/>
            </w:tcMar>
          </w:tcPr>
          <w:p w:rsidR="00916DAF" w:rsidRDefault="00916DAF">
            <w:pPr>
              <w:spacing w:before="0"/>
            </w:pPr>
          </w:p>
        </w:tc>
      </w:tr>
    </w:tbl>
    <w:p w:rsidR="00916DAF" w:rsidRDefault="00916DAF">
      <w:pPr>
        <w:widowControl w:val="0"/>
        <w:spacing w:before="0"/>
        <w:ind w:left="720"/>
      </w:pPr>
    </w:p>
    <w:p w:rsidR="00916DAF" w:rsidRDefault="00635C7C">
      <w:pPr>
        <w:widowControl w:val="0"/>
        <w:numPr>
          <w:ilvl w:val="1"/>
          <w:numId w:val="1"/>
        </w:numPr>
        <w:spacing w:before="0" w:after="200"/>
        <w:ind w:left="720" w:hanging="90"/>
        <w:rPr>
          <w:color w:val="000000"/>
        </w:rPr>
      </w:pPr>
      <w:r>
        <w:rPr>
          <w:color w:val="000000"/>
        </w:rPr>
        <w:t>Kdo takové dokumenty vytváří?</w:t>
      </w:r>
    </w:p>
    <w:tbl>
      <w:tblPr>
        <w:tblStyle w:val="af3"/>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6"/>
      </w:tblGrid>
      <w:tr w:rsidR="00916DAF">
        <w:tc>
          <w:tcPr>
            <w:tcW w:w="8306" w:type="dxa"/>
            <w:tcMar>
              <w:top w:w="100" w:type="dxa"/>
              <w:left w:w="100" w:type="dxa"/>
              <w:bottom w:w="100" w:type="dxa"/>
              <w:right w:w="100" w:type="dxa"/>
            </w:tcMar>
          </w:tcPr>
          <w:p w:rsidR="00916DAF" w:rsidRDefault="00916DAF">
            <w:pPr>
              <w:widowControl w:val="0"/>
              <w:spacing w:before="0" w:line="240" w:lineRule="auto"/>
            </w:pPr>
          </w:p>
        </w:tc>
      </w:tr>
    </w:tbl>
    <w:p w:rsidR="00916DAF" w:rsidRDefault="00635C7C">
      <w:pPr>
        <w:widowControl w:val="0"/>
        <w:spacing w:before="0"/>
        <w:ind w:left="720"/>
        <w:rPr>
          <w:rFonts w:ascii="Arial" w:eastAsia="Arial" w:hAnsi="Arial" w:cs="Arial"/>
          <w:color w:val="000000"/>
        </w:rPr>
      </w:pPr>
      <w:r>
        <w:rPr>
          <w:color w:val="000000"/>
        </w:rPr>
        <w:t xml:space="preserve"> </w:t>
      </w:r>
    </w:p>
    <w:p w:rsidR="00916DAF" w:rsidRDefault="00635C7C">
      <w:pPr>
        <w:numPr>
          <w:ilvl w:val="1"/>
          <w:numId w:val="1"/>
        </w:numPr>
        <w:spacing w:before="0" w:after="200"/>
        <w:ind w:left="720" w:hanging="90"/>
      </w:pPr>
      <w:r>
        <w:rPr>
          <w:color w:val="000000"/>
        </w:rPr>
        <w:t xml:space="preserve">Míváte </w:t>
      </w:r>
      <w:r>
        <w:t>potřebné studijní dokumenty v přístupném formátu k dispozici on-line z centrálních úložišť školy (dokumentový server, e-learningové platformy, knihovna apod.), příp. na vyžádání prostřednictvím zaměstnanců školy? Pokud ano, jakých?</w:t>
      </w:r>
    </w:p>
    <w:tbl>
      <w:tblPr>
        <w:tblStyle w:val="af4"/>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6"/>
      </w:tblGrid>
      <w:tr w:rsidR="00916DAF">
        <w:tc>
          <w:tcPr>
            <w:tcW w:w="8306" w:type="dxa"/>
            <w:tcMar>
              <w:top w:w="100" w:type="dxa"/>
              <w:left w:w="100" w:type="dxa"/>
              <w:bottom w:w="100" w:type="dxa"/>
              <w:right w:w="100" w:type="dxa"/>
            </w:tcMar>
          </w:tcPr>
          <w:p w:rsidR="00916DAF" w:rsidRDefault="00916DAF">
            <w:pPr>
              <w:widowControl w:val="0"/>
              <w:spacing w:before="0" w:line="240" w:lineRule="auto"/>
            </w:pPr>
          </w:p>
        </w:tc>
      </w:tr>
    </w:tbl>
    <w:p w:rsidR="00916DAF" w:rsidRDefault="00916DAF">
      <w:pPr>
        <w:widowControl w:val="0"/>
        <w:spacing w:before="0"/>
        <w:ind w:left="720"/>
        <w:rPr>
          <w:rFonts w:ascii="Arial" w:eastAsia="Arial" w:hAnsi="Arial" w:cs="Arial"/>
          <w:color w:val="000000"/>
        </w:rPr>
      </w:pPr>
    </w:p>
    <w:p w:rsidR="00916DAF" w:rsidRDefault="00635C7C">
      <w:pPr>
        <w:numPr>
          <w:ilvl w:val="1"/>
          <w:numId w:val="1"/>
        </w:numPr>
        <w:spacing w:before="0" w:after="200"/>
        <w:ind w:left="720" w:hanging="90"/>
      </w:pPr>
      <w:r>
        <w:rPr>
          <w:color w:val="000000"/>
        </w:rPr>
        <w:t xml:space="preserve">Míváte </w:t>
      </w:r>
      <w:r>
        <w:t>nezbytné studijní dokumenty v přístupném formátu k dispozici v době, kdy je potřebujete, nebo vyvíjíte nějakou aktivitu vůči škole pro jejich získání?</w:t>
      </w:r>
    </w:p>
    <w:tbl>
      <w:tblPr>
        <w:tblStyle w:val="af5"/>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6"/>
      </w:tblGrid>
      <w:tr w:rsidR="00916DAF">
        <w:tc>
          <w:tcPr>
            <w:tcW w:w="8306" w:type="dxa"/>
            <w:tcMar>
              <w:top w:w="100" w:type="dxa"/>
              <w:left w:w="100" w:type="dxa"/>
              <w:bottom w:w="100" w:type="dxa"/>
              <w:right w:w="100" w:type="dxa"/>
            </w:tcMar>
          </w:tcPr>
          <w:p w:rsidR="00916DAF" w:rsidRDefault="00916DAF">
            <w:pPr>
              <w:widowControl w:val="0"/>
              <w:spacing w:before="0" w:line="240" w:lineRule="auto"/>
            </w:pPr>
          </w:p>
        </w:tc>
      </w:tr>
    </w:tbl>
    <w:p w:rsidR="00916DAF" w:rsidRDefault="00635C7C">
      <w:pPr>
        <w:widowControl w:val="0"/>
        <w:spacing w:before="0"/>
        <w:ind w:left="720"/>
        <w:rPr>
          <w:rFonts w:ascii="Arial" w:eastAsia="Arial" w:hAnsi="Arial" w:cs="Arial"/>
          <w:color w:val="000000"/>
        </w:rPr>
      </w:pPr>
      <w:r>
        <w:t xml:space="preserve"> </w:t>
      </w:r>
    </w:p>
    <w:p w:rsidR="00916DAF" w:rsidRDefault="00635C7C">
      <w:pPr>
        <w:widowControl w:val="0"/>
        <w:numPr>
          <w:ilvl w:val="1"/>
          <w:numId w:val="1"/>
        </w:numPr>
        <w:spacing w:before="0"/>
        <w:ind w:left="720" w:hanging="90"/>
        <w:rPr>
          <w:color w:val="000000"/>
        </w:rPr>
      </w:pPr>
      <w:r>
        <w:rPr>
          <w:color w:val="000000"/>
        </w:rPr>
        <w:t>Jaké dokumenty škola zpřístupňuje? Odpovězte pomocí písmen A-D, která mají tento smysl:</w:t>
      </w:r>
    </w:p>
    <w:p w:rsidR="00916DAF" w:rsidRDefault="00635C7C">
      <w:pPr>
        <w:widowControl w:val="0"/>
        <w:spacing w:before="0"/>
        <w:ind w:left="720"/>
      </w:pPr>
      <w:r>
        <w:rPr>
          <w:i/>
        </w:rPr>
        <w:t>A –  dokumenty ve zvláštním formátu se mne netýkají, proto nevím</w:t>
      </w:r>
    </w:p>
    <w:p w:rsidR="00916DAF" w:rsidRDefault="00635C7C">
      <w:pPr>
        <w:widowControl w:val="0"/>
        <w:spacing w:before="0"/>
        <w:ind w:left="720"/>
      </w:pPr>
      <w:r>
        <w:rPr>
          <w:i/>
        </w:rPr>
        <w:t>B –  dokumenty ve zvláštním formátu se mne netýkají, ale vím, že jsou zpřístupňovány</w:t>
      </w:r>
    </w:p>
    <w:p w:rsidR="00916DAF" w:rsidRDefault="00635C7C">
      <w:pPr>
        <w:widowControl w:val="0"/>
        <w:spacing w:before="0"/>
        <w:ind w:left="720"/>
      </w:pPr>
      <w:r>
        <w:rPr>
          <w:i/>
        </w:rPr>
        <w:t>C –  dokumenty tohoto typu mi škola zpřístupňuje</w:t>
      </w:r>
    </w:p>
    <w:p w:rsidR="00916DAF" w:rsidRDefault="00635C7C">
      <w:pPr>
        <w:widowControl w:val="0"/>
        <w:spacing w:before="0" w:after="200"/>
        <w:ind w:left="720"/>
      </w:pPr>
      <w:r>
        <w:rPr>
          <w:i/>
        </w:rPr>
        <w:t>D – neznám takový formát, nedokážu odpovědět</w:t>
      </w:r>
    </w:p>
    <w:tbl>
      <w:tblPr>
        <w:tblStyle w:val="af6"/>
        <w:tblW w:w="8280"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0"/>
        <w:gridCol w:w="570"/>
      </w:tblGrid>
      <w:tr w:rsidR="00916DAF">
        <w:trPr>
          <w:trHeight w:val="420"/>
        </w:trPr>
        <w:tc>
          <w:tcPr>
            <w:tcW w:w="7710" w:type="dxa"/>
            <w:tcMar>
              <w:top w:w="100" w:type="dxa"/>
              <w:left w:w="100" w:type="dxa"/>
              <w:bottom w:w="100" w:type="dxa"/>
              <w:right w:w="100" w:type="dxa"/>
            </w:tcMar>
          </w:tcPr>
          <w:p w:rsidR="00916DAF" w:rsidRDefault="00635C7C">
            <w:pPr>
              <w:spacing w:before="0" w:line="240" w:lineRule="auto"/>
            </w:pPr>
            <w:r>
              <w:rPr>
                <w:sz w:val="20"/>
                <w:szCs w:val="20"/>
              </w:rPr>
              <w:t>studijní materiály (textové, symbolické, obrazové, zvukové)</w:t>
            </w:r>
          </w:p>
        </w:tc>
        <w:tc>
          <w:tcPr>
            <w:tcW w:w="570" w:type="dxa"/>
            <w:tcMar>
              <w:top w:w="100" w:type="dxa"/>
              <w:left w:w="100" w:type="dxa"/>
              <w:bottom w:w="100" w:type="dxa"/>
              <w:right w:w="100" w:type="dxa"/>
            </w:tcMar>
          </w:tcPr>
          <w:p w:rsidR="00916DAF" w:rsidRDefault="00916DAF">
            <w:pPr>
              <w:spacing w:before="0"/>
            </w:pPr>
          </w:p>
        </w:tc>
      </w:tr>
      <w:tr w:rsidR="00916DAF">
        <w:trPr>
          <w:trHeight w:val="420"/>
        </w:trPr>
        <w:tc>
          <w:tcPr>
            <w:tcW w:w="7710" w:type="dxa"/>
            <w:tcMar>
              <w:top w:w="100" w:type="dxa"/>
              <w:left w:w="100" w:type="dxa"/>
              <w:bottom w:w="100" w:type="dxa"/>
              <w:right w:w="100" w:type="dxa"/>
            </w:tcMar>
          </w:tcPr>
          <w:p w:rsidR="00916DAF" w:rsidRDefault="00635C7C">
            <w:pPr>
              <w:spacing w:before="0" w:line="240" w:lineRule="auto"/>
            </w:pPr>
            <w:r>
              <w:rPr>
                <w:sz w:val="20"/>
                <w:szCs w:val="20"/>
              </w:rPr>
              <w:t>zkušební materiály a testy (včetně textu, symboliky, obrazu a zvuku)</w:t>
            </w:r>
          </w:p>
        </w:tc>
        <w:tc>
          <w:tcPr>
            <w:tcW w:w="570" w:type="dxa"/>
            <w:tcMar>
              <w:top w:w="100" w:type="dxa"/>
              <w:left w:w="100" w:type="dxa"/>
              <w:bottom w:w="100" w:type="dxa"/>
              <w:right w:w="100" w:type="dxa"/>
            </w:tcMar>
          </w:tcPr>
          <w:p w:rsidR="00916DAF" w:rsidRDefault="00916DAF">
            <w:pPr>
              <w:spacing w:before="0"/>
            </w:pPr>
          </w:p>
        </w:tc>
      </w:tr>
      <w:tr w:rsidR="00916DAF">
        <w:trPr>
          <w:trHeight w:val="420"/>
        </w:trPr>
        <w:tc>
          <w:tcPr>
            <w:tcW w:w="7710" w:type="dxa"/>
            <w:tcMar>
              <w:top w:w="100" w:type="dxa"/>
              <w:left w:w="100" w:type="dxa"/>
              <w:bottom w:w="100" w:type="dxa"/>
              <w:right w:w="100" w:type="dxa"/>
            </w:tcMar>
          </w:tcPr>
          <w:p w:rsidR="00916DAF" w:rsidRDefault="00635C7C">
            <w:pPr>
              <w:spacing w:before="0" w:line="240" w:lineRule="auto"/>
            </w:pPr>
            <w:r>
              <w:rPr>
                <w:sz w:val="20"/>
                <w:szCs w:val="20"/>
              </w:rPr>
              <w:t>dokumenty organizačního a administrativního charakteru</w:t>
            </w:r>
          </w:p>
        </w:tc>
        <w:tc>
          <w:tcPr>
            <w:tcW w:w="570" w:type="dxa"/>
            <w:tcMar>
              <w:top w:w="100" w:type="dxa"/>
              <w:left w:w="100" w:type="dxa"/>
              <w:bottom w:w="100" w:type="dxa"/>
              <w:right w:w="100" w:type="dxa"/>
            </w:tcMar>
          </w:tcPr>
          <w:p w:rsidR="00916DAF" w:rsidRDefault="00916DAF">
            <w:pPr>
              <w:spacing w:before="0"/>
            </w:pPr>
          </w:p>
        </w:tc>
      </w:tr>
    </w:tbl>
    <w:p w:rsidR="00916DAF" w:rsidRDefault="00916DAF">
      <w:pPr>
        <w:widowControl w:val="0"/>
        <w:spacing w:before="0"/>
      </w:pPr>
    </w:p>
    <w:p w:rsidR="00916DAF" w:rsidRDefault="00635C7C">
      <w:pPr>
        <w:widowControl w:val="0"/>
        <w:numPr>
          <w:ilvl w:val="1"/>
          <w:numId w:val="1"/>
        </w:numPr>
        <w:spacing w:before="0" w:after="200"/>
        <w:ind w:left="720" w:hanging="90"/>
        <w:rPr>
          <w:color w:val="000000"/>
        </w:rPr>
      </w:pPr>
      <w:r>
        <w:rPr>
          <w:color w:val="000000"/>
        </w:rPr>
        <w:t>V jakém časovém horizontu jsou přístupné dokumenty obvykle k dispozici?</w:t>
      </w:r>
    </w:p>
    <w:tbl>
      <w:tblPr>
        <w:tblStyle w:val="af7"/>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6"/>
      </w:tblGrid>
      <w:tr w:rsidR="00916DAF">
        <w:tc>
          <w:tcPr>
            <w:tcW w:w="8306" w:type="dxa"/>
            <w:tcMar>
              <w:top w:w="100" w:type="dxa"/>
              <w:left w:w="100" w:type="dxa"/>
              <w:bottom w:w="100" w:type="dxa"/>
              <w:right w:w="100" w:type="dxa"/>
            </w:tcMar>
          </w:tcPr>
          <w:p w:rsidR="00916DAF" w:rsidRDefault="00916DAF">
            <w:pPr>
              <w:widowControl w:val="0"/>
              <w:spacing w:before="0" w:line="240" w:lineRule="auto"/>
            </w:pPr>
          </w:p>
        </w:tc>
      </w:tr>
    </w:tbl>
    <w:p w:rsidR="00916DAF" w:rsidRDefault="00916DAF">
      <w:pPr>
        <w:widowControl w:val="0"/>
        <w:spacing w:before="0"/>
        <w:ind w:left="720"/>
        <w:rPr>
          <w:rFonts w:ascii="Arial" w:eastAsia="Arial" w:hAnsi="Arial" w:cs="Arial"/>
          <w:color w:val="000000"/>
        </w:rPr>
      </w:pPr>
    </w:p>
    <w:p w:rsidR="00916DAF" w:rsidRDefault="00635C7C">
      <w:pPr>
        <w:widowControl w:val="0"/>
        <w:numPr>
          <w:ilvl w:val="1"/>
          <w:numId w:val="1"/>
        </w:numPr>
        <w:spacing w:before="0" w:after="200"/>
        <w:ind w:left="720" w:hanging="90"/>
        <w:rPr>
          <w:color w:val="000000"/>
        </w:rPr>
      </w:pPr>
      <w:r>
        <w:rPr>
          <w:color w:val="000000"/>
        </w:rPr>
        <w:t>Máte povědomí o tom, jak jsou přístupné dokumenty archivovány (např. v knihovně) pro opětovné použití? Jsou přinejmenším jejich seznamy/katalogy veřejně dostupné? Pokud ano, využíváte je?</w:t>
      </w:r>
    </w:p>
    <w:tbl>
      <w:tblPr>
        <w:tblStyle w:val="af8"/>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6"/>
      </w:tblGrid>
      <w:tr w:rsidR="00916DAF">
        <w:tc>
          <w:tcPr>
            <w:tcW w:w="8306" w:type="dxa"/>
            <w:tcMar>
              <w:top w:w="100" w:type="dxa"/>
              <w:left w:w="100" w:type="dxa"/>
              <w:bottom w:w="100" w:type="dxa"/>
              <w:right w:w="100" w:type="dxa"/>
            </w:tcMar>
          </w:tcPr>
          <w:p w:rsidR="00916DAF" w:rsidRDefault="00916DAF">
            <w:pPr>
              <w:widowControl w:val="0"/>
              <w:spacing w:before="0" w:line="240" w:lineRule="auto"/>
            </w:pPr>
          </w:p>
        </w:tc>
      </w:tr>
    </w:tbl>
    <w:p w:rsidR="00916DAF" w:rsidRDefault="00916DAF">
      <w:pPr>
        <w:widowControl w:val="0"/>
        <w:spacing w:before="0"/>
        <w:ind w:left="720"/>
        <w:rPr>
          <w:rFonts w:ascii="Arial" w:eastAsia="Arial" w:hAnsi="Arial" w:cs="Arial"/>
          <w:color w:val="000000"/>
        </w:rPr>
      </w:pPr>
    </w:p>
    <w:p w:rsidR="00916DAF" w:rsidRDefault="00635C7C">
      <w:pPr>
        <w:numPr>
          <w:ilvl w:val="1"/>
          <w:numId w:val="1"/>
        </w:numPr>
        <w:spacing w:before="0" w:after="200"/>
        <w:ind w:left="720" w:hanging="90"/>
      </w:pPr>
      <w:r>
        <w:rPr>
          <w:color w:val="000000"/>
        </w:rPr>
        <w:t xml:space="preserve">Využíváte </w:t>
      </w:r>
      <w:r>
        <w:t>jako zdroj přístupných studijních materiálů i jiné zdroje než ty, které provozuje Vaše škola? V jakém objemu? Jak často?</w:t>
      </w:r>
    </w:p>
    <w:tbl>
      <w:tblPr>
        <w:tblStyle w:val="af9"/>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6"/>
      </w:tblGrid>
      <w:tr w:rsidR="00916DAF">
        <w:tc>
          <w:tcPr>
            <w:tcW w:w="8306" w:type="dxa"/>
            <w:tcMar>
              <w:top w:w="100" w:type="dxa"/>
              <w:left w:w="100" w:type="dxa"/>
              <w:bottom w:w="100" w:type="dxa"/>
              <w:right w:w="100" w:type="dxa"/>
            </w:tcMar>
          </w:tcPr>
          <w:p w:rsidR="00916DAF" w:rsidRDefault="00916DAF">
            <w:pPr>
              <w:widowControl w:val="0"/>
              <w:spacing w:before="0" w:line="240" w:lineRule="auto"/>
            </w:pPr>
          </w:p>
        </w:tc>
      </w:tr>
    </w:tbl>
    <w:p w:rsidR="00916DAF" w:rsidRDefault="00916DAF">
      <w:pPr>
        <w:widowControl w:val="0"/>
        <w:spacing w:before="0"/>
        <w:ind w:left="720"/>
        <w:rPr>
          <w:rFonts w:ascii="Arial" w:eastAsia="Arial" w:hAnsi="Arial" w:cs="Arial"/>
          <w:color w:val="000000"/>
        </w:rPr>
      </w:pPr>
    </w:p>
    <w:p w:rsidR="00916DAF" w:rsidRDefault="00635C7C">
      <w:pPr>
        <w:numPr>
          <w:ilvl w:val="1"/>
          <w:numId w:val="1"/>
        </w:numPr>
        <w:spacing w:before="0" w:after="200"/>
        <w:ind w:left="720" w:hanging="90"/>
      </w:pPr>
      <w:r>
        <w:rPr>
          <w:color w:val="000000"/>
        </w:rPr>
        <w:t xml:space="preserve">Považujete </w:t>
      </w:r>
      <w:r>
        <w:t>informace o možnostech zpřístupňování dokumentů na své škole za dostatečné? Využíváte nabízený servis?</w:t>
      </w:r>
    </w:p>
    <w:tbl>
      <w:tblPr>
        <w:tblStyle w:val="afa"/>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6"/>
      </w:tblGrid>
      <w:tr w:rsidR="00916DAF">
        <w:tc>
          <w:tcPr>
            <w:tcW w:w="8306" w:type="dxa"/>
            <w:tcMar>
              <w:top w:w="100" w:type="dxa"/>
              <w:left w:w="100" w:type="dxa"/>
              <w:bottom w:w="100" w:type="dxa"/>
              <w:right w:w="100" w:type="dxa"/>
            </w:tcMar>
          </w:tcPr>
          <w:p w:rsidR="00916DAF" w:rsidRDefault="00916DAF">
            <w:pPr>
              <w:widowControl w:val="0"/>
              <w:spacing w:before="0" w:line="240" w:lineRule="auto"/>
            </w:pPr>
          </w:p>
        </w:tc>
      </w:tr>
    </w:tbl>
    <w:p w:rsidR="00916DAF" w:rsidRDefault="00916DAF">
      <w:pPr>
        <w:widowControl w:val="0"/>
        <w:spacing w:before="0"/>
        <w:ind w:left="720"/>
        <w:rPr>
          <w:rFonts w:ascii="Arial" w:eastAsia="Arial" w:hAnsi="Arial" w:cs="Arial"/>
          <w:color w:val="000000"/>
        </w:rPr>
      </w:pPr>
    </w:p>
    <w:p w:rsidR="00916DAF" w:rsidRDefault="00635C7C">
      <w:pPr>
        <w:pStyle w:val="Nadpis1"/>
        <w:numPr>
          <w:ilvl w:val="0"/>
          <w:numId w:val="1"/>
        </w:numPr>
        <w:ind w:left="270" w:hanging="90"/>
      </w:pPr>
      <w:bookmarkStart w:id="8" w:name="_5jg60vywahhd" w:colFirst="0" w:colLast="0"/>
      <w:bookmarkEnd w:id="8"/>
      <w:r>
        <w:t>Přístupnost řečové komunikace</w:t>
      </w:r>
    </w:p>
    <w:p w:rsidR="00916DAF" w:rsidRDefault="00635C7C">
      <w:pPr>
        <w:widowControl w:val="0"/>
        <w:numPr>
          <w:ilvl w:val="1"/>
          <w:numId w:val="1"/>
        </w:numPr>
        <w:spacing w:before="0" w:after="200"/>
        <w:ind w:left="720" w:hanging="90"/>
        <w:rPr>
          <w:color w:val="000000"/>
        </w:rPr>
      </w:pPr>
      <w:r>
        <w:rPr>
          <w:color w:val="000000"/>
        </w:rPr>
        <w:lastRenderedPageBreak/>
        <w:t>Na koho se obvykle obracíte, potřebujete-li zajistit přístupnost řečové komunikace (pro osoby se sluchovým postižením) v administrativě a ve výuce?</w:t>
      </w:r>
    </w:p>
    <w:tbl>
      <w:tblPr>
        <w:tblStyle w:val="afb"/>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6"/>
      </w:tblGrid>
      <w:tr w:rsidR="00916DAF">
        <w:tc>
          <w:tcPr>
            <w:tcW w:w="8306" w:type="dxa"/>
            <w:tcMar>
              <w:top w:w="100" w:type="dxa"/>
              <w:left w:w="100" w:type="dxa"/>
              <w:bottom w:w="100" w:type="dxa"/>
              <w:right w:w="100" w:type="dxa"/>
            </w:tcMar>
          </w:tcPr>
          <w:p w:rsidR="00916DAF" w:rsidRDefault="00916DAF">
            <w:pPr>
              <w:widowControl w:val="0"/>
              <w:spacing w:before="0" w:line="240" w:lineRule="auto"/>
            </w:pPr>
          </w:p>
        </w:tc>
      </w:tr>
    </w:tbl>
    <w:p w:rsidR="00916DAF" w:rsidRDefault="00916DAF">
      <w:pPr>
        <w:widowControl w:val="0"/>
        <w:spacing w:before="0"/>
        <w:ind w:left="720"/>
        <w:rPr>
          <w:rFonts w:ascii="Arial" w:eastAsia="Arial" w:hAnsi="Arial" w:cs="Arial"/>
          <w:color w:val="000000"/>
        </w:rPr>
      </w:pPr>
    </w:p>
    <w:p w:rsidR="00916DAF" w:rsidRDefault="00635C7C">
      <w:pPr>
        <w:widowControl w:val="0"/>
        <w:numPr>
          <w:ilvl w:val="1"/>
          <w:numId w:val="1"/>
        </w:numPr>
        <w:spacing w:before="0"/>
        <w:ind w:left="720" w:hanging="90"/>
        <w:rPr>
          <w:color w:val="000000"/>
        </w:rPr>
      </w:pPr>
      <w:r>
        <w:rPr>
          <w:color w:val="000000"/>
        </w:rPr>
        <w:t>Jaké komunikační systémy jsou studentům se sluchovým postižením standardně k dispozici? Odpovězte písmeny A-D, která mají tento smysl:</w:t>
      </w:r>
    </w:p>
    <w:p w:rsidR="00916DAF" w:rsidRDefault="00635C7C">
      <w:pPr>
        <w:widowControl w:val="0"/>
        <w:spacing w:before="0"/>
        <w:ind w:left="720"/>
        <w:rPr>
          <w:rFonts w:ascii="Arial" w:eastAsia="Arial" w:hAnsi="Arial" w:cs="Arial"/>
          <w:color w:val="000000"/>
        </w:rPr>
      </w:pPr>
      <w:r>
        <w:rPr>
          <w:i/>
        </w:rPr>
        <w:t>A –  komunikační systém tohoto typu se mne netýká</w:t>
      </w:r>
    </w:p>
    <w:p w:rsidR="00916DAF" w:rsidRDefault="00635C7C">
      <w:pPr>
        <w:widowControl w:val="0"/>
        <w:spacing w:before="0"/>
        <w:ind w:left="720"/>
        <w:rPr>
          <w:rFonts w:ascii="Arial" w:eastAsia="Arial" w:hAnsi="Arial" w:cs="Arial"/>
          <w:color w:val="000000"/>
        </w:rPr>
      </w:pPr>
      <w:r>
        <w:rPr>
          <w:i/>
        </w:rPr>
        <w:t>B –  komunikační systém tohoto typu používám příležitostně</w:t>
      </w:r>
    </w:p>
    <w:p w:rsidR="00916DAF" w:rsidRDefault="00635C7C">
      <w:pPr>
        <w:widowControl w:val="0"/>
        <w:spacing w:before="0"/>
        <w:ind w:left="720"/>
        <w:rPr>
          <w:rFonts w:ascii="Arial" w:eastAsia="Arial" w:hAnsi="Arial" w:cs="Arial"/>
          <w:color w:val="000000"/>
        </w:rPr>
      </w:pPr>
      <w:r>
        <w:rPr>
          <w:i/>
        </w:rPr>
        <w:t>C –  komunikační systém tohoto typu používám pravidelně</w:t>
      </w:r>
    </w:p>
    <w:p w:rsidR="00916DAF" w:rsidRDefault="00635C7C">
      <w:pPr>
        <w:widowControl w:val="0"/>
        <w:spacing w:before="0" w:after="200"/>
        <w:ind w:left="720"/>
        <w:rPr>
          <w:rFonts w:ascii="Arial" w:eastAsia="Arial" w:hAnsi="Arial" w:cs="Arial"/>
          <w:color w:val="000000"/>
        </w:rPr>
      </w:pPr>
      <w:r>
        <w:rPr>
          <w:i/>
        </w:rPr>
        <w:t>D – neznám takový komunikační systém, nedokážu odpovědět</w:t>
      </w:r>
    </w:p>
    <w:tbl>
      <w:tblPr>
        <w:tblStyle w:val="afc"/>
        <w:tblW w:w="8280"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0"/>
        <w:gridCol w:w="570"/>
      </w:tblGrid>
      <w:tr w:rsidR="00916DAF">
        <w:trPr>
          <w:trHeight w:val="420"/>
        </w:trPr>
        <w:tc>
          <w:tcPr>
            <w:tcW w:w="7710" w:type="dxa"/>
            <w:tcMar>
              <w:top w:w="100" w:type="dxa"/>
              <w:left w:w="100" w:type="dxa"/>
              <w:bottom w:w="100" w:type="dxa"/>
              <w:right w:w="100" w:type="dxa"/>
            </w:tcMar>
          </w:tcPr>
          <w:p w:rsidR="00916DAF" w:rsidRDefault="00635C7C">
            <w:pPr>
              <w:spacing w:before="0" w:line="240" w:lineRule="auto"/>
            </w:pPr>
            <w:r>
              <w:rPr>
                <w:sz w:val="20"/>
                <w:szCs w:val="20"/>
              </w:rPr>
              <w:t>vizualizace řeči artikulací</w:t>
            </w:r>
          </w:p>
        </w:tc>
        <w:tc>
          <w:tcPr>
            <w:tcW w:w="570" w:type="dxa"/>
            <w:tcMar>
              <w:top w:w="100" w:type="dxa"/>
              <w:left w:w="100" w:type="dxa"/>
              <w:bottom w:w="100" w:type="dxa"/>
              <w:right w:w="100" w:type="dxa"/>
            </w:tcMar>
          </w:tcPr>
          <w:p w:rsidR="00916DAF" w:rsidRDefault="00916DAF">
            <w:pPr>
              <w:spacing w:before="0"/>
            </w:pPr>
          </w:p>
        </w:tc>
      </w:tr>
      <w:tr w:rsidR="00916DAF">
        <w:trPr>
          <w:trHeight w:val="420"/>
        </w:trPr>
        <w:tc>
          <w:tcPr>
            <w:tcW w:w="7710" w:type="dxa"/>
            <w:tcMar>
              <w:top w:w="100" w:type="dxa"/>
              <w:left w:w="100" w:type="dxa"/>
              <w:bottom w:w="100" w:type="dxa"/>
              <w:right w:w="100" w:type="dxa"/>
            </w:tcMar>
          </w:tcPr>
          <w:p w:rsidR="00916DAF" w:rsidRDefault="00635C7C">
            <w:pPr>
              <w:spacing w:before="0" w:line="240" w:lineRule="auto"/>
            </w:pPr>
            <w:r>
              <w:rPr>
                <w:sz w:val="20"/>
                <w:szCs w:val="20"/>
              </w:rPr>
              <w:t>vizualizace řeči přepisem v reálném čase</w:t>
            </w:r>
          </w:p>
        </w:tc>
        <w:tc>
          <w:tcPr>
            <w:tcW w:w="570" w:type="dxa"/>
            <w:tcMar>
              <w:top w:w="100" w:type="dxa"/>
              <w:left w:w="100" w:type="dxa"/>
              <w:bottom w:w="100" w:type="dxa"/>
              <w:right w:w="100" w:type="dxa"/>
            </w:tcMar>
          </w:tcPr>
          <w:p w:rsidR="00916DAF" w:rsidRDefault="00916DAF">
            <w:pPr>
              <w:spacing w:before="0"/>
            </w:pPr>
          </w:p>
        </w:tc>
      </w:tr>
      <w:tr w:rsidR="00916DAF">
        <w:trPr>
          <w:trHeight w:val="420"/>
        </w:trPr>
        <w:tc>
          <w:tcPr>
            <w:tcW w:w="7710" w:type="dxa"/>
            <w:tcMar>
              <w:top w:w="100" w:type="dxa"/>
              <w:left w:w="100" w:type="dxa"/>
              <w:bottom w:w="100" w:type="dxa"/>
              <w:right w:w="100" w:type="dxa"/>
            </w:tcMar>
          </w:tcPr>
          <w:p w:rsidR="00916DAF" w:rsidRDefault="00635C7C">
            <w:pPr>
              <w:spacing w:before="0" w:line="240" w:lineRule="auto"/>
            </w:pPr>
            <w:r>
              <w:rPr>
                <w:sz w:val="20"/>
                <w:szCs w:val="20"/>
              </w:rPr>
              <w:t>vizualizace řeči prostřednictvím znakované češtiny</w:t>
            </w:r>
          </w:p>
        </w:tc>
        <w:tc>
          <w:tcPr>
            <w:tcW w:w="570" w:type="dxa"/>
            <w:tcMar>
              <w:top w:w="100" w:type="dxa"/>
              <w:left w:w="100" w:type="dxa"/>
              <w:bottom w:w="100" w:type="dxa"/>
              <w:right w:w="100" w:type="dxa"/>
            </w:tcMar>
          </w:tcPr>
          <w:p w:rsidR="00916DAF" w:rsidRDefault="00916DAF">
            <w:pPr>
              <w:spacing w:before="0"/>
            </w:pPr>
          </w:p>
        </w:tc>
      </w:tr>
      <w:tr w:rsidR="00916DAF">
        <w:trPr>
          <w:trHeight w:val="420"/>
        </w:trPr>
        <w:tc>
          <w:tcPr>
            <w:tcW w:w="7710" w:type="dxa"/>
            <w:tcMar>
              <w:top w:w="100" w:type="dxa"/>
              <w:left w:w="100" w:type="dxa"/>
              <w:bottom w:w="100" w:type="dxa"/>
              <w:right w:w="100" w:type="dxa"/>
            </w:tcMar>
          </w:tcPr>
          <w:p w:rsidR="00916DAF" w:rsidRDefault="00635C7C">
            <w:pPr>
              <w:spacing w:before="0" w:line="240" w:lineRule="auto"/>
            </w:pPr>
            <w:r>
              <w:rPr>
                <w:sz w:val="20"/>
                <w:szCs w:val="20"/>
              </w:rPr>
              <w:t>tlumočení do znakového jazyka</w:t>
            </w:r>
          </w:p>
        </w:tc>
        <w:tc>
          <w:tcPr>
            <w:tcW w:w="570" w:type="dxa"/>
            <w:tcMar>
              <w:top w:w="100" w:type="dxa"/>
              <w:left w:w="100" w:type="dxa"/>
              <w:bottom w:w="100" w:type="dxa"/>
              <w:right w:w="100" w:type="dxa"/>
            </w:tcMar>
          </w:tcPr>
          <w:p w:rsidR="00916DAF" w:rsidRDefault="00916DAF">
            <w:pPr>
              <w:spacing w:before="0"/>
            </w:pPr>
          </w:p>
        </w:tc>
      </w:tr>
    </w:tbl>
    <w:p w:rsidR="00916DAF" w:rsidRDefault="00916DAF">
      <w:pPr>
        <w:widowControl w:val="0"/>
        <w:spacing w:before="0"/>
        <w:ind w:left="720"/>
      </w:pPr>
    </w:p>
    <w:p w:rsidR="00916DAF" w:rsidRDefault="00635C7C">
      <w:pPr>
        <w:widowControl w:val="0"/>
        <w:numPr>
          <w:ilvl w:val="1"/>
          <w:numId w:val="1"/>
        </w:numPr>
        <w:spacing w:before="0" w:after="200"/>
        <w:ind w:left="720" w:hanging="90"/>
        <w:rPr>
          <w:color w:val="000000"/>
        </w:rPr>
      </w:pPr>
      <w:r>
        <w:rPr>
          <w:color w:val="000000"/>
        </w:rPr>
        <w:t xml:space="preserve">Kdo takové komunikační služby zajišťuje? </w:t>
      </w:r>
    </w:p>
    <w:tbl>
      <w:tblPr>
        <w:tblStyle w:val="afd"/>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6"/>
      </w:tblGrid>
      <w:tr w:rsidR="00916DAF">
        <w:tc>
          <w:tcPr>
            <w:tcW w:w="8306" w:type="dxa"/>
            <w:tcMar>
              <w:top w:w="100" w:type="dxa"/>
              <w:left w:w="100" w:type="dxa"/>
              <w:bottom w:w="100" w:type="dxa"/>
              <w:right w:w="100" w:type="dxa"/>
            </w:tcMar>
          </w:tcPr>
          <w:p w:rsidR="00916DAF" w:rsidRDefault="00916DAF">
            <w:pPr>
              <w:widowControl w:val="0"/>
              <w:spacing w:before="0" w:line="240" w:lineRule="auto"/>
            </w:pPr>
          </w:p>
        </w:tc>
      </w:tr>
    </w:tbl>
    <w:p w:rsidR="00916DAF" w:rsidRDefault="00916DAF">
      <w:pPr>
        <w:widowControl w:val="0"/>
        <w:spacing w:before="0"/>
        <w:ind w:left="720"/>
        <w:rPr>
          <w:rFonts w:ascii="Arial" w:eastAsia="Arial" w:hAnsi="Arial" w:cs="Arial"/>
          <w:color w:val="000000"/>
        </w:rPr>
      </w:pPr>
    </w:p>
    <w:p w:rsidR="00916DAF" w:rsidRDefault="00635C7C">
      <w:pPr>
        <w:widowControl w:val="0"/>
        <w:numPr>
          <w:ilvl w:val="1"/>
          <w:numId w:val="1"/>
        </w:numPr>
        <w:spacing w:before="0" w:after="200"/>
        <w:ind w:left="720" w:hanging="90"/>
        <w:rPr>
          <w:color w:val="000000"/>
        </w:rPr>
      </w:pPr>
      <w:r>
        <w:rPr>
          <w:color w:val="000000"/>
        </w:rPr>
        <w:t>Nabízí škola technické vybavení pro přenos a distribuci přepisu, pro tlumočení on-line? Pokud ano, uveďte jaké.</w:t>
      </w:r>
    </w:p>
    <w:tbl>
      <w:tblPr>
        <w:tblStyle w:val="afe"/>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6"/>
      </w:tblGrid>
      <w:tr w:rsidR="00916DAF">
        <w:tc>
          <w:tcPr>
            <w:tcW w:w="8306" w:type="dxa"/>
            <w:tcMar>
              <w:top w:w="100" w:type="dxa"/>
              <w:left w:w="100" w:type="dxa"/>
              <w:bottom w:w="100" w:type="dxa"/>
              <w:right w:w="100" w:type="dxa"/>
            </w:tcMar>
          </w:tcPr>
          <w:p w:rsidR="00916DAF" w:rsidRDefault="00916DAF">
            <w:pPr>
              <w:widowControl w:val="0"/>
              <w:spacing w:before="0" w:line="240" w:lineRule="auto"/>
            </w:pPr>
          </w:p>
        </w:tc>
      </w:tr>
    </w:tbl>
    <w:p w:rsidR="00916DAF" w:rsidRDefault="00916DAF">
      <w:pPr>
        <w:widowControl w:val="0"/>
        <w:spacing w:before="0"/>
        <w:ind w:left="720"/>
        <w:rPr>
          <w:rFonts w:ascii="Arial" w:eastAsia="Arial" w:hAnsi="Arial" w:cs="Arial"/>
          <w:color w:val="000000"/>
        </w:rPr>
      </w:pPr>
    </w:p>
    <w:p w:rsidR="00916DAF" w:rsidRDefault="00635C7C">
      <w:pPr>
        <w:widowControl w:val="0"/>
        <w:numPr>
          <w:ilvl w:val="1"/>
          <w:numId w:val="1"/>
        </w:numPr>
        <w:spacing w:before="0" w:after="200"/>
        <w:ind w:left="720" w:hanging="90"/>
        <w:rPr>
          <w:color w:val="000000"/>
        </w:rPr>
      </w:pPr>
      <w:r>
        <w:rPr>
          <w:color w:val="000000"/>
        </w:rPr>
        <w:t>Jak probíhá rozhodnutí o komunikačním systému, který bude zvolen?</w:t>
      </w:r>
    </w:p>
    <w:tbl>
      <w:tblPr>
        <w:tblStyle w:val="aff"/>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6"/>
      </w:tblGrid>
      <w:tr w:rsidR="00916DAF">
        <w:tc>
          <w:tcPr>
            <w:tcW w:w="8306" w:type="dxa"/>
            <w:tcMar>
              <w:top w:w="100" w:type="dxa"/>
              <w:left w:w="100" w:type="dxa"/>
              <w:bottom w:w="100" w:type="dxa"/>
              <w:right w:w="100" w:type="dxa"/>
            </w:tcMar>
          </w:tcPr>
          <w:p w:rsidR="00916DAF" w:rsidRDefault="00916DAF">
            <w:pPr>
              <w:widowControl w:val="0"/>
              <w:spacing w:before="0" w:line="240" w:lineRule="auto"/>
            </w:pPr>
          </w:p>
        </w:tc>
      </w:tr>
    </w:tbl>
    <w:p w:rsidR="00916DAF" w:rsidRDefault="00916DAF">
      <w:pPr>
        <w:widowControl w:val="0"/>
        <w:spacing w:before="0"/>
        <w:ind w:left="720"/>
        <w:rPr>
          <w:rFonts w:ascii="Arial" w:eastAsia="Arial" w:hAnsi="Arial" w:cs="Arial"/>
          <w:color w:val="000000"/>
        </w:rPr>
      </w:pPr>
    </w:p>
    <w:p w:rsidR="00916DAF" w:rsidRDefault="00635C7C">
      <w:pPr>
        <w:widowControl w:val="0"/>
        <w:numPr>
          <w:ilvl w:val="1"/>
          <w:numId w:val="1"/>
        </w:numPr>
        <w:spacing w:before="0"/>
        <w:ind w:left="720" w:hanging="90"/>
        <w:rPr>
          <w:color w:val="000000"/>
        </w:rPr>
      </w:pPr>
      <w:r>
        <w:rPr>
          <w:color w:val="000000"/>
        </w:rPr>
        <w:t>Jaké typy řečové komunikace jsou na škole fakticky zpřístupňovány? Odpovězte pomocí písmen A-D, která mají tento smysl:</w:t>
      </w:r>
    </w:p>
    <w:p w:rsidR="00916DAF" w:rsidRDefault="00635C7C">
      <w:pPr>
        <w:widowControl w:val="0"/>
        <w:spacing w:before="0"/>
        <w:ind w:left="720"/>
        <w:rPr>
          <w:rFonts w:ascii="Arial" w:eastAsia="Arial" w:hAnsi="Arial" w:cs="Arial"/>
          <w:color w:val="000000"/>
        </w:rPr>
      </w:pPr>
      <w:r>
        <w:rPr>
          <w:i/>
        </w:rPr>
        <w:t>A –  zpřístupňování mluvené řeči se mne netýká, proto nevím</w:t>
      </w:r>
    </w:p>
    <w:p w:rsidR="00916DAF" w:rsidRDefault="00635C7C">
      <w:pPr>
        <w:widowControl w:val="0"/>
        <w:spacing w:before="0"/>
        <w:ind w:left="720"/>
        <w:rPr>
          <w:rFonts w:ascii="Arial" w:eastAsia="Arial" w:hAnsi="Arial" w:cs="Arial"/>
          <w:color w:val="000000"/>
        </w:rPr>
      </w:pPr>
      <w:r>
        <w:rPr>
          <w:i/>
        </w:rPr>
        <w:t>B –  zpřístupňování mluvené řeči se mne netýká, ale vím, že se v těchto případech zajišťuje</w:t>
      </w:r>
    </w:p>
    <w:p w:rsidR="00916DAF" w:rsidRDefault="00635C7C">
      <w:pPr>
        <w:widowControl w:val="0"/>
        <w:spacing w:before="0"/>
        <w:ind w:left="720"/>
        <w:rPr>
          <w:rFonts w:ascii="Arial" w:eastAsia="Arial" w:hAnsi="Arial" w:cs="Arial"/>
          <w:color w:val="000000"/>
        </w:rPr>
      </w:pPr>
      <w:r>
        <w:rPr>
          <w:i/>
        </w:rPr>
        <w:t>C –  řečovou komunikaci tohoto typu mi škola zpřístupňuje pravidelně</w:t>
      </w:r>
    </w:p>
    <w:p w:rsidR="00916DAF" w:rsidRDefault="00635C7C">
      <w:pPr>
        <w:widowControl w:val="0"/>
        <w:spacing w:before="0" w:after="200"/>
        <w:ind w:left="720"/>
        <w:rPr>
          <w:rFonts w:ascii="Arial" w:eastAsia="Arial" w:hAnsi="Arial" w:cs="Arial"/>
          <w:color w:val="000000"/>
        </w:rPr>
      </w:pPr>
      <w:r>
        <w:rPr>
          <w:i/>
        </w:rPr>
        <w:t>D – řečovou komunikaci tohoto typu mi škola zpřístupňuje příležitostně</w:t>
      </w:r>
    </w:p>
    <w:tbl>
      <w:tblPr>
        <w:tblStyle w:val="aff0"/>
        <w:tblW w:w="8280"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0"/>
        <w:gridCol w:w="570"/>
      </w:tblGrid>
      <w:tr w:rsidR="00916DAF">
        <w:trPr>
          <w:trHeight w:val="420"/>
        </w:trPr>
        <w:tc>
          <w:tcPr>
            <w:tcW w:w="7710" w:type="dxa"/>
            <w:tcMar>
              <w:top w:w="100" w:type="dxa"/>
              <w:left w:w="100" w:type="dxa"/>
              <w:bottom w:w="100" w:type="dxa"/>
              <w:right w:w="100" w:type="dxa"/>
            </w:tcMar>
          </w:tcPr>
          <w:p w:rsidR="00916DAF" w:rsidRDefault="00635C7C">
            <w:pPr>
              <w:spacing w:before="0" w:line="240" w:lineRule="auto"/>
            </w:pPr>
            <w:r>
              <w:rPr>
                <w:sz w:val="20"/>
                <w:szCs w:val="20"/>
              </w:rPr>
              <w:t>přímá výuka (přednášky, semináře, cvičení)</w:t>
            </w:r>
          </w:p>
        </w:tc>
        <w:tc>
          <w:tcPr>
            <w:tcW w:w="570" w:type="dxa"/>
            <w:tcMar>
              <w:top w:w="100" w:type="dxa"/>
              <w:left w:w="100" w:type="dxa"/>
              <w:bottom w:w="100" w:type="dxa"/>
              <w:right w:w="100" w:type="dxa"/>
            </w:tcMar>
          </w:tcPr>
          <w:p w:rsidR="00916DAF" w:rsidRDefault="00916DAF">
            <w:pPr>
              <w:spacing w:before="0"/>
            </w:pPr>
          </w:p>
        </w:tc>
      </w:tr>
      <w:tr w:rsidR="00916DAF">
        <w:trPr>
          <w:trHeight w:val="420"/>
        </w:trPr>
        <w:tc>
          <w:tcPr>
            <w:tcW w:w="7710" w:type="dxa"/>
            <w:tcMar>
              <w:top w:w="100" w:type="dxa"/>
              <w:left w:w="100" w:type="dxa"/>
              <w:bottom w:w="100" w:type="dxa"/>
              <w:right w:w="100" w:type="dxa"/>
            </w:tcMar>
          </w:tcPr>
          <w:p w:rsidR="00916DAF" w:rsidRDefault="00635C7C">
            <w:pPr>
              <w:spacing w:before="0" w:line="240" w:lineRule="auto"/>
            </w:pPr>
            <w:r>
              <w:rPr>
                <w:sz w:val="20"/>
                <w:szCs w:val="20"/>
              </w:rPr>
              <w:lastRenderedPageBreak/>
              <w:t>konzultace s učiteli</w:t>
            </w:r>
          </w:p>
        </w:tc>
        <w:tc>
          <w:tcPr>
            <w:tcW w:w="570" w:type="dxa"/>
            <w:tcMar>
              <w:top w:w="100" w:type="dxa"/>
              <w:left w:w="100" w:type="dxa"/>
              <w:bottom w:w="100" w:type="dxa"/>
              <w:right w:w="100" w:type="dxa"/>
            </w:tcMar>
          </w:tcPr>
          <w:p w:rsidR="00916DAF" w:rsidRDefault="00916DAF">
            <w:pPr>
              <w:spacing w:before="0"/>
            </w:pPr>
          </w:p>
        </w:tc>
      </w:tr>
      <w:tr w:rsidR="00916DAF">
        <w:trPr>
          <w:trHeight w:val="420"/>
        </w:trPr>
        <w:tc>
          <w:tcPr>
            <w:tcW w:w="7710" w:type="dxa"/>
            <w:tcMar>
              <w:top w:w="100" w:type="dxa"/>
              <w:left w:w="100" w:type="dxa"/>
              <w:bottom w:w="100" w:type="dxa"/>
              <w:right w:w="100" w:type="dxa"/>
            </w:tcMar>
          </w:tcPr>
          <w:p w:rsidR="00916DAF" w:rsidRDefault="00635C7C">
            <w:pPr>
              <w:spacing w:before="0" w:line="240" w:lineRule="auto"/>
            </w:pPr>
            <w:r>
              <w:rPr>
                <w:sz w:val="20"/>
                <w:szCs w:val="20"/>
              </w:rPr>
              <w:t>odborné praxe</w:t>
            </w:r>
          </w:p>
        </w:tc>
        <w:tc>
          <w:tcPr>
            <w:tcW w:w="570" w:type="dxa"/>
            <w:tcMar>
              <w:top w:w="100" w:type="dxa"/>
              <w:left w:w="100" w:type="dxa"/>
              <w:bottom w:w="100" w:type="dxa"/>
              <w:right w:w="100" w:type="dxa"/>
            </w:tcMar>
          </w:tcPr>
          <w:p w:rsidR="00916DAF" w:rsidRDefault="00916DAF">
            <w:pPr>
              <w:spacing w:before="0"/>
            </w:pPr>
          </w:p>
        </w:tc>
      </w:tr>
      <w:tr w:rsidR="00916DAF">
        <w:trPr>
          <w:trHeight w:val="420"/>
        </w:trPr>
        <w:tc>
          <w:tcPr>
            <w:tcW w:w="7710" w:type="dxa"/>
            <w:tcMar>
              <w:top w:w="100" w:type="dxa"/>
              <w:left w:w="100" w:type="dxa"/>
              <w:bottom w:w="100" w:type="dxa"/>
              <w:right w:w="100" w:type="dxa"/>
            </w:tcMar>
          </w:tcPr>
          <w:p w:rsidR="00916DAF" w:rsidRDefault="00635C7C">
            <w:pPr>
              <w:spacing w:before="0" w:line="240" w:lineRule="auto"/>
            </w:pPr>
            <w:r>
              <w:rPr>
                <w:sz w:val="20"/>
                <w:szCs w:val="20"/>
              </w:rPr>
              <w:t>zkoušky</w:t>
            </w:r>
          </w:p>
        </w:tc>
        <w:tc>
          <w:tcPr>
            <w:tcW w:w="570" w:type="dxa"/>
            <w:tcMar>
              <w:top w:w="100" w:type="dxa"/>
              <w:left w:w="100" w:type="dxa"/>
              <w:bottom w:w="100" w:type="dxa"/>
              <w:right w:w="100" w:type="dxa"/>
            </w:tcMar>
          </w:tcPr>
          <w:p w:rsidR="00916DAF" w:rsidRDefault="00916DAF">
            <w:pPr>
              <w:spacing w:before="0"/>
            </w:pPr>
          </w:p>
        </w:tc>
      </w:tr>
      <w:tr w:rsidR="00916DAF">
        <w:trPr>
          <w:trHeight w:val="420"/>
        </w:trPr>
        <w:tc>
          <w:tcPr>
            <w:tcW w:w="7710" w:type="dxa"/>
            <w:tcMar>
              <w:top w:w="100" w:type="dxa"/>
              <w:left w:w="100" w:type="dxa"/>
              <w:bottom w:w="100" w:type="dxa"/>
              <w:right w:w="100" w:type="dxa"/>
            </w:tcMar>
          </w:tcPr>
          <w:p w:rsidR="00916DAF" w:rsidRDefault="00635C7C">
            <w:pPr>
              <w:spacing w:before="0" w:line="240" w:lineRule="auto"/>
            </w:pPr>
            <w:r>
              <w:rPr>
                <w:sz w:val="20"/>
                <w:szCs w:val="20"/>
              </w:rPr>
              <w:t>akce organizačního a administrativního charakteru (studijní oddělení, koleje)</w:t>
            </w:r>
          </w:p>
        </w:tc>
        <w:tc>
          <w:tcPr>
            <w:tcW w:w="570" w:type="dxa"/>
            <w:tcMar>
              <w:top w:w="100" w:type="dxa"/>
              <w:left w:w="100" w:type="dxa"/>
              <w:bottom w:w="100" w:type="dxa"/>
              <w:right w:w="100" w:type="dxa"/>
            </w:tcMar>
          </w:tcPr>
          <w:p w:rsidR="00916DAF" w:rsidRDefault="00916DAF">
            <w:pPr>
              <w:spacing w:before="0"/>
            </w:pPr>
          </w:p>
        </w:tc>
      </w:tr>
      <w:tr w:rsidR="00916DAF">
        <w:trPr>
          <w:trHeight w:val="420"/>
        </w:trPr>
        <w:tc>
          <w:tcPr>
            <w:tcW w:w="7710" w:type="dxa"/>
            <w:tcMar>
              <w:top w:w="100" w:type="dxa"/>
              <w:left w:w="100" w:type="dxa"/>
              <w:bottom w:w="100" w:type="dxa"/>
              <w:right w:w="100" w:type="dxa"/>
            </w:tcMar>
          </w:tcPr>
          <w:p w:rsidR="00916DAF" w:rsidRDefault="00635C7C">
            <w:pPr>
              <w:spacing w:before="0" w:line="240" w:lineRule="auto"/>
            </w:pPr>
            <w:r>
              <w:rPr>
                <w:sz w:val="20"/>
                <w:szCs w:val="20"/>
              </w:rPr>
              <w:t>společenské akce organizované školou (imatrikulace, promoce)</w:t>
            </w:r>
          </w:p>
        </w:tc>
        <w:tc>
          <w:tcPr>
            <w:tcW w:w="570" w:type="dxa"/>
            <w:tcMar>
              <w:top w:w="100" w:type="dxa"/>
              <w:left w:w="100" w:type="dxa"/>
              <w:bottom w:w="100" w:type="dxa"/>
              <w:right w:w="100" w:type="dxa"/>
            </w:tcMar>
          </w:tcPr>
          <w:p w:rsidR="00916DAF" w:rsidRDefault="00916DAF">
            <w:pPr>
              <w:spacing w:before="0"/>
            </w:pPr>
          </w:p>
        </w:tc>
      </w:tr>
      <w:tr w:rsidR="00916DAF">
        <w:trPr>
          <w:trHeight w:val="420"/>
        </w:trPr>
        <w:tc>
          <w:tcPr>
            <w:tcW w:w="7710" w:type="dxa"/>
            <w:tcMar>
              <w:top w:w="100" w:type="dxa"/>
              <w:left w:w="100" w:type="dxa"/>
              <w:bottom w:w="100" w:type="dxa"/>
              <w:right w:w="100" w:type="dxa"/>
            </w:tcMar>
          </w:tcPr>
          <w:p w:rsidR="00916DAF" w:rsidRDefault="00635C7C">
            <w:pPr>
              <w:spacing w:before="0" w:line="240" w:lineRule="auto"/>
            </w:pPr>
            <w:r>
              <w:rPr>
                <w:sz w:val="20"/>
                <w:szCs w:val="20"/>
              </w:rPr>
              <w:t>společenské akce organizované studenty</w:t>
            </w:r>
          </w:p>
        </w:tc>
        <w:tc>
          <w:tcPr>
            <w:tcW w:w="570" w:type="dxa"/>
            <w:tcMar>
              <w:top w:w="100" w:type="dxa"/>
              <w:left w:w="100" w:type="dxa"/>
              <w:bottom w:w="100" w:type="dxa"/>
              <w:right w:w="100" w:type="dxa"/>
            </w:tcMar>
          </w:tcPr>
          <w:p w:rsidR="00916DAF" w:rsidRDefault="00916DAF">
            <w:pPr>
              <w:spacing w:before="0"/>
            </w:pPr>
          </w:p>
        </w:tc>
      </w:tr>
    </w:tbl>
    <w:p w:rsidR="00916DAF" w:rsidRDefault="00916DAF">
      <w:pPr>
        <w:widowControl w:val="0"/>
        <w:spacing w:before="0"/>
        <w:ind w:left="720"/>
      </w:pPr>
    </w:p>
    <w:p w:rsidR="00916DAF" w:rsidRDefault="00635C7C">
      <w:pPr>
        <w:widowControl w:val="0"/>
        <w:numPr>
          <w:ilvl w:val="1"/>
          <w:numId w:val="1"/>
        </w:numPr>
        <w:spacing w:before="0" w:after="200"/>
        <w:ind w:left="720" w:hanging="90"/>
        <w:rPr>
          <w:color w:val="000000"/>
        </w:rPr>
      </w:pPr>
      <w:r>
        <w:rPr>
          <w:color w:val="000000"/>
        </w:rPr>
        <w:t>Je na škole kromě přepisu zajišťován i zápis, případně nabízí škola dokument s přepisem přednášek místo zápisu? Popište, jaké možnosti získat zápisy z přednášek Vaše škola nabízí a ve kterých situacích tuto možnost využíváte?</w:t>
      </w:r>
    </w:p>
    <w:tbl>
      <w:tblPr>
        <w:tblStyle w:val="aff1"/>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6"/>
      </w:tblGrid>
      <w:tr w:rsidR="00916DAF">
        <w:tc>
          <w:tcPr>
            <w:tcW w:w="8306" w:type="dxa"/>
            <w:tcMar>
              <w:top w:w="100" w:type="dxa"/>
              <w:left w:w="100" w:type="dxa"/>
              <w:bottom w:w="100" w:type="dxa"/>
              <w:right w:w="100" w:type="dxa"/>
            </w:tcMar>
          </w:tcPr>
          <w:p w:rsidR="00916DAF" w:rsidRDefault="00916DAF">
            <w:pPr>
              <w:widowControl w:val="0"/>
              <w:spacing w:before="0" w:line="240" w:lineRule="auto"/>
            </w:pPr>
          </w:p>
        </w:tc>
      </w:tr>
    </w:tbl>
    <w:p w:rsidR="00916DAF" w:rsidRDefault="00916DAF">
      <w:pPr>
        <w:widowControl w:val="0"/>
        <w:spacing w:before="0"/>
        <w:ind w:left="720"/>
        <w:rPr>
          <w:rFonts w:ascii="Arial" w:eastAsia="Arial" w:hAnsi="Arial" w:cs="Arial"/>
          <w:color w:val="000000"/>
        </w:rPr>
      </w:pPr>
    </w:p>
    <w:p w:rsidR="00916DAF" w:rsidRDefault="00635C7C">
      <w:pPr>
        <w:pStyle w:val="Nadpis1"/>
        <w:numPr>
          <w:ilvl w:val="0"/>
          <w:numId w:val="1"/>
        </w:numPr>
        <w:ind w:left="270" w:hanging="90"/>
      </w:pPr>
      <w:bookmarkStart w:id="9" w:name="_rac316d0qmkx" w:colFirst="0" w:colLast="0"/>
      <w:bookmarkEnd w:id="9"/>
      <w:r>
        <w:t>Osobní asistence a poradenství</w:t>
      </w:r>
    </w:p>
    <w:p w:rsidR="00916DAF" w:rsidRDefault="00635C7C">
      <w:pPr>
        <w:widowControl w:val="0"/>
        <w:numPr>
          <w:ilvl w:val="1"/>
          <w:numId w:val="1"/>
        </w:numPr>
        <w:spacing w:before="0" w:after="200"/>
        <w:ind w:left="720" w:hanging="90"/>
        <w:rPr>
          <w:color w:val="000000"/>
        </w:rPr>
      </w:pPr>
      <w:r>
        <w:rPr>
          <w:color w:val="000000"/>
        </w:rPr>
        <w:t xml:space="preserve">Využíváte osobní asistenci? </w:t>
      </w:r>
    </w:p>
    <w:tbl>
      <w:tblPr>
        <w:tblStyle w:val="aff2"/>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6"/>
      </w:tblGrid>
      <w:tr w:rsidR="00916DAF">
        <w:tc>
          <w:tcPr>
            <w:tcW w:w="8306" w:type="dxa"/>
            <w:tcMar>
              <w:top w:w="100" w:type="dxa"/>
              <w:left w:w="100" w:type="dxa"/>
              <w:bottom w:w="100" w:type="dxa"/>
              <w:right w:w="100" w:type="dxa"/>
            </w:tcMar>
          </w:tcPr>
          <w:p w:rsidR="00916DAF" w:rsidRDefault="00916DAF">
            <w:pPr>
              <w:widowControl w:val="0"/>
              <w:spacing w:before="0" w:line="240" w:lineRule="auto"/>
            </w:pPr>
          </w:p>
        </w:tc>
      </w:tr>
    </w:tbl>
    <w:p w:rsidR="00916DAF" w:rsidRDefault="00916DAF">
      <w:pPr>
        <w:widowControl w:val="0"/>
        <w:spacing w:before="0"/>
        <w:ind w:left="720"/>
        <w:rPr>
          <w:rFonts w:ascii="Arial" w:eastAsia="Arial" w:hAnsi="Arial" w:cs="Arial"/>
          <w:color w:val="000000"/>
        </w:rPr>
      </w:pPr>
    </w:p>
    <w:p w:rsidR="00916DAF" w:rsidRDefault="00635C7C">
      <w:pPr>
        <w:widowControl w:val="0"/>
        <w:numPr>
          <w:ilvl w:val="1"/>
          <w:numId w:val="1"/>
        </w:numPr>
        <w:spacing w:before="0"/>
        <w:ind w:left="720" w:hanging="90"/>
        <w:rPr>
          <w:color w:val="000000"/>
        </w:rPr>
      </w:pPr>
      <w:r>
        <w:rPr>
          <w:color w:val="000000"/>
        </w:rPr>
        <w:t xml:space="preserve">V </w:t>
      </w:r>
      <w:r>
        <w:t xml:space="preserve">jakých případech je pro Vás tento servis zajišťován? </w:t>
      </w:r>
      <w:r>
        <w:rPr>
          <w:color w:val="000000"/>
        </w:rPr>
        <w:t>Odpovězte pomocí písmen A-D, která mají tento smysl:</w:t>
      </w:r>
    </w:p>
    <w:p w:rsidR="00916DAF" w:rsidRDefault="00635C7C">
      <w:pPr>
        <w:widowControl w:val="0"/>
        <w:spacing w:before="0"/>
        <w:ind w:left="720"/>
        <w:rPr>
          <w:rFonts w:ascii="Arial" w:eastAsia="Arial" w:hAnsi="Arial" w:cs="Arial"/>
          <w:color w:val="000000"/>
        </w:rPr>
      </w:pPr>
      <w:r>
        <w:rPr>
          <w:i/>
        </w:rPr>
        <w:t>A – osobní asistence se mne netýká, proto nevím</w:t>
      </w:r>
    </w:p>
    <w:p w:rsidR="00916DAF" w:rsidRDefault="00635C7C">
      <w:pPr>
        <w:widowControl w:val="0"/>
        <w:spacing w:before="0"/>
        <w:ind w:left="720"/>
        <w:rPr>
          <w:rFonts w:ascii="Arial" w:eastAsia="Arial" w:hAnsi="Arial" w:cs="Arial"/>
          <w:color w:val="000000"/>
        </w:rPr>
      </w:pPr>
      <w:r>
        <w:rPr>
          <w:i/>
        </w:rPr>
        <w:t>B – osobní asistence se mne netýká, ale vím, že se v těchto případech zajišťuje</w:t>
      </w:r>
    </w:p>
    <w:p w:rsidR="00916DAF" w:rsidRDefault="00635C7C">
      <w:pPr>
        <w:widowControl w:val="0"/>
        <w:spacing w:before="0"/>
        <w:ind w:left="720"/>
        <w:rPr>
          <w:rFonts w:ascii="Arial" w:eastAsia="Arial" w:hAnsi="Arial" w:cs="Arial"/>
          <w:color w:val="000000"/>
        </w:rPr>
      </w:pPr>
      <w:r>
        <w:rPr>
          <w:i/>
        </w:rPr>
        <w:t>C – osobní asistenci tohoto typu mi škola zajišťuje pravidelně</w:t>
      </w:r>
    </w:p>
    <w:p w:rsidR="00916DAF" w:rsidRDefault="00635C7C">
      <w:pPr>
        <w:widowControl w:val="0"/>
        <w:spacing w:before="0" w:after="200"/>
        <w:ind w:left="720"/>
        <w:rPr>
          <w:rFonts w:ascii="Arial" w:eastAsia="Arial" w:hAnsi="Arial" w:cs="Arial"/>
          <w:color w:val="000000"/>
        </w:rPr>
      </w:pPr>
      <w:r>
        <w:rPr>
          <w:i/>
        </w:rPr>
        <w:t>D – osobní asistenci tohoto typu mi škola zajišťuje příležitostně</w:t>
      </w:r>
    </w:p>
    <w:tbl>
      <w:tblPr>
        <w:tblStyle w:val="aff3"/>
        <w:tblW w:w="8280"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0"/>
        <w:gridCol w:w="570"/>
      </w:tblGrid>
      <w:tr w:rsidR="00916DAF">
        <w:trPr>
          <w:trHeight w:val="420"/>
        </w:trPr>
        <w:tc>
          <w:tcPr>
            <w:tcW w:w="7710" w:type="dxa"/>
            <w:tcMar>
              <w:top w:w="100" w:type="dxa"/>
              <w:left w:w="100" w:type="dxa"/>
              <w:bottom w:w="100" w:type="dxa"/>
              <w:right w:w="100" w:type="dxa"/>
            </w:tcMar>
          </w:tcPr>
          <w:p w:rsidR="00916DAF" w:rsidRDefault="00635C7C">
            <w:pPr>
              <w:spacing w:before="0" w:line="240" w:lineRule="auto"/>
            </w:pPr>
            <w:r>
              <w:rPr>
                <w:sz w:val="20"/>
                <w:szCs w:val="20"/>
              </w:rPr>
              <w:t>přímá výuka (přednášky, semináře, cvičení), konzultace s učiteli a zkoušky</w:t>
            </w:r>
          </w:p>
        </w:tc>
        <w:tc>
          <w:tcPr>
            <w:tcW w:w="570" w:type="dxa"/>
            <w:tcMar>
              <w:top w:w="100" w:type="dxa"/>
              <w:left w:w="100" w:type="dxa"/>
              <w:bottom w:w="100" w:type="dxa"/>
              <w:right w:w="100" w:type="dxa"/>
            </w:tcMar>
          </w:tcPr>
          <w:p w:rsidR="00916DAF" w:rsidRDefault="00916DAF">
            <w:pPr>
              <w:spacing w:before="0"/>
            </w:pPr>
          </w:p>
        </w:tc>
      </w:tr>
      <w:tr w:rsidR="00916DAF">
        <w:trPr>
          <w:trHeight w:val="420"/>
        </w:trPr>
        <w:tc>
          <w:tcPr>
            <w:tcW w:w="7710" w:type="dxa"/>
            <w:tcMar>
              <w:top w:w="100" w:type="dxa"/>
              <w:left w:w="100" w:type="dxa"/>
              <w:bottom w:w="100" w:type="dxa"/>
              <w:right w:w="100" w:type="dxa"/>
            </w:tcMar>
          </w:tcPr>
          <w:p w:rsidR="00916DAF" w:rsidRDefault="00635C7C">
            <w:pPr>
              <w:spacing w:before="0" w:line="240" w:lineRule="auto"/>
            </w:pPr>
            <w:r>
              <w:rPr>
                <w:sz w:val="20"/>
                <w:szCs w:val="20"/>
              </w:rPr>
              <w:t>odborné praxe</w:t>
            </w:r>
          </w:p>
        </w:tc>
        <w:tc>
          <w:tcPr>
            <w:tcW w:w="570" w:type="dxa"/>
            <w:tcMar>
              <w:top w:w="100" w:type="dxa"/>
              <w:left w:w="100" w:type="dxa"/>
              <w:bottom w:w="100" w:type="dxa"/>
              <w:right w:w="100" w:type="dxa"/>
            </w:tcMar>
          </w:tcPr>
          <w:p w:rsidR="00916DAF" w:rsidRDefault="00916DAF">
            <w:pPr>
              <w:spacing w:before="0"/>
            </w:pPr>
          </w:p>
        </w:tc>
      </w:tr>
      <w:tr w:rsidR="00916DAF">
        <w:trPr>
          <w:trHeight w:val="420"/>
        </w:trPr>
        <w:tc>
          <w:tcPr>
            <w:tcW w:w="7710" w:type="dxa"/>
            <w:tcMar>
              <w:top w:w="100" w:type="dxa"/>
              <w:left w:w="100" w:type="dxa"/>
              <w:bottom w:w="100" w:type="dxa"/>
              <w:right w:w="100" w:type="dxa"/>
            </w:tcMar>
          </w:tcPr>
          <w:p w:rsidR="00916DAF" w:rsidRDefault="00635C7C">
            <w:pPr>
              <w:spacing w:before="0" w:line="240" w:lineRule="auto"/>
            </w:pPr>
            <w:r>
              <w:rPr>
                <w:sz w:val="20"/>
                <w:szCs w:val="20"/>
              </w:rPr>
              <w:t>akce organizačního a administrativního charakteru (studijní oddělení, koleje, knihovny)</w:t>
            </w:r>
          </w:p>
        </w:tc>
        <w:tc>
          <w:tcPr>
            <w:tcW w:w="570" w:type="dxa"/>
            <w:tcMar>
              <w:top w:w="100" w:type="dxa"/>
              <w:left w:w="100" w:type="dxa"/>
              <w:bottom w:w="100" w:type="dxa"/>
              <w:right w:w="100" w:type="dxa"/>
            </w:tcMar>
          </w:tcPr>
          <w:p w:rsidR="00916DAF" w:rsidRDefault="00916DAF">
            <w:pPr>
              <w:spacing w:before="0"/>
            </w:pPr>
          </w:p>
        </w:tc>
      </w:tr>
      <w:tr w:rsidR="00916DAF">
        <w:trPr>
          <w:trHeight w:val="420"/>
        </w:trPr>
        <w:tc>
          <w:tcPr>
            <w:tcW w:w="7710" w:type="dxa"/>
            <w:tcMar>
              <w:top w:w="100" w:type="dxa"/>
              <w:left w:w="100" w:type="dxa"/>
              <w:bottom w:w="100" w:type="dxa"/>
              <w:right w:w="100" w:type="dxa"/>
            </w:tcMar>
          </w:tcPr>
          <w:p w:rsidR="00916DAF" w:rsidRDefault="00635C7C">
            <w:pPr>
              <w:spacing w:before="0" w:line="240" w:lineRule="auto"/>
            </w:pPr>
            <w:r>
              <w:rPr>
                <w:sz w:val="20"/>
                <w:szCs w:val="20"/>
              </w:rPr>
              <w:t>společenské akce organizované školou (imatrikulace, promoce)</w:t>
            </w:r>
          </w:p>
        </w:tc>
        <w:tc>
          <w:tcPr>
            <w:tcW w:w="570" w:type="dxa"/>
            <w:tcMar>
              <w:top w:w="100" w:type="dxa"/>
              <w:left w:w="100" w:type="dxa"/>
              <w:bottom w:w="100" w:type="dxa"/>
              <w:right w:w="100" w:type="dxa"/>
            </w:tcMar>
          </w:tcPr>
          <w:p w:rsidR="00916DAF" w:rsidRDefault="00916DAF">
            <w:pPr>
              <w:spacing w:before="0"/>
            </w:pPr>
          </w:p>
        </w:tc>
      </w:tr>
      <w:tr w:rsidR="00916DAF">
        <w:trPr>
          <w:trHeight w:val="420"/>
        </w:trPr>
        <w:tc>
          <w:tcPr>
            <w:tcW w:w="7710" w:type="dxa"/>
            <w:tcMar>
              <w:top w:w="100" w:type="dxa"/>
              <w:left w:w="100" w:type="dxa"/>
              <w:bottom w:w="100" w:type="dxa"/>
              <w:right w:w="100" w:type="dxa"/>
            </w:tcMar>
          </w:tcPr>
          <w:p w:rsidR="00916DAF" w:rsidRDefault="00635C7C">
            <w:pPr>
              <w:spacing w:before="0" w:line="240" w:lineRule="auto"/>
            </w:pPr>
            <w:r>
              <w:rPr>
                <w:sz w:val="20"/>
                <w:szCs w:val="20"/>
              </w:rPr>
              <w:t>doprava mezi místem ubytování, místem výuky a místem stravování</w:t>
            </w:r>
          </w:p>
        </w:tc>
        <w:tc>
          <w:tcPr>
            <w:tcW w:w="570" w:type="dxa"/>
            <w:tcMar>
              <w:top w:w="100" w:type="dxa"/>
              <w:left w:w="100" w:type="dxa"/>
              <w:bottom w:w="100" w:type="dxa"/>
              <w:right w:w="100" w:type="dxa"/>
            </w:tcMar>
          </w:tcPr>
          <w:p w:rsidR="00916DAF" w:rsidRDefault="00916DAF">
            <w:pPr>
              <w:spacing w:before="0"/>
            </w:pPr>
          </w:p>
        </w:tc>
      </w:tr>
      <w:tr w:rsidR="00916DAF">
        <w:trPr>
          <w:trHeight w:val="420"/>
        </w:trPr>
        <w:tc>
          <w:tcPr>
            <w:tcW w:w="7710" w:type="dxa"/>
            <w:tcMar>
              <w:top w:w="100" w:type="dxa"/>
              <w:left w:w="100" w:type="dxa"/>
              <w:bottom w:w="100" w:type="dxa"/>
              <w:right w:w="100" w:type="dxa"/>
            </w:tcMar>
          </w:tcPr>
          <w:p w:rsidR="00916DAF" w:rsidRDefault="00635C7C">
            <w:pPr>
              <w:spacing w:before="0" w:line="240" w:lineRule="auto"/>
            </w:pPr>
            <w:r>
              <w:rPr>
                <w:sz w:val="20"/>
                <w:szCs w:val="20"/>
              </w:rPr>
              <w:lastRenderedPageBreak/>
              <w:t>během stravování</w:t>
            </w:r>
          </w:p>
        </w:tc>
        <w:tc>
          <w:tcPr>
            <w:tcW w:w="570" w:type="dxa"/>
            <w:tcMar>
              <w:top w:w="100" w:type="dxa"/>
              <w:left w:w="100" w:type="dxa"/>
              <w:bottom w:w="100" w:type="dxa"/>
              <w:right w:w="100" w:type="dxa"/>
            </w:tcMar>
          </w:tcPr>
          <w:p w:rsidR="00916DAF" w:rsidRDefault="00916DAF">
            <w:pPr>
              <w:spacing w:before="0"/>
            </w:pPr>
          </w:p>
        </w:tc>
      </w:tr>
      <w:tr w:rsidR="00916DAF">
        <w:trPr>
          <w:trHeight w:val="420"/>
        </w:trPr>
        <w:tc>
          <w:tcPr>
            <w:tcW w:w="7710" w:type="dxa"/>
            <w:tcMar>
              <w:top w:w="100" w:type="dxa"/>
              <w:left w:w="100" w:type="dxa"/>
              <w:bottom w:w="100" w:type="dxa"/>
              <w:right w:w="100" w:type="dxa"/>
            </w:tcMar>
          </w:tcPr>
          <w:p w:rsidR="00916DAF" w:rsidRDefault="00635C7C">
            <w:pPr>
              <w:spacing w:before="0" w:line="240" w:lineRule="auto"/>
            </w:pPr>
            <w:r>
              <w:rPr>
                <w:sz w:val="20"/>
                <w:szCs w:val="20"/>
              </w:rPr>
              <w:t>během ubytování</w:t>
            </w:r>
          </w:p>
        </w:tc>
        <w:tc>
          <w:tcPr>
            <w:tcW w:w="570" w:type="dxa"/>
            <w:tcMar>
              <w:top w:w="100" w:type="dxa"/>
              <w:left w:w="100" w:type="dxa"/>
              <w:bottom w:w="100" w:type="dxa"/>
              <w:right w:w="100" w:type="dxa"/>
            </w:tcMar>
          </w:tcPr>
          <w:p w:rsidR="00916DAF" w:rsidRDefault="00916DAF">
            <w:pPr>
              <w:spacing w:before="0"/>
            </w:pPr>
          </w:p>
        </w:tc>
      </w:tr>
      <w:tr w:rsidR="00916DAF">
        <w:trPr>
          <w:trHeight w:val="420"/>
        </w:trPr>
        <w:tc>
          <w:tcPr>
            <w:tcW w:w="7710" w:type="dxa"/>
            <w:tcMar>
              <w:top w:w="100" w:type="dxa"/>
              <w:left w:w="100" w:type="dxa"/>
              <w:bottom w:w="100" w:type="dxa"/>
              <w:right w:w="100" w:type="dxa"/>
            </w:tcMar>
          </w:tcPr>
          <w:p w:rsidR="00916DAF" w:rsidRDefault="00635C7C">
            <w:pPr>
              <w:spacing w:before="0" w:line="240" w:lineRule="auto"/>
            </w:pPr>
            <w:r>
              <w:rPr>
                <w:sz w:val="20"/>
                <w:szCs w:val="20"/>
              </w:rPr>
              <w:t>společenské akce organizované studenty</w:t>
            </w:r>
          </w:p>
        </w:tc>
        <w:tc>
          <w:tcPr>
            <w:tcW w:w="570" w:type="dxa"/>
            <w:tcMar>
              <w:top w:w="100" w:type="dxa"/>
              <w:left w:w="100" w:type="dxa"/>
              <w:bottom w:w="100" w:type="dxa"/>
              <w:right w:w="100" w:type="dxa"/>
            </w:tcMar>
          </w:tcPr>
          <w:p w:rsidR="00916DAF" w:rsidRDefault="00916DAF">
            <w:pPr>
              <w:spacing w:before="0"/>
            </w:pPr>
          </w:p>
        </w:tc>
      </w:tr>
      <w:tr w:rsidR="00916DAF">
        <w:trPr>
          <w:trHeight w:val="420"/>
        </w:trPr>
        <w:tc>
          <w:tcPr>
            <w:tcW w:w="7710" w:type="dxa"/>
            <w:tcMar>
              <w:top w:w="100" w:type="dxa"/>
              <w:left w:w="100" w:type="dxa"/>
              <w:bottom w:w="100" w:type="dxa"/>
              <w:right w:w="100" w:type="dxa"/>
            </w:tcMar>
          </w:tcPr>
          <w:p w:rsidR="00916DAF" w:rsidRDefault="00635C7C">
            <w:pPr>
              <w:spacing w:before="0" w:line="240" w:lineRule="auto"/>
            </w:pPr>
            <w:r>
              <w:rPr>
                <w:sz w:val="20"/>
                <w:szCs w:val="20"/>
              </w:rPr>
              <w:t>praktické životní situace mimo výuku (nákupy, úřední jednání, lékařské ošetření)</w:t>
            </w:r>
          </w:p>
        </w:tc>
        <w:tc>
          <w:tcPr>
            <w:tcW w:w="570" w:type="dxa"/>
            <w:tcMar>
              <w:top w:w="100" w:type="dxa"/>
              <w:left w:w="100" w:type="dxa"/>
              <w:bottom w:w="100" w:type="dxa"/>
              <w:right w:w="100" w:type="dxa"/>
            </w:tcMar>
          </w:tcPr>
          <w:p w:rsidR="00916DAF" w:rsidRDefault="00916DAF">
            <w:pPr>
              <w:spacing w:before="0"/>
            </w:pPr>
          </w:p>
        </w:tc>
      </w:tr>
    </w:tbl>
    <w:p w:rsidR="00916DAF" w:rsidRDefault="00916DAF">
      <w:pPr>
        <w:widowControl w:val="0"/>
        <w:spacing w:before="0"/>
        <w:ind w:left="720"/>
      </w:pPr>
    </w:p>
    <w:p w:rsidR="00916DAF" w:rsidRDefault="00635C7C">
      <w:pPr>
        <w:widowControl w:val="0"/>
        <w:numPr>
          <w:ilvl w:val="1"/>
          <w:numId w:val="1"/>
        </w:numPr>
        <w:spacing w:before="0" w:after="200"/>
        <w:ind w:left="720" w:hanging="90"/>
        <w:rPr>
          <w:color w:val="000000"/>
        </w:rPr>
      </w:pPr>
      <w:r>
        <w:rPr>
          <w:color w:val="000000"/>
        </w:rPr>
        <w:t xml:space="preserve">Zajišťuje </w:t>
      </w:r>
      <w:r>
        <w:t>škola studentům se zdravotním postižením vlastní individuální nebo skupinovou dopravu? V jakých případech?</w:t>
      </w:r>
      <w:r>
        <w:rPr>
          <w:color w:val="000000"/>
        </w:rPr>
        <w:t xml:space="preserve"> Využíváte ji? </w:t>
      </w:r>
    </w:p>
    <w:tbl>
      <w:tblPr>
        <w:tblStyle w:val="aff4"/>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6"/>
      </w:tblGrid>
      <w:tr w:rsidR="00916DAF">
        <w:tc>
          <w:tcPr>
            <w:tcW w:w="8306" w:type="dxa"/>
            <w:tcMar>
              <w:top w:w="100" w:type="dxa"/>
              <w:left w:w="100" w:type="dxa"/>
              <w:bottom w:w="100" w:type="dxa"/>
              <w:right w:w="100" w:type="dxa"/>
            </w:tcMar>
          </w:tcPr>
          <w:p w:rsidR="00916DAF" w:rsidRDefault="00916DAF">
            <w:pPr>
              <w:widowControl w:val="0"/>
              <w:spacing w:before="0" w:line="240" w:lineRule="auto"/>
            </w:pPr>
          </w:p>
        </w:tc>
      </w:tr>
    </w:tbl>
    <w:p w:rsidR="00916DAF" w:rsidRDefault="00916DAF">
      <w:pPr>
        <w:widowControl w:val="0"/>
        <w:spacing w:before="0"/>
        <w:ind w:left="720"/>
        <w:rPr>
          <w:rFonts w:ascii="Arial" w:eastAsia="Arial" w:hAnsi="Arial" w:cs="Arial"/>
          <w:color w:val="000000"/>
        </w:rPr>
      </w:pPr>
    </w:p>
    <w:p w:rsidR="00916DAF" w:rsidRDefault="00635C7C">
      <w:pPr>
        <w:widowControl w:val="0"/>
        <w:numPr>
          <w:ilvl w:val="1"/>
          <w:numId w:val="1"/>
        </w:numPr>
        <w:spacing w:before="0"/>
        <w:ind w:left="720" w:hanging="90"/>
        <w:rPr>
          <w:color w:val="000000"/>
        </w:rPr>
      </w:pPr>
      <w:r>
        <w:rPr>
          <w:color w:val="000000"/>
        </w:rPr>
        <w:t>Dokážete říct, zda škola nabízí některé typy poradenství specificky pro studenty se zdravotním postižením? Pokud nabízí, které typy poradenství s tímto specifickým zaměřením využíváte? Odpovězte písmeny A-D, která mají tento smysl:</w:t>
      </w:r>
    </w:p>
    <w:p w:rsidR="00916DAF" w:rsidRDefault="00635C7C">
      <w:pPr>
        <w:widowControl w:val="0"/>
        <w:spacing w:before="0"/>
        <w:ind w:left="720"/>
        <w:rPr>
          <w:rFonts w:ascii="Arial" w:eastAsia="Arial" w:hAnsi="Arial" w:cs="Arial"/>
          <w:color w:val="000000"/>
        </w:rPr>
      </w:pPr>
      <w:r>
        <w:rPr>
          <w:i/>
        </w:rPr>
        <w:t>A –  poradenství tohoto typu se mne netýká, proto nevím</w:t>
      </w:r>
    </w:p>
    <w:p w:rsidR="00916DAF" w:rsidRDefault="00635C7C">
      <w:pPr>
        <w:widowControl w:val="0"/>
        <w:spacing w:before="0"/>
        <w:ind w:left="720"/>
        <w:rPr>
          <w:rFonts w:ascii="Arial" w:eastAsia="Arial" w:hAnsi="Arial" w:cs="Arial"/>
          <w:color w:val="000000"/>
        </w:rPr>
      </w:pPr>
      <w:r>
        <w:rPr>
          <w:i/>
        </w:rPr>
        <w:t>B –  poradenství tohoto typu se mne netýká, ale vím, že ho škola zajišťuje</w:t>
      </w:r>
    </w:p>
    <w:p w:rsidR="00916DAF" w:rsidRDefault="00635C7C">
      <w:pPr>
        <w:widowControl w:val="0"/>
        <w:spacing w:before="0"/>
        <w:ind w:left="720"/>
        <w:rPr>
          <w:rFonts w:ascii="Arial" w:eastAsia="Arial" w:hAnsi="Arial" w:cs="Arial"/>
          <w:color w:val="000000"/>
        </w:rPr>
      </w:pPr>
      <w:r>
        <w:rPr>
          <w:i/>
        </w:rPr>
        <w:t>C –  poradenství tohoto typu používám pravidelně</w:t>
      </w:r>
    </w:p>
    <w:p w:rsidR="00916DAF" w:rsidRDefault="00635C7C">
      <w:pPr>
        <w:widowControl w:val="0"/>
        <w:spacing w:before="0" w:after="200"/>
        <w:ind w:left="720"/>
        <w:rPr>
          <w:rFonts w:ascii="Arial" w:eastAsia="Arial" w:hAnsi="Arial" w:cs="Arial"/>
          <w:color w:val="000000"/>
        </w:rPr>
      </w:pPr>
      <w:r>
        <w:rPr>
          <w:i/>
        </w:rPr>
        <w:t>D – neznám poradenství tohoto typu, nedokážu odpovědět</w:t>
      </w:r>
    </w:p>
    <w:tbl>
      <w:tblPr>
        <w:tblStyle w:val="aff5"/>
        <w:tblW w:w="8280"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0"/>
        <w:gridCol w:w="570"/>
      </w:tblGrid>
      <w:tr w:rsidR="00916DAF">
        <w:trPr>
          <w:trHeight w:val="420"/>
        </w:trPr>
        <w:tc>
          <w:tcPr>
            <w:tcW w:w="7710" w:type="dxa"/>
            <w:tcMar>
              <w:top w:w="100" w:type="dxa"/>
              <w:left w:w="100" w:type="dxa"/>
              <w:bottom w:w="100" w:type="dxa"/>
              <w:right w:w="100" w:type="dxa"/>
            </w:tcMar>
          </w:tcPr>
          <w:p w:rsidR="00916DAF" w:rsidRDefault="00635C7C">
            <w:pPr>
              <w:spacing w:before="0" w:line="240" w:lineRule="auto"/>
            </w:pPr>
            <w:r>
              <w:rPr>
                <w:sz w:val="20"/>
                <w:szCs w:val="20"/>
              </w:rPr>
              <w:t>studijní a pedagogické poradenství</w:t>
            </w:r>
          </w:p>
        </w:tc>
        <w:tc>
          <w:tcPr>
            <w:tcW w:w="570" w:type="dxa"/>
            <w:tcMar>
              <w:top w:w="100" w:type="dxa"/>
              <w:left w:w="100" w:type="dxa"/>
              <w:bottom w:w="100" w:type="dxa"/>
              <w:right w:w="100" w:type="dxa"/>
            </w:tcMar>
          </w:tcPr>
          <w:p w:rsidR="00916DAF" w:rsidRDefault="00916DAF">
            <w:pPr>
              <w:spacing w:before="0"/>
            </w:pPr>
          </w:p>
        </w:tc>
      </w:tr>
      <w:tr w:rsidR="00916DAF">
        <w:trPr>
          <w:trHeight w:val="420"/>
        </w:trPr>
        <w:tc>
          <w:tcPr>
            <w:tcW w:w="7710" w:type="dxa"/>
            <w:tcMar>
              <w:top w:w="100" w:type="dxa"/>
              <w:left w:w="100" w:type="dxa"/>
              <w:bottom w:w="100" w:type="dxa"/>
              <w:right w:w="100" w:type="dxa"/>
            </w:tcMar>
          </w:tcPr>
          <w:p w:rsidR="00916DAF" w:rsidRDefault="00635C7C">
            <w:pPr>
              <w:spacing w:before="0" w:line="240" w:lineRule="auto"/>
            </w:pPr>
            <w:r>
              <w:rPr>
                <w:sz w:val="20"/>
                <w:szCs w:val="20"/>
              </w:rPr>
              <w:t>vzájemné poradenství studentů (peer counseling)</w:t>
            </w:r>
          </w:p>
        </w:tc>
        <w:tc>
          <w:tcPr>
            <w:tcW w:w="570" w:type="dxa"/>
            <w:tcMar>
              <w:top w:w="100" w:type="dxa"/>
              <w:left w:w="100" w:type="dxa"/>
              <w:bottom w:w="100" w:type="dxa"/>
              <w:right w:w="100" w:type="dxa"/>
            </w:tcMar>
          </w:tcPr>
          <w:p w:rsidR="00916DAF" w:rsidRDefault="00916DAF">
            <w:pPr>
              <w:spacing w:before="0"/>
            </w:pPr>
          </w:p>
        </w:tc>
      </w:tr>
      <w:tr w:rsidR="00916DAF">
        <w:trPr>
          <w:trHeight w:val="420"/>
        </w:trPr>
        <w:tc>
          <w:tcPr>
            <w:tcW w:w="7710" w:type="dxa"/>
            <w:tcMar>
              <w:top w:w="100" w:type="dxa"/>
              <w:left w:w="100" w:type="dxa"/>
              <w:bottom w:w="100" w:type="dxa"/>
              <w:right w:w="100" w:type="dxa"/>
            </w:tcMar>
          </w:tcPr>
          <w:p w:rsidR="00916DAF" w:rsidRDefault="00635C7C">
            <w:pPr>
              <w:spacing w:before="0" w:line="240" w:lineRule="auto"/>
            </w:pPr>
            <w:r>
              <w:rPr>
                <w:sz w:val="20"/>
                <w:szCs w:val="20"/>
              </w:rPr>
              <w:t>psychologické poradenství</w:t>
            </w:r>
          </w:p>
        </w:tc>
        <w:tc>
          <w:tcPr>
            <w:tcW w:w="570" w:type="dxa"/>
            <w:tcMar>
              <w:top w:w="100" w:type="dxa"/>
              <w:left w:w="100" w:type="dxa"/>
              <w:bottom w:w="100" w:type="dxa"/>
              <w:right w:w="100" w:type="dxa"/>
            </w:tcMar>
          </w:tcPr>
          <w:p w:rsidR="00916DAF" w:rsidRDefault="00916DAF">
            <w:pPr>
              <w:spacing w:before="0"/>
            </w:pPr>
          </w:p>
        </w:tc>
      </w:tr>
      <w:tr w:rsidR="00916DAF">
        <w:trPr>
          <w:trHeight w:val="420"/>
        </w:trPr>
        <w:tc>
          <w:tcPr>
            <w:tcW w:w="7710" w:type="dxa"/>
            <w:tcMar>
              <w:top w:w="100" w:type="dxa"/>
              <w:left w:w="100" w:type="dxa"/>
              <w:bottom w:w="100" w:type="dxa"/>
              <w:right w:w="100" w:type="dxa"/>
            </w:tcMar>
          </w:tcPr>
          <w:p w:rsidR="00916DAF" w:rsidRDefault="00635C7C">
            <w:pPr>
              <w:spacing w:before="0" w:line="240" w:lineRule="auto"/>
            </w:pPr>
            <w:r>
              <w:rPr>
                <w:sz w:val="20"/>
                <w:szCs w:val="20"/>
              </w:rPr>
              <w:t>kariérové poradenství</w:t>
            </w:r>
          </w:p>
        </w:tc>
        <w:tc>
          <w:tcPr>
            <w:tcW w:w="570" w:type="dxa"/>
            <w:tcMar>
              <w:top w:w="100" w:type="dxa"/>
              <w:left w:w="100" w:type="dxa"/>
              <w:bottom w:w="100" w:type="dxa"/>
              <w:right w:w="100" w:type="dxa"/>
            </w:tcMar>
          </w:tcPr>
          <w:p w:rsidR="00916DAF" w:rsidRDefault="00916DAF">
            <w:pPr>
              <w:spacing w:before="0"/>
            </w:pPr>
          </w:p>
        </w:tc>
      </w:tr>
      <w:tr w:rsidR="00916DAF">
        <w:trPr>
          <w:trHeight w:val="420"/>
        </w:trPr>
        <w:tc>
          <w:tcPr>
            <w:tcW w:w="7710" w:type="dxa"/>
            <w:tcMar>
              <w:top w:w="100" w:type="dxa"/>
              <w:left w:w="100" w:type="dxa"/>
              <w:bottom w:w="100" w:type="dxa"/>
              <w:right w:w="100" w:type="dxa"/>
            </w:tcMar>
          </w:tcPr>
          <w:p w:rsidR="00916DAF" w:rsidRDefault="00635C7C">
            <w:pPr>
              <w:spacing w:before="0" w:line="240" w:lineRule="auto"/>
            </w:pPr>
            <w:r>
              <w:rPr>
                <w:sz w:val="20"/>
                <w:szCs w:val="20"/>
              </w:rPr>
              <w:t>sociální a právní poradenství</w:t>
            </w:r>
          </w:p>
        </w:tc>
        <w:tc>
          <w:tcPr>
            <w:tcW w:w="570" w:type="dxa"/>
            <w:tcMar>
              <w:top w:w="100" w:type="dxa"/>
              <w:left w:w="100" w:type="dxa"/>
              <w:bottom w:w="100" w:type="dxa"/>
              <w:right w:w="100" w:type="dxa"/>
            </w:tcMar>
          </w:tcPr>
          <w:p w:rsidR="00916DAF" w:rsidRDefault="00916DAF">
            <w:pPr>
              <w:spacing w:before="0"/>
            </w:pPr>
          </w:p>
        </w:tc>
      </w:tr>
    </w:tbl>
    <w:p w:rsidR="00916DAF" w:rsidRDefault="00916DAF">
      <w:pPr>
        <w:spacing w:before="0"/>
      </w:pPr>
    </w:p>
    <w:p w:rsidR="00916DAF" w:rsidRDefault="00635C7C">
      <w:pPr>
        <w:pStyle w:val="Nadpis1"/>
        <w:numPr>
          <w:ilvl w:val="0"/>
          <w:numId w:val="1"/>
        </w:numPr>
        <w:ind w:left="270" w:hanging="90"/>
      </w:pPr>
      <w:bookmarkStart w:id="10" w:name="_bmrclm433sw6" w:colFirst="0" w:colLast="0"/>
      <w:bookmarkEnd w:id="10"/>
      <w:r>
        <w:t>Nácvik kompenzačních strategií</w:t>
      </w:r>
    </w:p>
    <w:p w:rsidR="00916DAF" w:rsidRDefault="00635C7C">
      <w:pPr>
        <w:widowControl w:val="0"/>
        <w:numPr>
          <w:ilvl w:val="1"/>
          <w:numId w:val="1"/>
        </w:numPr>
        <w:spacing w:before="0" w:after="200"/>
        <w:ind w:left="720" w:hanging="90"/>
        <w:contextualSpacing/>
      </w:pPr>
      <w:r>
        <w:rPr>
          <w:color w:val="000000"/>
        </w:rPr>
        <w:t>Dokážete říct, zda Vaše škola zajišťuje nácvik práce s informačními a asistenčními technologiemi nezbytnými pro Vaši odbornou práci? Pokud zajišťuje, využíváte tento servis?</w:t>
      </w:r>
    </w:p>
    <w:tbl>
      <w:tblPr>
        <w:tblStyle w:val="aff6"/>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6"/>
      </w:tblGrid>
      <w:tr w:rsidR="00916DAF">
        <w:tc>
          <w:tcPr>
            <w:tcW w:w="8306" w:type="dxa"/>
            <w:tcMar>
              <w:top w:w="100" w:type="dxa"/>
              <w:left w:w="100" w:type="dxa"/>
              <w:bottom w:w="100" w:type="dxa"/>
              <w:right w:w="100" w:type="dxa"/>
            </w:tcMar>
          </w:tcPr>
          <w:p w:rsidR="00916DAF" w:rsidRDefault="00916DAF">
            <w:pPr>
              <w:widowControl w:val="0"/>
              <w:spacing w:before="0" w:line="240" w:lineRule="auto"/>
            </w:pPr>
          </w:p>
        </w:tc>
      </w:tr>
    </w:tbl>
    <w:p w:rsidR="00916DAF" w:rsidRDefault="00916DAF">
      <w:pPr>
        <w:widowControl w:val="0"/>
        <w:spacing w:before="0"/>
        <w:ind w:left="720"/>
        <w:rPr>
          <w:rFonts w:ascii="Arial" w:eastAsia="Arial" w:hAnsi="Arial" w:cs="Arial"/>
          <w:color w:val="000000"/>
        </w:rPr>
      </w:pPr>
    </w:p>
    <w:p w:rsidR="00916DAF" w:rsidRDefault="00635C7C">
      <w:pPr>
        <w:widowControl w:val="0"/>
        <w:numPr>
          <w:ilvl w:val="1"/>
          <w:numId w:val="1"/>
        </w:numPr>
        <w:spacing w:before="0" w:after="200"/>
        <w:ind w:left="720" w:hanging="90"/>
        <w:contextualSpacing/>
      </w:pPr>
      <w:r>
        <w:rPr>
          <w:color w:val="000000"/>
        </w:rPr>
        <w:t xml:space="preserve">Dokážete říct, zda škola zajišťuje nácvik kompenzačních strategií při akademickém psaní pro studenty se sluchovým postižením, studenty s poruchami učení a studenty </w:t>
      </w:r>
      <w:r>
        <w:rPr>
          <w:color w:val="000000"/>
        </w:rPr>
        <w:lastRenderedPageBreak/>
        <w:t>s poruchami autistického spektra? Pokud zajišťuje, využíváte tento servis?</w:t>
      </w:r>
    </w:p>
    <w:tbl>
      <w:tblPr>
        <w:tblStyle w:val="aff7"/>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6"/>
      </w:tblGrid>
      <w:tr w:rsidR="00916DAF">
        <w:tc>
          <w:tcPr>
            <w:tcW w:w="8306" w:type="dxa"/>
            <w:tcMar>
              <w:top w:w="100" w:type="dxa"/>
              <w:left w:w="100" w:type="dxa"/>
              <w:bottom w:w="100" w:type="dxa"/>
              <w:right w:w="100" w:type="dxa"/>
            </w:tcMar>
          </w:tcPr>
          <w:p w:rsidR="00916DAF" w:rsidRDefault="00916DAF">
            <w:pPr>
              <w:widowControl w:val="0"/>
              <w:spacing w:before="0" w:line="240" w:lineRule="auto"/>
            </w:pPr>
          </w:p>
        </w:tc>
      </w:tr>
    </w:tbl>
    <w:p w:rsidR="00916DAF" w:rsidRDefault="00916DAF">
      <w:pPr>
        <w:widowControl w:val="0"/>
        <w:spacing w:before="0"/>
        <w:ind w:left="720"/>
        <w:rPr>
          <w:rFonts w:ascii="Arial" w:eastAsia="Arial" w:hAnsi="Arial" w:cs="Arial"/>
          <w:color w:val="000000"/>
        </w:rPr>
      </w:pPr>
    </w:p>
    <w:p w:rsidR="00916DAF" w:rsidRDefault="00635C7C">
      <w:pPr>
        <w:widowControl w:val="0"/>
        <w:numPr>
          <w:ilvl w:val="1"/>
          <w:numId w:val="1"/>
        </w:numPr>
        <w:spacing w:before="0" w:after="200"/>
        <w:ind w:left="720" w:hanging="90"/>
        <w:contextualSpacing/>
        <w:rPr>
          <w:color w:val="000000"/>
        </w:rPr>
      </w:pPr>
      <w:r>
        <w:rPr>
          <w:color w:val="000000"/>
        </w:rPr>
        <w:t>Dokážete říct, zda škola zajišťuje nácvik strategií živé komunikace pro osoby s poruchami autistického spektra? Pokud zajišťuje, využíváte tento servis?</w:t>
      </w:r>
    </w:p>
    <w:tbl>
      <w:tblPr>
        <w:tblStyle w:val="aff8"/>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6"/>
      </w:tblGrid>
      <w:tr w:rsidR="00916DAF">
        <w:tc>
          <w:tcPr>
            <w:tcW w:w="8306" w:type="dxa"/>
            <w:tcMar>
              <w:top w:w="100" w:type="dxa"/>
              <w:left w:w="100" w:type="dxa"/>
              <w:bottom w:w="100" w:type="dxa"/>
              <w:right w:w="100" w:type="dxa"/>
            </w:tcMar>
          </w:tcPr>
          <w:p w:rsidR="00916DAF" w:rsidRDefault="00916DAF">
            <w:pPr>
              <w:widowControl w:val="0"/>
              <w:spacing w:before="0" w:line="240" w:lineRule="auto"/>
            </w:pPr>
          </w:p>
        </w:tc>
      </w:tr>
    </w:tbl>
    <w:p w:rsidR="00916DAF" w:rsidRDefault="00916DAF">
      <w:pPr>
        <w:widowControl w:val="0"/>
        <w:spacing w:before="0"/>
        <w:ind w:left="720"/>
        <w:rPr>
          <w:rFonts w:ascii="Arial" w:eastAsia="Arial" w:hAnsi="Arial" w:cs="Arial"/>
          <w:color w:val="000000"/>
        </w:rPr>
      </w:pPr>
    </w:p>
    <w:p w:rsidR="00916DAF" w:rsidRDefault="00635C7C">
      <w:pPr>
        <w:widowControl w:val="0"/>
        <w:numPr>
          <w:ilvl w:val="1"/>
          <w:numId w:val="1"/>
        </w:numPr>
        <w:spacing w:before="0" w:after="200"/>
        <w:ind w:left="720" w:hanging="90"/>
        <w:contextualSpacing/>
        <w:rPr>
          <w:color w:val="000000"/>
        </w:rPr>
      </w:pPr>
      <w:r>
        <w:rPr>
          <w:color w:val="000000"/>
        </w:rPr>
        <w:t>Dokážete říct, zda škola zajišťuje logopedická cvičení pro osoby s narušenou komunikační schopností,  případně s poruchou sluchu? Pokud zajišťuje, využíváte tento servis?</w:t>
      </w:r>
    </w:p>
    <w:tbl>
      <w:tblPr>
        <w:tblStyle w:val="aff9"/>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6"/>
      </w:tblGrid>
      <w:tr w:rsidR="00916DAF">
        <w:tc>
          <w:tcPr>
            <w:tcW w:w="8306" w:type="dxa"/>
            <w:tcMar>
              <w:top w:w="100" w:type="dxa"/>
              <w:left w:w="100" w:type="dxa"/>
              <w:bottom w:w="100" w:type="dxa"/>
              <w:right w:w="100" w:type="dxa"/>
            </w:tcMar>
          </w:tcPr>
          <w:p w:rsidR="00916DAF" w:rsidRDefault="00916DAF">
            <w:pPr>
              <w:widowControl w:val="0"/>
              <w:spacing w:before="0" w:line="240" w:lineRule="auto"/>
            </w:pPr>
          </w:p>
        </w:tc>
      </w:tr>
    </w:tbl>
    <w:p w:rsidR="00916DAF" w:rsidRDefault="00916DAF">
      <w:pPr>
        <w:widowControl w:val="0"/>
        <w:spacing w:before="0"/>
        <w:ind w:left="720"/>
        <w:rPr>
          <w:rFonts w:ascii="Arial" w:eastAsia="Arial" w:hAnsi="Arial" w:cs="Arial"/>
          <w:color w:val="000000"/>
        </w:rPr>
      </w:pPr>
    </w:p>
    <w:p w:rsidR="00916DAF" w:rsidRDefault="00635C7C">
      <w:pPr>
        <w:widowControl w:val="0"/>
        <w:numPr>
          <w:ilvl w:val="1"/>
          <w:numId w:val="1"/>
        </w:numPr>
        <w:spacing w:before="0" w:after="200"/>
        <w:ind w:left="720" w:hanging="90"/>
        <w:contextualSpacing/>
        <w:rPr>
          <w:color w:val="000000"/>
        </w:rPr>
      </w:pPr>
      <w:r>
        <w:rPr>
          <w:color w:val="000000"/>
        </w:rPr>
        <w:t>Dokážete říct, zda škola zajišťuje rehabilitační cvičení a fyzioterapii pro osoby a pohybovým postižení? Jak je tento servis zajišťován? Využíváte tento servis?</w:t>
      </w:r>
    </w:p>
    <w:tbl>
      <w:tblPr>
        <w:tblStyle w:val="affa"/>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6"/>
      </w:tblGrid>
      <w:tr w:rsidR="00916DAF">
        <w:tc>
          <w:tcPr>
            <w:tcW w:w="8306" w:type="dxa"/>
            <w:tcMar>
              <w:top w:w="100" w:type="dxa"/>
              <w:left w:w="100" w:type="dxa"/>
              <w:bottom w:w="100" w:type="dxa"/>
              <w:right w:w="100" w:type="dxa"/>
            </w:tcMar>
          </w:tcPr>
          <w:p w:rsidR="00916DAF" w:rsidRDefault="00916DAF">
            <w:pPr>
              <w:widowControl w:val="0"/>
              <w:spacing w:before="0" w:line="240" w:lineRule="auto"/>
            </w:pPr>
          </w:p>
        </w:tc>
      </w:tr>
    </w:tbl>
    <w:p w:rsidR="00916DAF" w:rsidRDefault="00916DAF">
      <w:pPr>
        <w:widowControl w:val="0"/>
        <w:spacing w:before="0"/>
        <w:ind w:left="720"/>
        <w:rPr>
          <w:rFonts w:ascii="Arial" w:eastAsia="Arial" w:hAnsi="Arial" w:cs="Arial"/>
          <w:color w:val="000000"/>
        </w:rPr>
      </w:pPr>
    </w:p>
    <w:p w:rsidR="00916DAF" w:rsidRDefault="00635C7C">
      <w:pPr>
        <w:widowControl w:val="0"/>
        <w:numPr>
          <w:ilvl w:val="1"/>
          <w:numId w:val="1"/>
        </w:numPr>
        <w:spacing w:before="0" w:after="200"/>
        <w:ind w:left="720" w:hanging="90"/>
        <w:contextualSpacing/>
        <w:rPr>
          <w:color w:val="000000"/>
        </w:rPr>
      </w:pPr>
      <w:r>
        <w:rPr>
          <w:color w:val="000000"/>
        </w:rPr>
        <w:t>Dokážete říct, zda škola zajišťuje nácvik prostorové orientace pro studenty se zrakovým postižením? Jak je tento servis zajišťován? Využíváte tento servis?</w:t>
      </w:r>
    </w:p>
    <w:tbl>
      <w:tblPr>
        <w:tblStyle w:val="affb"/>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6"/>
      </w:tblGrid>
      <w:tr w:rsidR="00916DAF">
        <w:tc>
          <w:tcPr>
            <w:tcW w:w="8306" w:type="dxa"/>
            <w:tcMar>
              <w:top w:w="100" w:type="dxa"/>
              <w:left w:w="100" w:type="dxa"/>
              <w:bottom w:w="100" w:type="dxa"/>
              <w:right w:w="100" w:type="dxa"/>
            </w:tcMar>
          </w:tcPr>
          <w:p w:rsidR="00916DAF" w:rsidRDefault="00916DAF">
            <w:pPr>
              <w:widowControl w:val="0"/>
              <w:spacing w:before="0" w:line="240" w:lineRule="auto"/>
            </w:pPr>
          </w:p>
        </w:tc>
      </w:tr>
    </w:tbl>
    <w:p w:rsidR="00916DAF" w:rsidRDefault="00916DAF">
      <w:pPr>
        <w:widowControl w:val="0"/>
        <w:spacing w:before="0"/>
        <w:ind w:left="720"/>
        <w:rPr>
          <w:rFonts w:ascii="Arial" w:eastAsia="Arial" w:hAnsi="Arial" w:cs="Arial"/>
          <w:color w:val="000000"/>
        </w:rPr>
      </w:pPr>
    </w:p>
    <w:p w:rsidR="00916DAF" w:rsidRDefault="00635C7C">
      <w:pPr>
        <w:widowControl w:val="0"/>
        <w:numPr>
          <w:ilvl w:val="1"/>
          <w:numId w:val="1"/>
        </w:numPr>
        <w:spacing w:before="0" w:after="200"/>
        <w:ind w:left="720" w:hanging="90"/>
        <w:contextualSpacing/>
        <w:rPr>
          <w:color w:val="000000"/>
        </w:rPr>
      </w:pPr>
      <w:r>
        <w:rPr>
          <w:color w:val="000000"/>
        </w:rPr>
        <w:t xml:space="preserve">Dokážete říct, zda škola zajišťuje nácvik organizace času a další služby pro osoby s poruchami učení, poruchami autistického spektra a s jiným psychickým postižením? Pokud zajišťuje, uveďte, o které služby jde. </w:t>
      </w:r>
    </w:p>
    <w:tbl>
      <w:tblPr>
        <w:tblStyle w:val="affc"/>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6"/>
      </w:tblGrid>
      <w:tr w:rsidR="00916DAF">
        <w:tc>
          <w:tcPr>
            <w:tcW w:w="8306" w:type="dxa"/>
            <w:tcMar>
              <w:top w:w="100" w:type="dxa"/>
              <w:left w:w="100" w:type="dxa"/>
              <w:bottom w:w="100" w:type="dxa"/>
              <w:right w:w="100" w:type="dxa"/>
            </w:tcMar>
          </w:tcPr>
          <w:p w:rsidR="00916DAF" w:rsidRDefault="00916DAF">
            <w:pPr>
              <w:widowControl w:val="0"/>
              <w:spacing w:before="0" w:line="240" w:lineRule="auto"/>
            </w:pPr>
          </w:p>
        </w:tc>
      </w:tr>
    </w:tbl>
    <w:p w:rsidR="00916DAF" w:rsidRDefault="00916DAF">
      <w:pPr>
        <w:widowControl w:val="0"/>
        <w:spacing w:before="0"/>
        <w:ind w:left="720"/>
        <w:rPr>
          <w:rFonts w:ascii="Arial" w:eastAsia="Arial" w:hAnsi="Arial" w:cs="Arial"/>
          <w:color w:val="000000"/>
        </w:rPr>
      </w:pPr>
    </w:p>
    <w:p w:rsidR="00916DAF" w:rsidRDefault="00635C7C">
      <w:pPr>
        <w:widowControl w:val="0"/>
        <w:numPr>
          <w:ilvl w:val="1"/>
          <w:numId w:val="1"/>
        </w:numPr>
        <w:spacing w:before="0" w:after="200"/>
        <w:ind w:left="720" w:hanging="90"/>
        <w:contextualSpacing/>
        <w:rPr>
          <w:color w:val="000000"/>
        </w:rPr>
      </w:pPr>
      <w:r>
        <w:rPr>
          <w:color w:val="000000"/>
        </w:rPr>
        <w:t>Dokážete říct, zda škola zajišťuje psychologická rehabilitační cvičení? Využíváte tento servis?</w:t>
      </w:r>
    </w:p>
    <w:tbl>
      <w:tblPr>
        <w:tblStyle w:val="affd"/>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6"/>
      </w:tblGrid>
      <w:tr w:rsidR="00916DAF">
        <w:tc>
          <w:tcPr>
            <w:tcW w:w="8306" w:type="dxa"/>
            <w:tcMar>
              <w:top w:w="100" w:type="dxa"/>
              <w:left w:w="100" w:type="dxa"/>
              <w:bottom w:w="100" w:type="dxa"/>
              <w:right w:w="100" w:type="dxa"/>
            </w:tcMar>
          </w:tcPr>
          <w:p w:rsidR="00916DAF" w:rsidRDefault="00916DAF">
            <w:pPr>
              <w:widowControl w:val="0"/>
              <w:spacing w:before="0" w:line="240" w:lineRule="auto"/>
            </w:pPr>
          </w:p>
        </w:tc>
      </w:tr>
    </w:tbl>
    <w:p w:rsidR="00916DAF" w:rsidRDefault="00916DAF">
      <w:pPr>
        <w:widowControl w:val="0"/>
        <w:spacing w:before="0"/>
        <w:ind w:left="720"/>
        <w:rPr>
          <w:rFonts w:ascii="Arial" w:eastAsia="Arial" w:hAnsi="Arial" w:cs="Arial"/>
          <w:color w:val="000000"/>
        </w:rPr>
      </w:pPr>
    </w:p>
    <w:p w:rsidR="00916DAF" w:rsidRDefault="00635C7C">
      <w:pPr>
        <w:pStyle w:val="Nadpis1"/>
        <w:numPr>
          <w:ilvl w:val="0"/>
          <w:numId w:val="1"/>
        </w:numPr>
        <w:ind w:left="270" w:hanging="90"/>
      </w:pPr>
      <w:bookmarkStart w:id="11" w:name="_5gc2s9n0dffv" w:colFirst="0" w:colLast="0"/>
      <w:bookmarkEnd w:id="11"/>
      <w:r>
        <w:t>Jiné formy podpory a servisu</w:t>
      </w:r>
    </w:p>
    <w:p w:rsidR="00916DAF" w:rsidRDefault="00635C7C">
      <w:pPr>
        <w:widowControl w:val="0"/>
        <w:numPr>
          <w:ilvl w:val="1"/>
          <w:numId w:val="1"/>
        </w:numPr>
        <w:spacing w:before="0" w:after="200"/>
        <w:ind w:left="720" w:hanging="90"/>
        <w:contextualSpacing/>
        <w:rPr>
          <w:color w:val="000000"/>
        </w:rPr>
      </w:pPr>
      <w:r>
        <w:rPr>
          <w:color w:val="000000"/>
        </w:rPr>
        <w:t>Podporuje škola studenty se specifickými potřebami finančně?</w:t>
      </w:r>
    </w:p>
    <w:tbl>
      <w:tblPr>
        <w:tblStyle w:val="affe"/>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6"/>
      </w:tblGrid>
      <w:tr w:rsidR="00916DAF">
        <w:tc>
          <w:tcPr>
            <w:tcW w:w="8306" w:type="dxa"/>
            <w:tcMar>
              <w:top w:w="100" w:type="dxa"/>
              <w:left w:w="100" w:type="dxa"/>
              <w:bottom w:w="100" w:type="dxa"/>
              <w:right w:w="100" w:type="dxa"/>
            </w:tcMar>
          </w:tcPr>
          <w:p w:rsidR="00916DAF" w:rsidRDefault="00916DAF">
            <w:pPr>
              <w:widowControl w:val="0"/>
              <w:spacing w:before="0" w:line="240" w:lineRule="auto"/>
            </w:pPr>
          </w:p>
        </w:tc>
      </w:tr>
    </w:tbl>
    <w:p w:rsidR="00916DAF" w:rsidRDefault="00916DAF">
      <w:pPr>
        <w:widowControl w:val="0"/>
        <w:spacing w:before="0"/>
        <w:ind w:left="720"/>
        <w:rPr>
          <w:rFonts w:ascii="Arial" w:eastAsia="Arial" w:hAnsi="Arial" w:cs="Arial"/>
          <w:color w:val="000000"/>
        </w:rPr>
      </w:pPr>
    </w:p>
    <w:p w:rsidR="00916DAF" w:rsidRDefault="00635C7C">
      <w:pPr>
        <w:widowControl w:val="0"/>
        <w:numPr>
          <w:ilvl w:val="1"/>
          <w:numId w:val="1"/>
        </w:numPr>
        <w:spacing w:before="0" w:after="200"/>
        <w:ind w:left="720" w:hanging="90"/>
        <w:contextualSpacing/>
        <w:rPr>
          <w:color w:val="000000"/>
        </w:rPr>
      </w:pPr>
      <w:r>
        <w:rPr>
          <w:color w:val="000000"/>
        </w:rPr>
        <w:t>Podporuje škola studenty se specifickými potřebami materiálně – zápůjčkami technického a jiného vybavení? Za jakých podmínek?</w:t>
      </w:r>
    </w:p>
    <w:tbl>
      <w:tblPr>
        <w:tblStyle w:val="afff"/>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6"/>
      </w:tblGrid>
      <w:tr w:rsidR="00916DAF">
        <w:tc>
          <w:tcPr>
            <w:tcW w:w="8306" w:type="dxa"/>
            <w:tcMar>
              <w:top w:w="100" w:type="dxa"/>
              <w:left w:w="100" w:type="dxa"/>
              <w:bottom w:w="100" w:type="dxa"/>
              <w:right w:w="100" w:type="dxa"/>
            </w:tcMar>
          </w:tcPr>
          <w:p w:rsidR="00916DAF" w:rsidRDefault="00916DAF">
            <w:pPr>
              <w:widowControl w:val="0"/>
              <w:spacing w:before="0" w:line="240" w:lineRule="auto"/>
            </w:pPr>
          </w:p>
        </w:tc>
      </w:tr>
    </w:tbl>
    <w:p w:rsidR="00916DAF" w:rsidRDefault="00916DAF">
      <w:pPr>
        <w:widowControl w:val="0"/>
        <w:spacing w:before="0"/>
        <w:ind w:left="720"/>
        <w:rPr>
          <w:rFonts w:ascii="Arial" w:eastAsia="Arial" w:hAnsi="Arial" w:cs="Arial"/>
          <w:color w:val="000000"/>
        </w:rPr>
      </w:pPr>
    </w:p>
    <w:p w:rsidR="00916DAF" w:rsidRDefault="00635C7C">
      <w:pPr>
        <w:widowControl w:val="0"/>
        <w:numPr>
          <w:ilvl w:val="1"/>
          <w:numId w:val="1"/>
        </w:numPr>
        <w:spacing w:before="0" w:after="200"/>
        <w:ind w:left="720" w:hanging="90"/>
        <w:contextualSpacing/>
        <w:rPr>
          <w:color w:val="000000"/>
        </w:rPr>
      </w:pPr>
      <w:r>
        <w:rPr>
          <w:color w:val="000000"/>
        </w:rPr>
        <w:t xml:space="preserve">Jakým způsobem škola zajišťuje přístupnost sportovních aktivit povinných, výběrových </w:t>
      </w:r>
      <w:r>
        <w:rPr>
          <w:color w:val="000000"/>
        </w:rPr>
        <w:lastRenderedPageBreak/>
        <w:t xml:space="preserve">či volně volitelných, pokud jsou součástí studijních programů? Zúčastnil jste se takových aktivit a vyhovují Vám? </w:t>
      </w:r>
    </w:p>
    <w:tbl>
      <w:tblPr>
        <w:tblStyle w:val="afff0"/>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6"/>
      </w:tblGrid>
      <w:tr w:rsidR="00916DAF">
        <w:tc>
          <w:tcPr>
            <w:tcW w:w="8306" w:type="dxa"/>
            <w:tcMar>
              <w:top w:w="100" w:type="dxa"/>
              <w:left w:w="100" w:type="dxa"/>
              <w:bottom w:w="100" w:type="dxa"/>
              <w:right w:w="100" w:type="dxa"/>
            </w:tcMar>
          </w:tcPr>
          <w:p w:rsidR="00916DAF" w:rsidRDefault="00916DAF">
            <w:pPr>
              <w:widowControl w:val="0"/>
              <w:spacing w:before="0" w:line="240" w:lineRule="auto"/>
            </w:pPr>
          </w:p>
        </w:tc>
      </w:tr>
    </w:tbl>
    <w:p w:rsidR="00916DAF" w:rsidRDefault="00916DAF">
      <w:pPr>
        <w:widowControl w:val="0"/>
        <w:spacing w:before="0"/>
        <w:ind w:left="720"/>
        <w:rPr>
          <w:rFonts w:ascii="Arial" w:eastAsia="Arial" w:hAnsi="Arial" w:cs="Arial"/>
          <w:color w:val="000000"/>
        </w:rPr>
      </w:pPr>
    </w:p>
    <w:p w:rsidR="00916DAF" w:rsidRDefault="00635C7C">
      <w:pPr>
        <w:widowControl w:val="0"/>
        <w:numPr>
          <w:ilvl w:val="1"/>
          <w:numId w:val="1"/>
        </w:numPr>
        <w:spacing w:before="0" w:after="200"/>
        <w:ind w:left="720" w:hanging="90"/>
        <w:contextualSpacing/>
        <w:rPr>
          <w:color w:val="000000"/>
        </w:rPr>
      </w:pPr>
      <w:r>
        <w:rPr>
          <w:color w:val="000000"/>
        </w:rPr>
        <w:t xml:space="preserve">Zajišťuje škola přístupnost celoživotního vzdělávání pro osoby se specifickými potřebami? Pokud ano,  využil jste takové nabídky a můžete ji posoudit? </w:t>
      </w:r>
      <w:r>
        <w:rPr>
          <w:strike/>
          <w:color w:val="000000"/>
        </w:rPr>
        <w:t xml:space="preserve"> </w:t>
      </w:r>
    </w:p>
    <w:tbl>
      <w:tblPr>
        <w:tblStyle w:val="afff1"/>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6"/>
      </w:tblGrid>
      <w:tr w:rsidR="00916DAF">
        <w:tc>
          <w:tcPr>
            <w:tcW w:w="8306" w:type="dxa"/>
            <w:tcMar>
              <w:top w:w="100" w:type="dxa"/>
              <w:left w:w="100" w:type="dxa"/>
              <w:bottom w:w="100" w:type="dxa"/>
              <w:right w:w="100" w:type="dxa"/>
            </w:tcMar>
          </w:tcPr>
          <w:p w:rsidR="00916DAF" w:rsidRDefault="00916DAF">
            <w:pPr>
              <w:widowControl w:val="0"/>
              <w:spacing w:before="0" w:line="240" w:lineRule="auto"/>
            </w:pPr>
          </w:p>
        </w:tc>
      </w:tr>
    </w:tbl>
    <w:p w:rsidR="00916DAF" w:rsidRDefault="00916DAF">
      <w:pPr>
        <w:widowControl w:val="0"/>
        <w:spacing w:before="0"/>
        <w:ind w:left="720"/>
        <w:rPr>
          <w:rFonts w:ascii="Arial" w:eastAsia="Arial" w:hAnsi="Arial" w:cs="Arial"/>
          <w:color w:val="000000"/>
        </w:rPr>
      </w:pPr>
    </w:p>
    <w:p w:rsidR="00916DAF" w:rsidRDefault="00635C7C">
      <w:pPr>
        <w:widowControl w:val="0"/>
        <w:numPr>
          <w:ilvl w:val="1"/>
          <w:numId w:val="1"/>
        </w:numPr>
        <w:spacing w:before="0" w:after="200"/>
        <w:ind w:left="720" w:hanging="90"/>
        <w:contextualSpacing/>
        <w:rPr>
          <w:color w:val="000000"/>
        </w:rPr>
      </w:pPr>
      <w:r>
        <w:rPr>
          <w:color w:val="000000"/>
        </w:rPr>
        <w:t>Zajišťuje škola mezinárodní mobilitu studentů se specifickými potřebami? Pokud jste této nabídky využil, uveďte místo svého pobytu, program nebo dohodu, na základě níž se Váš pobyt uskutečnil, a popište, jaké služby jste měl možnost čerpat během tohoto pobytu a kdo Vám je poskytoval (Vaše domovská škola, hostující škola, jiné instituce)?</w:t>
      </w:r>
    </w:p>
    <w:tbl>
      <w:tblPr>
        <w:tblStyle w:val="afff2"/>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6"/>
      </w:tblGrid>
      <w:tr w:rsidR="00916DAF">
        <w:tc>
          <w:tcPr>
            <w:tcW w:w="8306" w:type="dxa"/>
            <w:tcMar>
              <w:top w:w="100" w:type="dxa"/>
              <w:left w:w="100" w:type="dxa"/>
              <w:bottom w:w="100" w:type="dxa"/>
              <w:right w:w="100" w:type="dxa"/>
            </w:tcMar>
          </w:tcPr>
          <w:p w:rsidR="00916DAF" w:rsidRDefault="00916DAF">
            <w:pPr>
              <w:widowControl w:val="0"/>
              <w:spacing w:before="0" w:line="240" w:lineRule="auto"/>
            </w:pPr>
          </w:p>
        </w:tc>
      </w:tr>
    </w:tbl>
    <w:p w:rsidR="00916DAF" w:rsidRDefault="00916DAF">
      <w:pPr>
        <w:widowControl w:val="0"/>
        <w:spacing w:before="0"/>
        <w:ind w:left="720"/>
        <w:rPr>
          <w:rFonts w:ascii="Arial" w:eastAsia="Arial" w:hAnsi="Arial" w:cs="Arial"/>
          <w:color w:val="000000"/>
        </w:rPr>
      </w:pPr>
    </w:p>
    <w:p w:rsidR="00916DAF" w:rsidRDefault="00635C7C">
      <w:pPr>
        <w:pStyle w:val="Nadpis1"/>
        <w:numPr>
          <w:ilvl w:val="0"/>
          <w:numId w:val="1"/>
        </w:numPr>
        <w:ind w:left="270" w:hanging="90"/>
      </w:pPr>
      <w:bookmarkStart w:id="12" w:name="_pzitlsijzlre" w:colFirst="0" w:colLast="0"/>
      <w:bookmarkEnd w:id="12"/>
      <w:r>
        <w:t>Zpětná vazba</w:t>
      </w:r>
    </w:p>
    <w:p w:rsidR="00916DAF" w:rsidRDefault="00635C7C">
      <w:pPr>
        <w:widowControl w:val="0"/>
        <w:spacing w:before="0" w:after="200"/>
      </w:pPr>
      <w:r>
        <w:rPr>
          <w:color w:val="000000"/>
        </w:rPr>
        <w:t>Ověřuje škola průběžně funkčnost a kvalitu poskytovaných služeb u studentů se specifickými potřebami? Pokud ano, popište jak.</w:t>
      </w:r>
    </w:p>
    <w:tbl>
      <w:tblPr>
        <w:tblStyle w:val="afff3"/>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916DAF">
        <w:tc>
          <w:tcPr>
            <w:tcW w:w="9026" w:type="dxa"/>
            <w:tcMar>
              <w:top w:w="100" w:type="dxa"/>
              <w:left w:w="100" w:type="dxa"/>
              <w:bottom w:w="100" w:type="dxa"/>
              <w:right w:w="100" w:type="dxa"/>
            </w:tcMar>
          </w:tcPr>
          <w:p w:rsidR="00916DAF" w:rsidRDefault="00916DAF">
            <w:pPr>
              <w:widowControl w:val="0"/>
              <w:spacing w:before="0" w:line="240" w:lineRule="auto"/>
            </w:pPr>
          </w:p>
        </w:tc>
      </w:tr>
    </w:tbl>
    <w:p w:rsidR="00916DAF" w:rsidRDefault="00916DAF">
      <w:pPr>
        <w:widowControl w:val="0"/>
        <w:spacing w:before="0" w:after="200"/>
      </w:pPr>
    </w:p>
    <w:p w:rsidR="00916DAF" w:rsidRDefault="00916DAF"/>
    <w:sectPr w:rsidR="00916DAF">
      <w:headerReference w:type="default" r:id="rId8"/>
      <w:footerReference w:type="default" r:id="rId9"/>
      <w:headerReference w:type="first" r:id="rId10"/>
      <w:footerReference w:type="first" r:id="rId11"/>
      <w:pgSz w:w="11906" w:h="16838"/>
      <w:pgMar w:top="1008" w:right="1440" w:bottom="1440" w:left="1440"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14F" w:rsidRDefault="00B7614F">
      <w:pPr>
        <w:spacing w:before="0" w:line="240" w:lineRule="auto"/>
      </w:pPr>
      <w:r>
        <w:separator/>
      </w:r>
    </w:p>
  </w:endnote>
  <w:endnote w:type="continuationSeparator" w:id="0">
    <w:p w:rsidR="00B7614F" w:rsidRDefault="00B7614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00"/>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DAF" w:rsidRDefault="00635C7C">
    <w:pPr>
      <w:jc w:val="right"/>
    </w:pPr>
    <w:r>
      <w:fldChar w:fldCharType="begin"/>
    </w:r>
    <w:r>
      <w:instrText>PAGE</w:instrText>
    </w:r>
    <w:r>
      <w:fldChar w:fldCharType="separate"/>
    </w:r>
    <w:r w:rsidR="00487FEF">
      <w:rPr>
        <w:noProof/>
      </w:rP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DAF" w:rsidRDefault="00635C7C">
    <w:pPr>
      <w:jc w:val="right"/>
    </w:pPr>
    <w:r>
      <w:fldChar w:fldCharType="begin"/>
    </w:r>
    <w:r>
      <w:instrText>PAGE</w:instrText>
    </w:r>
    <w:r>
      <w:fldChar w:fldCharType="separate"/>
    </w:r>
    <w:r w:rsidR="00487FE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14F" w:rsidRDefault="00B7614F">
      <w:pPr>
        <w:spacing w:before="0" w:line="240" w:lineRule="auto"/>
      </w:pPr>
      <w:r>
        <w:separator/>
      </w:r>
    </w:p>
  </w:footnote>
  <w:footnote w:type="continuationSeparator" w:id="0">
    <w:p w:rsidR="00B7614F" w:rsidRDefault="00B7614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DAF" w:rsidRDefault="00916DAF">
    <w:pPr>
      <w:spacing w:before="400"/>
    </w:pPr>
  </w:p>
  <w:p w:rsidR="00916DAF" w:rsidRDefault="00635C7C">
    <w:pPr>
      <w:spacing w:before="0"/>
    </w:pPr>
    <w:r>
      <w:rPr>
        <w:noProof/>
      </w:rPr>
      <w:drawing>
        <wp:inline distT="114300" distB="114300" distL="114300" distR="114300">
          <wp:extent cx="5943600" cy="38100"/>
          <wp:effectExtent l="0" t="0" r="0" b="0"/>
          <wp:docPr id="1" name="image01.png" title="horizontal line"/>
          <wp:cNvGraphicFramePr/>
          <a:graphic xmlns:a="http://schemas.openxmlformats.org/drawingml/2006/main">
            <a:graphicData uri="http://schemas.openxmlformats.org/drawingml/2006/picture">
              <pic:pic xmlns:pic="http://schemas.openxmlformats.org/drawingml/2006/picture">
                <pic:nvPicPr>
                  <pic:cNvPr id="0" name="image01.png" title="horizontal line"/>
                  <pic:cNvPicPr preferRelativeResize="0"/>
                </pic:nvPicPr>
                <pic:blipFill>
                  <a:blip r:embed="rId1"/>
                  <a:srcRect/>
                  <a:stretch>
                    <a:fillRect/>
                  </a:stretch>
                </pic:blipFill>
                <pic:spPr>
                  <a:xfrm>
                    <a:off x="0" y="0"/>
                    <a:ext cx="5943600" cy="38100"/>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DAF" w:rsidRDefault="00916DAF">
    <w:pPr>
      <w:pStyle w:val="Nadpis1"/>
      <w:spacing w:after="0"/>
      <w:contextualSpacing w:val="0"/>
    </w:pPr>
    <w:bookmarkStart w:id="13" w:name="_xa8eoz762rzw" w:colFirst="0" w:colLast="0"/>
    <w:bookmarkEnd w:id="1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544E3B"/>
    <w:multiLevelType w:val="multilevel"/>
    <w:tmpl w:val="E702DFC4"/>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DAF"/>
    <w:rsid w:val="00487FEF"/>
    <w:rsid w:val="00635C7C"/>
    <w:rsid w:val="00916DAF"/>
    <w:rsid w:val="00B7614F"/>
    <w:rsid w:val="00ED51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C16FD2-29DD-4129-B0EE-C7CA328C4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353744"/>
        <w:sz w:val="22"/>
        <w:szCs w:val="22"/>
        <w:lang w:val="cs-CZ" w:eastAsia="cs-CZ" w:bidi="ar-SA"/>
      </w:rPr>
    </w:rPrDefault>
    <w:pPrDefault>
      <w:pPr>
        <w:spacing w:before="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spacing w:before="480" w:after="200" w:line="240" w:lineRule="auto"/>
      <w:contextualSpacing/>
      <w:outlineLvl w:val="0"/>
    </w:pPr>
    <w:rPr>
      <w:b/>
      <w:color w:val="00AB44"/>
      <w:sz w:val="24"/>
      <w:szCs w:val="24"/>
    </w:rPr>
  </w:style>
  <w:style w:type="paragraph" w:styleId="Nadpis2">
    <w:name w:val="heading 2"/>
    <w:basedOn w:val="Normln"/>
    <w:next w:val="Normln"/>
    <w:pPr>
      <w:spacing w:before="320" w:line="240" w:lineRule="auto"/>
      <w:contextualSpacing/>
      <w:outlineLvl w:val="1"/>
    </w:pPr>
    <w:rPr>
      <w:b/>
      <w:i/>
    </w:rPr>
  </w:style>
  <w:style w:type="paragraph" w:styleId="Nadpis3">
    <w:name w:val="heading 3"/>
    <w:basedOn w:val="Normln"/>
    <w:next w:val="Normln"/>
    <w:pPr>
      <w:spacing w:after="200" w:line="240" w:lineRule="auto"/>
      <w:contextualSpacing/>
      <w:outlineLvl w:val="2"/>
    </w:pPr>
    <w:rPr>
      <w:i/>
    </w:rPr>
  </w:style>
  <w:style w:type="paragraph" w:styleId="Nadpis4">
    <w:name w:val="heading 4"/>
    <w:basedOn w:val="Normln"/>
    <w:next w:val="Normln"/>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
    <w:next w:val="Normln"/>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
    <w:next w:val="Normln"/>
    <w:pPr>
      <w:keepNext/>
      <w:keepLines/>
      <w:spacing w:before="160"/>
      <w:contextualSpacing/>
      <w:outlineLvl w:val="5"/>
    </w:pPr>
    <w:rPr>
      <w:rFonts w:ascii="Trebuchet MS" w:eastAsia="Trebuchet MS" w:hAnsi="Trebuchet MS" w:cs="Trebuchet MS"/>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spacing w:before="320" w:line="240" w:lineRule="auto"/>
      <w:contextualSpacing/>
    </w:pPr>
    <w:rPr>
      <w:sz w:val="72"/>
      <w:szCs w:val="72"/>
    </w:rPr>
  </w:style>
  <w:style w:type="paragraph" w:styleId="Podtitul">
    <w:name w:val="Subtitle"/>
    <w:basedOn w:val="Normln"/>
    <w:next w:val="Normln"/>
    <w:pPr>
      <w:spacing w:before="0" w:line="240" w:lineRule="auto"/>
      <w:contextualSpacing/>
    </w:pPr>
    <w:rPr>
      <w:color w:val="666666"/>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ED51EF"/>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51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2042</Words>
  <Characters>12049</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dc:creator>
  <cp:lastModifiedBy>Pastieriková Lucia</cp:lastModifiedBy>
  <cp:revision>2</cp:revision>
  <dcterms:created xsi:type="dcterms:W3CDTF">2017-09-13T16:59:00Z</dcterms:created>
  <dcterms:modified xsi:type="dcterms:W3CDTF">2017-09-13T16:59:00Z</dcterms:modified>
</cp:coreProperties>
</file>