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2D" w:rsidRPr="00823F96" w:rsidRDefault="00823F96" w:rsidP="00823F96">
      <w:pPr>
        <w:jc w:val="center"/>
        <w:rPr>
          <w:b/>
          <w:sz w:val="28"/>
          <w:szCs w:val="28"/>
        </w:rPr>
      </w:pPr>
      <w:r w:rsidRPr="00823F96">
        <w:rPr>
          <w:b/>
          <w:sz w:val="28"/>
          <w:szCs w:val="28"/>
        </w:rPr>
        <w:t>USS/PLO1 – Logopedie 1</w:t>
      </w:r>
    </w:p>
    <w:p w:rsidR="00823F96" w:rsidRDefault="007B59B5" w:rsidP="00823F96">
      <w:pPr>
        <w:spacing w:after="0" w:line="240" w:lineRule="auto"/>
        <w:jc w:val="center"/>
      </w:pPr>
      <w:r>
        <w:t>Ok</w:t>
      </w:r>
      <w:bookmarkStart w:id="0" w:name="_GoBack"/>
      <w:bookmarkEnd w:id="0"/>
      <w:r>
        <w:t>ruhy ke zkoušce</w:t>
      </w:r>
    </w:p>
    <w:p w:rsidR="007B59B5" w:rsidRDefault="007B59B5" w:rsidP="00823F96">
      <w:pPr>
        <w:spacing w:after="0" w:line="240" w:lineRule="auto"/>
        <w:jc w:val="center"/>
      </w:pPr>
    </w:p>
    <w:p w:rsidR="007B59B5" w:rsidRDefault="007B59B5" w:rsidP="00823F96">
      <w:pPr>
        <w:spacing w:after="0" w:line="240" w:lineRule="auto"/>
        <w:jc w:val="center"/>
      </w:pPr>
      <w:r w:rsidRPr="007B59B5">
        <w:rPr>
          <w:highlight w:val="cyan"/>
        </w:rPr>
        <w:t>cvičení vede Mgr. Andrea Buiová</w:t>
      </w:r>
    </w:p>
    <w:p w:rsidR="007B59B5" w:rsidRDefault="007B59B5" w:rsidP="00823F96">
      <w:pPr>
        <w:spacing w:after="0" w:line="240" w:lineRule="auto"/>
        <w:jc w:val="center"/>
      </w:pPr>
      <w:r w:rsidRPr="007B59B5">
        <w:rPr>
          <w:highlight w:val="lightGray"/>
        </w:rPr>
        <w:t>přednášky vede Mgr. Adéla Hanáková, Ph.D.</w:t>
      </w:r>
    </w:p>
    <w:p w:rsidR="007B59B5" w:rsidRDefault="007B59B5" w:rsidP="00823F96">
      <w:pPr>
        <w:spacing w:after="0" w:line="240" w:lineRule="auto"/>
        <w:jc w:val="center"/>
      </w:pPr>
    </w:p>
    <w:p w:rsidR="00823F96" w:rsidRDefault="00823F96" w:rsidP="00823F96">
      <w:pPr>
        <w:spacing w:after="0" w:line="240" w:lineRule="auto"/>
        <w:jc w:val="center"/>
      </w:pPr>
      <w:r>
        <w:t>zápočet – viz cvičení</w:t>
      </w:r>
      <w:r w:rsidR="007B59B5">
        <w:t xml:space="preserve"> (Mgr. A. Buiová)</w:t>
      </w:r>
    </w:p>
    <w:p w:rsidR="00823F96" w:rsidRDefault="00823F96" w:rsidP="00823F96">
      <w:pPr>
        <w:spacing w:after="0" w:line="240" w:lineRule="auto"/>
        <w:jc w:val="center"/>
      </w:pPr>
      <w:r>
        <w:t>Zkouška – zkouškový test</w:t>
      </w:r>
      <w:r w:rsidR="007B59B5">
        <w:t xml:space="preserve"> </w:t>
      </w:r>
    </w:p>
    <w:p w:rsidR="00823F96" w:rsidRDefault="00823F96" w:rsidP="00823F96">
      <w:pPr>
        <w:spacing w:after="0" w:line="240" w:lineRule="auto"/>
        <w:jc w:val="center"/>
      </w:pPr>
    </w:p>
    <w:p w:rsidR="00C47B5F" w:rsidRPr="007B59B5" w:rsidRDefault="00C47B5F" w:rsidP="00C47B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  <w:highlight w:val="cyan"/>
        </w:rPr>
      </w:pPr>
      <w:r w:rsidRPr="007B59B5">
        <w:rPr>
          <w:sz w:val="24"/>
          <w:szCs w:val="24"/>
          <w:highlight w:val="cyan"/>
        </w:rPr>
        <w:t>Logopedie jako vědní obor – definice a vymezení oboru,</w:t>
      </w:r>
      <w:r w:rsidRPr="007B59B5">
        <w:rPr>
          <w:rFonts w:ascii="Calibri" w:hAnsi="Calibri"/>
          <w:sz w:val="24"/>
          <w:szCs w:val="24"/>
          <w:highlight w:val="cyan"/>
        </w:rPr>
        <w:t xml:space="preserve"> </w:t>
      </w:r>
      <w:r w:rsidRPr="007B59B5">
        <w:rPr>
          <w:rFonts w:ascii="Calibri" w:hAnsi="Calibri"/>
          <w:sz w:val="24"/>
          <w:szCs w:val="24"/>
          <w:highlight w:val="cyan"/>
        </w:rPr>
        <w:t xml:space="preserve">postavení logopedie v systému věd, významné osobnosti, </w:t>
      </w:r>
      <w:r w:rsidRPr="007B59B5">
        <w:rPr>
          <w:rFonts w:ascii="Calibri" w:hAnsi="Calibri"/>
          <w:sz w:val="24"/>
          <w:szCs w:val="24"/>
          <w:highlight w:val="cyan"/>
        </w:rPr>
        <w:t>i</w:t>
      </w:r>
      <w:r w:rsidRPr="007B59B5">
        <w:rPr>
          <w:rFonts w:ascii="Calibri" w:hAnsi="Calibri"/>
          <w:sz w:val="24"/>
          <w:szCs w:val="24"/>
          <w:highlight w:val="cyan"/>
        </w:rPr>
        <w:t>nterdisciplinární spolupráce s důrazem na diferenciální diagnostiku a meziresortní spolupráci.</w:t>
      </w:r>
    </w:p>
    <w:p w:rsidR="00C47B5F" w:rsidRPr="007B59B5" w:rsidRDefault="00C47B5F" w:rsidP="00C47B5F">
      <w:pPr>
        <w:spacing w:after="0" w:line="240" w:lineRule="auto"/>
        <w:jc w:val="both"/>
        <w:rPr>
          <w:rFonts w:ascii="Calibri" w:hAnsi="Calibri"/>
          <w:sz w:val="24"/>
          <w:szCs w:val="24"/>
          <w:highlight w:val="cyan"/>
        </w:rPr>
      </w:pPr>
    </w:p>
    <w:p w:rsidR="00C47B5F" w:rsidRPr="007B59B5" w:rsidRDefault="00C47B5F" w:rsidP="00C47B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highlight w:val="cyan"/>
        </w:rPr>
      </w:pPr>
      <w:r w:rsidRPr="007B59B5">
        <w:rPr>
          <w:rFonts w:ascii="Calibri" w:hAnsi="Calibri"/>
          <w:sz w:val="24"/>
          <w:szCs w:val="24"/>
          <w:highlight w:val="cyan"/>
        </w:rPr>
        <w:t xml:space="preserve">Organizace logopedické péče – specifika logopedické péče v předškolním věku, </w:t>
      </w:r>
      <w:r w:rsidRPr="007B59B5">
        <w:rPr>
          <w:rFonts w:ascii="Calibri" w:hAnsi="Calibri"/>
          <w:sz w:val="24"/>
          <w:szCs w:val="24"/>
          <w:highlight w:val="cyan"/>
        </w:rPr>
        <w:t>organizace a společnosti.</w:t>
      </w:r>
    </w:p>
    <w:p w:rsidR="00C47B5F" w:rsidRPr="00D50450" w:rsidRDefault="00C47B5F" w:rsidP="00C47B5F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C47B5F" w:rsidRPr="007B59B5" w:rsidRDefault="00C47B5F" w:rsidP="00C47B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highlight w:val="lightGray"/>
        </w:rPr>
      </w:pPr>
      <w:r w:rsidRPr="007B59B5">
        <w:rPr>
          <w:sz w:val="24"/>
          <w:szCs w:val="24"/>
          <w:highlight w:val="lightGray"/>
        </w:rPr>
        <w:t xml:space="preserve">Ontogeneze řeči - </w:t>
      </w:r>
      <w:r w:rsidRPr="007B59B5">
        <w:rPr>
          <w:rFonts w:ascii="Calibri" w:hAnsi="Calibri"/>
          <w:sz w:val="24"/>
          <w:szCs w:val="24"/>
          <w:highlight w:val="lightGray"/>
        </w:rPr>
        <w:t>z</w:t>
      </w:r>
      <w:r w:rsidRPr="007B59B5">
        <w:rPr>
          <w:rFonts w:ascii="Calibri" w:hAnsi="Calibri"/>
          <w:sz w:val="24"/>
          <w:szCs w:val="24"/>
          <w:highlight w:val="lightGray"/>
        </w:rPr>
        <w:t>ákladní etapy vývoje řeči a období fyziologických obtíží v řeči.</w:t>
      </w:r>
    </w:p>
    <w:p w:rsidR="00D50450" w:rsidRPr="007B59B5" w:rsidRDefault="00D50450" w:rsidP="00D50450">
      <w:pPr>
        <w:pStyle w:val="Odstavecseseznamem"/>
        <w:spacing w:after="0" w:line="240" w:lineRule="auto"/>
        <w:jc w:val="both"/>
        <w:rPr>
          <w:sz w:val="24"/>
          <w:szCs w:val="24"/>
          <w:highlight w:val="lightGray"/>
        </w:rPr>
      </w:pPr>
    </w:p>
    <w:p w:rsidR="00D50450" w:rsidRPr="007B59B5" w:rsidRDefault="00D50450" w:rsidP="00D5045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highlight w:val="lightGray"/>
        </w:rPr>
      </w:pPr>
      <w:r w:rsidRPr="007B59B5">
        <w:rPr>
          <w:sz w:val="24"/>
          <w:szCs w:val="24"/>
          <w:highlight w:val="lightGray"/>
        </w:rPr>
        <w:t>Vybrané specificky zaměřené schopnosti</w:t>
      </w:r>
      <w:r w:rsidRPr="007B59B5">
        <w:rPr>
          <w:rFonts w:ascii="Calibri" w:hAnsi="Calibri"/>
          <w:b/>
          <w:bCs/>
          <w:sz w:val="24"/>
          <w:szCs w:val="24"/>
          <w:highlight w:val="lightGray"/>
        </w:rPr>
        <w:t xml:space="preserve"> </w:t>
      </w:r>
      <w:r w:rsidRPr="007B59B5">
        <w:rPr>
          <w:rFonts w:ascii="Calibri" w:hAnsi="Calibri"/>
          <w:bCs/>
          <w:sz w:val="24"/>
          <w:szCs w:val="24"/>
          <w:highlight w:val="lightGray"/>
        </w:rPr>
        <w:t xml:space="preserve">- </w:t>
      </w:r>
      <w:r w:rsidRPr="007B59B5">
        <w:rPr>
          <w:rFonts w:ascii="Calibri" w:hAnsi="Calibri"/>
          <w:bCs/>
          <w:sz w:val="24"/>
          <w:szCs w:val="24"/>
          <w:highlight w:val="lightGray"/>
        </w:rPr>
        <w:t>Sluchové a zrakové vnímání řeči, rytmická reprodukce – vý</w:t>
      </w:r>
      <w:r w:rsidRPr="007B59B5">
        <w:rPr>
          <w:rFonts w:ascii="Calibri" w:hAnsi="Calibri"/>
          <w:bCs/>
          <w:sz w:val="24"/>
          <w:szCs w:val="24"/>
          <w:highlight w:val="lightGray"/>
        </w:rPr>
        <w:t xml:space="preserve">znam a typy, možnosti rozvoje. </w:t>
      </w:r>
      <w:r w:rsidRPr="007B59B5">
        <w:rPr>
          <w:rFonts w:ascii="Calibri" w:hAnsi="Calibri"/>
          <w:bCs/>
          <w:sz w:val="24"/>
          <w:szCs w:val="24"/>
          <w:highlight w:val="lightGray"/>
        </w:rPr>
        <w:t>Grafomotorika, grafomotorické obtíže, psaní a jeho složky, hygiena psaní, uvolňovací kresebné cviky</w:t>
      </w:r>
      <w:r w:rsidRPr="007B59B5">
        <w:rPr>
          <w:rFonts w:ascii="Calibri" w:hAnsi="Calibri"/>
          <w:sz w:val="24"/>
          <w:szCs w:val="24"/>
          <w:highlight w:val="lightGray"/>
        </w:rPr>
        <w:t>.</w:t>
      </w:r>
      <w:r w:rsidRPr="007B59B5">
        <w:rPr>
          <w:rFonts w:ascii="Calibri" w:hAnsi="Calibri"/>
          <w:bCs/>
          <w:sz w:val="24"/>
          <w:szCs w:val="24"/>
          <w:highlight w:val="lightGray"/>
        </w:rPr>
        <w:t xml:space="preserve"> Přesah obtíží v uvedených schopnostech do mluvního projevu, čtení a psaní. Logopedická diagnostika a intervence v daných oblastech v předškolním věku.</w:t>
      </w:r>
    </w:p>
    <w:p w:rsidR="00D50450" w:rsidRPr="007B59B5" w:rsidRDefault="00D50450" w:rsidP="00D50450">
      <w:pPr>
        <w:pStyle w:val="Odstavecseseznamem"/>
        <w:spacing w:after="0" w:line="240" w:lineRule="auto"/>
        <w:jc w:val="both"/>
        <w:rPr>
          <w:sz w:val="24"/>
          <w:szCs w:val="24"/>
          <w:highlight w:val="lightGray"/>
        </w:rPr>
      </w:pPr>
    </w:p>
    <w:p w:rsidR="00C47B5F" w:rsidRPr="007B59B5" w:rsidRDefault="00D50450" w:rsidP="00D50450">
      <w:pPr>
        <w:pStyle w:val="Odstavecseseznamem"/>
        <w:numPr>
          <w:ilvl w:val="0"/>
          <w:numId w:val="1"/>
        </w:numPr>
        <w:spacing w:after="240"/>
        <w:jc w:val="both"/>
        <w:rPr>
          <w:rFonts w:ascii="Calibri" w:hAnsi="Calibri"/>
          <w:sz w:val="24"/>
          <w:szCs w:val="24"/>
          <w:highlight w:val="lightGray"/>
        </w:rPr>
      </w:pPr>
      <w:r w:rsidRPr="007B59B5">
        <w:rPr>
          <w:rFonts w:ascii="Calibri" w:hAnsi="Calibri"/>
          <w:sz w:val="24"/>
          <w:szCs w:val="24"/>
          <w:highlight w:val="lightGray"/>
        </w:rPr>
        <w:t>Lateralita a komunikace – Terminologie, typy a stupně laterality, sekundární důsledky nerespektování preference levé ruky. Doporučené postupy pro práci s dětmi preferujícími levou ruku, diagnostika laterality.</w:t>
      </w:r>
    </w:p>
    <w:p w:rsidR="00D50450" w:rsidRPr="007B59B5" w:rsidRDefault="00D50450" w:rsidP="00D50450">
      <w:pPr>
        <w:pStyle w:val="Odstavecseseznamem"/>
        <w:spacing w:after="240"/>
        <w:jc w:val="both"/>
        <w:rPr>
          <w:rFonts w:ascii="Calibri" w:hAnsi="Calibri"/>
          <w:sz w:val="24"/>
          <w:szCs w:val="24"/>
          <w:highlight w:val="lightGray"/>
        </w:rPr>
      </w:pPr>
    </w:p>
    <w:p w:rsidR="00D50450" w:rsidRPr="007B59B5" w:rsidRDefault="00D50450" w:rsidP="00D50450">
      <w:pPr>
        <w:pStyle w:val="Odstavecseseznamem"/>
        <w:numPr>
          <w:ilvl w:val="0"/>
          <w:numId w:val="1"/>
        </w:numPr>
        <w:spacing w:after="240"/>
        <w:jc w:val="both"/>
        <w:rPr>
          <w:rFonts w:ascii="Calibri" w:hAnsi="Calibri"/>
          <w:sz w:val="24"/>
          <w:szCs w:val="24"/>
          <w:highlight w:val="lightGray"/>
        </w:rPr>
      </w:pPr>
      <w:r w:rsidRPr="007B59B5">
        <w:rPr>
          <w:rFonts w:ascii="Calibri" w:hAnsi="Calibri"/>
          <w:sz w:val="24"/>
          <w:szCs w:val="24"/>
          <w:highlight w:val="lightGray"/>
        </w:rPr>
        <w:t xml:space="preserve">Prevence a osvěta - </w:t>
      </w:r>
      <w:r w:rsidRPr="007B59B5">
        <w:rPr>
          <w:rFonts w:ascii="Calibri" w:hAnsi="Calibri"/>
          <w:highlight w:val="lightGray"/>
        </w:rPr>
        <w:t>typy, stupně a formy. Specifika vzhledem k jednotlivým formám narušené komunikační schopnosti v dětském věku. Specifika logopedické péče v předškolním věku.</w:t>
      </w:r>
    </w:p>
    <w:p w:rsidR="00D50450" w:rsidRPr="00D50450" w:rsidRDefault="00D50450" w:rsidP="00D50450">
      <w:pPr>
        <w:pStyle w:val="Odstavecseseznamem"/>
        <w:spacing w:after="240"/>
        <w:jc w:val="both"/>
        <w:rPr>
          <w:rFonts w:ascii="Calibri" w:hAnsi="Calibri"/>
          <w:sz w:val="24"/>
          <w:szCs w:val="24"/>
        </w:rPr>
      </w:pPr>
    </w:p>
    <w:p w:rsidR="00672C24" w:rsidRPr="007B59B5" w:rsidRDefault="00D50450" w:rsidP="00672C2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highlight w:val="cyan"/>
        </w:rPr>
      </w:pPr>
      <w:r w:rsidRPr="007B59B5">
        <w:rPr>
          <w:sz w:val="24"/>
          <w:szCs w:val="24"/>
          <w:highlight w:val="cyan"/>
        </w:rPr>
        <w:t xml:space="preserve">Narušený vývoj dětské řeči - </w:t>
      </w:r>
      <w:r w:rsidRPr="007B59B5">
        <w:rPr>
          <w:rFonts w:ascii="Calibri" w:hAnsi="Calibri"/>
          <w:sz w:val="24"/>
          <w:szCs w:val="24"/>
          <w:highlight w:val="cyan"/>
        </w:rPr>
        <w:t>Typy odchylek vývoje řeči. Terminologie a klasifikace narušení vývoje řeči z věkového hlediska. Opožděný vývoj řeči a vývojová dysfázie – terminologie a klasifikace, základy diagnostiky a intervence z pohledu učitele v předškolním zařízení. Narušení vývoje řeči u dětí s primárním zdravotním postižením či onemocněním. Odlišení od etiologie a symptomů mutismu a dysartrie.</w:t>
      </w:r>
    </w:p>
    <w:p w:rsidR="00672C24" w:rsidRPr="007B59B5" w:rsidRDefault="00672C24" w:rsidP="00672C24">
      <w:pPr>
        <w:pStyle w:val="Odstavecseseznamem"/>
        <w:spacing w:after="0" w:line="240" w:lineRule="auto"/>
        <w:jc w:val="both"/>
        <w:rPr>
          <w:sz w:val="24"/>
          <w:szCs w:val="24"/>
          <w:highlight w:val="cyan"/>
        </w:rPr>
      </w:pPr>
    </w:p>
    <w:p w:rsidR="00672C24" w:rsidRPr="007B59B5" w:rsidRDefault="00672C24" w:rsidP="00672C2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highlight w:val="cyan"/>
        </w:rPr>
      </w:pPr>
      <w:r w:rsidRPr="007B59B5">
        <w:rPr>
          <w:rFonts w:ascii="Calibri" w:hAnsi="Calibri"/>
          <w:sz w:val="24"/>
          <w:szCs w:val="24"/>
          <w:highlight w:val="cyan"/>
        </w:rPr>
        <w:t xml:space="preserve">Poruchy hlasu - </w:t>
      </w:r>
      <w:r w:rsidRPr="007B59B5">
        <w:rPr>
          <w:rFonts w:ascii="Calibri" w:hAnsi="Calibri"/>
          <w:bCs/>
          <w:sz w:val="24"/>
          <w:szCs w:val="24"/>
          <w:highlight w:val="cyan"/>
          <w:lang w:val="x-none"/>
        </w:rPr>
        <w:t>Základy terminologie, klasifikace, etiologie a symptomatologie</w:t>
      </w:r>
      <w:r w:rsidR="007B59B5" w:rsidRPr="007B59B5">
        <w:rPr>
          <w:rFonts w:ascii="Calibri" w:hAnsi="Calibri"/>
          <w:bCs/>
          <w:sz w:val="24"/>
          <w:szCs w:val="24"/>
          <w:highlight w:val="cyan"/>
        </w:rPr>
        <w:t xml:space="preserve">. </w:t>
      </w:r>
      <w:r w:rsidRPr="007B59B5">
        <w:rPr>
          <w:rFonts w:ascii="Calibri" w:hAnsi="Calibri"/>
          <w:bCs/>
          <w:sz w:val="24"/>
          <w:szCs w:val="24"/>
          <w:highlight w:val="cyan"/>
        </w:rPr>
        <w:t>Zásady i</w:t>
      </w:r>
      <w:r w:rsidRPr="007B59B5">
        <w:rPr>
          <w:rFonts w:ascii="Calibri" w:hAnsi="Calibri"/>
          <w:bCs/>
          <w:sz w:val="24"/>
          <w:szCs w:val="24"/>
          <w:highlight w:val="cyan"/>
          <w:lang w:val="x-none"/>
        </w:rPr>
        <w:t xml:space="preserve">nterdisciplinární spolupráce v logopedické intervenci </w:t>
      </w:r>
      <w:r w:rsidRPr="007B59B5">
        <w:rPr>
          <w:rFonts w:ascii="Calibri" w:hAnsi="Calibri"/>
          <w:bCs/>
          <w:sz w:val="24"/>
          <w:szCs w:val="24"/>
          <w:highlight w:val="cyan"/>
        </w:rPr>
        <w:t xml:space="preserve">v </w:t>
      </w:r>
      <w:r w:rsidRPr="007B59B5">
        <w:rPr>
          <w:rFonts w:ascii="Calibri" w:hAnsi="Calibri"/>
          <w:bCs/>
          <w:sz w:val="24"/>
          <w:szCs w:val="24"/>
          <w:highlight w:val="cyan"/>
          <w:lang w:val="x-none"/>
        </w:rPr>
        <w:t>předškolním věku</w:t>
      </w:r>
      <w:r w:rsidRPr="007B59B5">
        <w:rPr>
          <w:rFonts w:ascii="Calibri" w:hAnsi="Calibri"/>
          <w:bCs/>
          <w:sz w:val="24"/>
          <w:szCs w:val="24"/>
          <w:highlight w:val="cyan"/>
        </w:rPr>
        <w:t>.</w:t>
      </w:r>
    </w:p>
    <w:p w:rsidR="00C47B5F" w:rsidRDefault="00C47B5F" w:rsidP="00C47B5F">
      <w:pPr>
        <w:spacing w:after="240"/>
        <w:jc w:val="both"/>
        <w:rPr>
          <w:rFonts w:ascii="Calibri" w:hAnsi="Calibri"/>
        </w:rPr>
      </w:pPr>
    </w:p>
    <w:p w:rsidR="00823F96" w:rsidRDefault="00823F96"/>
    <w:sectPr w:rsidR="00823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22C"/>
    <w:multiLevelType w:val="hybridMultilevel"/>
    <w:tmpl w:val="FB4E9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96"/>
    <w:rsid w:val="00672C24"/>
    <w:rsid w:val="007B59B5"/>
    <w:rsid w:val="00823F96"/>
    <w:rsid w:val="00960F1D"/>
    <w:rsid w:val="00A24B2D"/>
    <w:rsid w:val="00AA7A93"/>
    <w:rsid w:val="00C47B5F"/>
    <w:rsid w:val="00D5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C47B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47B5F"/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paragraph" w:customStyle="1" w:styleId="Odstavecseseznamem1">
    <w:name w:val="Odstavec se seznamem1"/>
    <w:basedOn w:val="Normln"/>
    <w:qFormat/>
    <w:rsid w:val="00C47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C47B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47B5F"/>
    <w:rPr>
      <w:rFonts w:ascii="Times New Roman" w:eastAsia="Times New Roman" w:hAnsi="Times New Roman" w:cs="Times New Roman"/>
      <w:b/>
      <w:bCs/>
      <w:sz w:val="28"/>
      <w:szCs w:val="28"/>
      <w:lang w:val="x-none" w:eastAsia="cs-CZ"/>
    </w:rPr>
  </w:style>
  <w:style w:type="paragraph" w:customStyle="1" w:styleId="Odstavecseseznamem1">
    <w:name w:val="Odstavec se seznamem1"/>
    <w:basedOn w:val="Normln"/>
    <w:qFormat/>
    <w:rsid w:val="00C47B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7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2016-02-05T09:59:00Z</dcterms:created>
  <dcterms:modified xsi:type="dcterms:W3CDTF">2016-02-05T12:18:00Z</dcterms:modified>
</cp:coreProperties>
</file>