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46" w:rsidRPr="000B3739" w:rsidRDefault="00155324" w:rsidP="000B3739">
      <w:pPr>
        <w:jc w:val="both"/>
        <w:rPr>
          <w:rFonts w:hAnsi="Times New Roman" w:cs="Times New Roman"/>
          <w:szCs w:val="28"/>
        </w:rPr>
      </w:pPr>
      <w:bookmarkStart w:id="0" w:name="_GoBack"/>
      <w:bookmarkEnd w:id="0"/>
      <w:r w:rsidRPr="000B3739">
        <w:rPr>
          <w:rFonts w:hAnsi="Times New Roman" w:cs="Times New Roman"/>
          <w:szCs w:val="28"/>
        </w:rPr>
        <w:t>Spolek Trend vozíčk</w:t>
      </w:r>
      <w:r w:rsidR="000B3739" w:rsidRPr="000B3739">
        <w:rPr>
          <w:rFonts w:hAnsi="Times New Roman" w:cs="Times New Roman"/>
          <w:szCs w:val="28"/>
        </w:rPr>
        <w:t xml:space="preserve">ářů </w:t>
      </w:r>
      <w:r w:rsidRPr="000B3739">
        <w:rPr>
          <w:rFonts w:hAnsi="Times New Roman" w:cs="Times New Roman"/>
          <w:szCs w:val="28"/>
        </w:rPr>
        <w:t>Olomouc není potřeba dlouze představovat. Na Olomoucku poskytuje tato organizace sociální služby, zejména osobní asistenci více jak 20 let. A protože financování služeb v neziskovém sektoru je věcí náročnou, je potřeba</w:t>
      </w:r>
      <w:r w:rsidR="00CB69B9">
        <w:rPr>
          <w:rFonts w:hAnsi="Times New Roman" w:cs="Times New Roman"/>
          <w:szCs w:val="28"/>
        </w:rPr>
        <w:t xml:space="preserve"> ji</w:t>
      </w:r>
      <w:r w:rsidRPr="000B3739">
        <w:rPr>
          <w:rFonts w:hAnsi="Times New Roman" w:cs="Times New Roman"/>
          <w:szCs w:val="28"/>
        </w:rPr>
        <w:t xml:space="preserve"> dofinancovat pomocí různých aktivit, sponzorů či sbírek. </w:t>
      </w:r>
      <w:r w:rsidR="000B3739" w:rsidRPr="000B3739">
        <w:rPr>
          <w:rFonts w:hAnsi="Times New Roman" w:cs="Times New Roman"/>
          <w:szCs w:val="28"/>
        </w:rPr>
        <w:t xml:space="preserve">Sbírka </w:t>
      </w:r>
      <w:r w:rsidRPr="000B3739">
        <w:rPr>
          <w:rFonts w:hAnsi="Times New Roman" w:cs="Times New Roman"/>
          <w:b/>
          <w:szCs w:val="28"/>
        </w:rPr>
        <w:t>Zasukované tkaničky</w:t>
      </w:r>
      <w:r w:rsidRPr="000B3739">
        <w:rPr>
          <w:rFonts w:hAnsi="Times New Roman" w:cs="Times New Roman"/>
          <w:szCs w:val="28"/>
        </w:rPr>
        <w:t xml:space="preserve"> se staly symbolem této akce a každý, kdo přispěje dobrovolným příspěvkem do kasičky, získá jeden pár zasukovaných tkaniček jako poděkování za to, že tato problematika není lidem našeho regionu lhostejná.  </w:t>
      </w:r>
    </w:p>
    <w:p w:rsidR="007C0D46" w:rsidRPr="000B3739" w:rsidRDefault="007C0D46" w:rsidP="000B3739">
      <w:pPr>
        <w:jc w:val="both"/>
        <w:rPr>
          <w:rFonts w:hAnsi="Times New Roman" w:cs="Times New Roman"/>
          <w:szCs w:val="28"/>
        </w:rPr>
      </w:pPr>
    </w:p>
    <w:p w:rsidR="007C0D46" w:rsidRPr="000B3739" w:rsidRDefault="000B3739" w:rsidP="000B3739">
      <w:pPr>
        <w:jc w:val="both"/>
        <w:rPr>
          <w:rFonts w:hAnsi="Times New Roman" w:cs="Times New Roman"/>
          <w:szCs w:val="28"/>
        </w:rPr>
      </w:pPr>
      <w:r w:rsidRPr="000B3739">
        <w:rPr>
          <w:rFonts w:hAnsi="Times New Roman" w:cs="Times New Roman"/>
          <w:szCs w:val="28"/>
        </w:rPr>
        <w:t>V</w:t>
      </w:r>
      <w:r w:rsidR="00155324" w:rsidRPr="000B3739">
        <w:rPr>
          <w:rFonts w:hAnsi="Times New Roman" w:cs="Times New Roman"/>
          <w:szCs w:val="28"/>
        </w:rPr>
        <w:t>elice důležitá</w:t>
      </w:r>
      <w:r w:rsidRPr="000B3739">
        <w:rPr>
          <w:rFonts w:hAnsi="Times New Roman" w:cs="Times New Roman"/>
          <w:szCs w:val="28"/>
        </w:rPr>
        <w:t xml:space="preserve"> je pro nás</w:t>
      </w:r>
      <w:r w:rsidR="00155324" w:rsidRPr="000B3739">
        <w:rPr>
          <w:rFonts w:hAnsi="Times New Roman" w:cs="Times New Roman"/>
          <w:szCs w:val="28"/>
        </w:rPr>
        <w:t xml:space="preserve"> spolupráce s místními školami a</w:t>
      </w:r>
      <w:r>
        <w:rPr>
          <w:rFonts w:hAnsi="Times New Roman" w:cs="Times New Roman"/>
          <w:szCs w:val="28"/>
        </w:rPr>
        <w:t xml:space="preserve"> také</w:t>
      </w:r>
      <w:r w:rsidR="00155324" w:rsidRPr="000B3739">
        <w:rPr>
          <w:rFonts w:hAnsi="Times New Roman" w:cs="Times New Roman"/>
          <w:szCs w:val="28"/>
        </w:rPr>
        <w:t xml:space="preserve"> s Univerzitou </w:t>
      </w:r>
      <w:proofErr w:type="gramStart"/>
      <w:r w:rsidR="00155324" w:rsidRPr="000B3739">
        <w:rPr>
          <w:rFonts w:hAnsi="Times New Roman" w:cs="Times New Roman"/>
          <w:szCs w:val="28"/>
        </w:rPr>
        <w:t>Palacké</w:t>
      </w:r>
      <w:r>
        <w:rPr>
          <w:rFonts w:hAnsi="Times New Roman" w:cs="Times New Roman"/>
          <w:szCs w:val="28"/>
        </w:rPr>
        <w:t xml:space="preserve">ho – </w:t>
      </w:r>
      <w:r w:rsidR="00155324" w:rsidRPr="000B3739">
        <w:rPr>
          <w:rFonts w:hAnsi="Times New Roman" w:cs="Times New Roman"/>
          <w:szCs w:val="28"/>
        </w:rPr>
        <w:t xml:space="preserve"> konkrétně</w:t>
      </w:r>
      <w:proofErr w:type="gramEnd"/>
      <w:r>
        <w:rPr>
          <w:rFonts w:hAnsi="Times New Roman" w:cs="Times New Roman"/>
          <w:szCs w:val="28"/>
        </w:rPr>
        <w:t xml:space="preserve"> pak přímo s</w:t>
      </w:r>
      <w:r w:rsidR="00155324" w:rsidRPr="000B3739">
        <w:rPr>
          <w:rFonts w:hAnsi="Times New Roman" w:cs="Times New Roman"/>
          <w:szCs w:val="28"/>
        </w:rPr>
        <w:t xml:space="preserve"> Ú</w:t>
      </w:r>
      <w:r w:rsidRPr="000B3739">
        <w:rPr>
          <w:rFonts w:hAnsi="Times New Roman" w:cs="Times New Roman"/>
          <w:szCs w:val="28"/>
        </w:rPr>
        <w:t xml:space="preserve">stavem </w:t>
      </w:r>
      <w:proofErr w:type="spellStart"/>
      <w:r w:rsidR="00155324" w:rsidRPr="000B3739">
        <w:rPr>
          <w:rFonts w:hAnsi="Times New Roman" w:cs="Times New Roman"/>
          <w:szCs w:val="28"/>
        </w:rPr>
        <w:t>speciálněpedagogických</w:t>
      </w:r>
      <w:proofErr w:type="spellEnd"/>
      <w:r w:rsidR="00155324" w:rsidRPr="000B3739">
        <w:rPr>
          <w:rFonts w:hAnsi="Times New Roman" w:cs="Times New Roman"/>
          <w:szCs w:val="28"/>
        </w:rPr>
        <w:t xml:space="preserve"> studií</w:t>
      </w:r>
      <w:r>
        <w:rPr>
          <w:rFonts w:hAnsi="Times New Roman" w:cs="Times New Roman"/>
          <w:szCs w:val="28"/>
        </w:rPr>
        <w:t xml:space="preserve"> při Pedagogické fakultě</w:t>
      </w:r>
      <w:r w:rsidR="00155324" w:rsidRPr="000B3739">
        <w:rPr>
          <w:rFonts w:hAnsi="Times New Roman" w:cs="Times New Roman"/>
          <w:szCs w:val="28"/>
        </w:rPr>
        <w:t>.</w:t>
      </w:r>
      <w:r>
        <w:rPr>
          <w:rFonts w:hAnsi="Times New Roman" w:cs="Times New Roman"/>
          <w:szCs w:val="28"/>
        </w:rPr>
        <w:t xml:space="preserve"> Neboť k</w:t>
      </w:r>
      <w:r w:rsidR="00155324" w:rsidRPr="000B3739">
        <w:rPr>
          <w:rFonts w:hAnsi="Times New Roman" w:cs="Times New Roman"/>
          <w:szCs w:val="28"/>
        </w:rPr>
        <w:t>do jiný by totiž měl být vhodným partnerem organizace, která pomáhá handicapovaným než právě budoucí speciální pedagogové?</w:t>
      </w:r>
    </w:p>
    <w:p w:rsidR="007C0D46" w:rsidRPr="000B3739" w:rsidRDefault="00155324" w:rsidP="000B3739">
      <w:pPr>
        <w:jc w:val="both"/>
        <w:rPr>
          <w:rFonts w:hAnsi="Times New Roman" w:cs="Times New Roman"/>
          <w:szCs w:val="28"/>
        </w:rPr>
      </w:pPr>
      <w:r w:rsidRPr="000B3739">
        <w:rPr>
          <w:rFonts w:hAnsi="Times New Roman" w:cs="Times New Roman"/>
          <w:szCs w:val="28"/>
        </w:rPr>
        <w:t xml:space="preserve"> </w:t>
      </w:r>
    </w:p>
    <w:p w:rsidR="007C0D46" w:rsidRPr="000B3739" w:rsidRDefault="00155324" w:rsidP="000B3739">
      <w:pPr>
        <w:jc w:val="both"/>
        <w:rPr>
          <w:rFonts w:hAnsi="Times New Roman" w:cs="Times New Roman"/>
          <w:szCs w:val="28"/>
        </w:rPr>
      </w:pPr>
      <w:r w:rsidRPr="000B3739">
        <w:rPr>
          <w:rFonts w:hAnsi="Times New Roman" w:cs="Times New Roman"/>
          <w:szCs w:val="28"/>
        </w:rPr>
        <w:t xml:space="preserve">ÚSS se </w:t>
      </w:r>
      <w:r w:rsidR="000B3739">
        <w:rPr>
          <w:rFonts w:hAnsi="Times New Roman" w:cs="Times New Roman"/>
          <w:szCs w:val="28"/>
        </w:rPr>
        <w:t xml:space="preserve">do této akce pravidelně zapojuje </w:t>
      </w:r>
      <w:r w:rsidRPr="000B3739">
        <w:rPr>
          <w:rFonts w:hAnsi="Times New Roman" w:cs="Times New Roman"/>
          <w:szCs w:val="28"/>
        </w:rPr>
        <w:t>a díky svým studentům, dobrovolníkům</w:t>
      </w:r>
      <w:r w:rsidR="00CB69B9">
        <w:rPr>
          <w:rFonts w:hAnsi="Times New Roman" w:cs="Times New Roman"/>
          <w:szCs w:val="28"/>
        </w:rPr>
        <w:t xml:space="preserve"> sbírce </w:t>
      </w:r>
      <w:r w:rsidRPr="000B3739">
        <w:rPr>
          <w:rFonts w:hAnsi="Times New Roman" w:cs="Times New Roman"/>
          <w:szCs w:val="28"/>
        </w:rPr>
        <w:t>napomáhá</w:t>
      </w:r>
      <w:r w:rsidR="000B3739">
        <w:rPr>
          <w:rFonts w:hAnsi="Times New Roman" w:cs="Times New Roman"/>
          <w:szCs w:val="28"/>
        </w:rPr>
        <w:t>. Ta letošní</w:t>
      </w:r>
      <w:r w:rsidRPr="000B3739">
        <w:rPr>
          <w:rFonts w:hAnsi="Times New Roman" w:cs="Times New Roman"/>
          <w:szCs w:val="28"/>
        </w:rPr>
        <w:t xml:space="preserve"> proběhne 12. 10. 2015 v ulicích Olomouce. Podpořte</w:t>
      </w:r>
      <w:r w:rsidR="00CB69B9">
        <w:rPr>
          <w:rFonts w:hAnsi="Times New Roman" w:cs="Times New Roman"/>
          <w:szCs w:val="28"/>
        </w:rPr>
        <w:t xml:space="preserve"> Zasukované tkaničky</w:t>
      </w:r>
      <w:r w:rsidRPr="000B3739">
        <w:rPr>
          <w:rFonts w:hAnsi="Times New Roman" w:cs="Times New Roman"/>
          <w:szCs w:val="28"/>
        </w:rPr>
        <w:t xml:space="preserve"> společně s námi a ukažme, že nám není lhostejná situace a financování osobní asistence v našem městě.</w:t>
      </w:r>
    </w:p>
    <w:p w:rsidR="007C0D46" w:rsidRDefault="007C0D46" w:rsidP="000B3739">
      <w:pPr>
        <w:jc w:val="both"/>
        <w:rPr>
          <w:sz w:val="28"/>
          <w:szCs w:val="28"/>
        </w:rPr>
      </w:pPr>
    </w:p>
    <w:p w:rsidR="007C0D46" w:rsidRPr="000B3739" w:rsidRDefault="000B3739" w:rsidP="000B3739">
      <w:pPr>
        <w:spacing w:after="60"/>
        <w:jc w:val="both"/>
        <w:rPr>
          <w:rFonts w:hAnsi="Times New Roman" w:cs="Times New Roman"/>
          <w:szCs w:val="28"/>
        </w:rPr>
      </w:pPr>
      <w:r w:rsidRPr="000B3739">
        <w:rPr>
          <w:rFonts w:hAnsi="Times New Roman" w:cs="Times New Roman"/>
          <w:b/>
          <w:szCs w:val="28"/>
        </w:rPr>
        <w:t>Kontaktní osoba za Spolek Trend vozíčkářů Olomouc</w:t>
      </w:r>
    </w:p>
    <w:p w:rsidR="007C0D46" w:rsidRPr="000B3739" w:rsidRDefault="00155324" w:rsidP="000B3739">
      <w:pPr>
        <w:jc w:val="both"/>
        <w:rPr>
          <w:rFonts w:hAnsi="Times New Roman" w:cs="Times New Roman"/>
          <w:szCs w:val="28"/>
        </w:rPr>
      </w:pPr>
      <w:r w:rsidRPr="000B3739">
        <w:rPr>
          <w:rFonts w:hAnsi="Times New Roman" w:cs="Times New Roman"/>
          <w:szCs w:val="28"/>
        </w:rPr>
        <w:t xml:space="preserve">Tomáš </w:t>
      </w:r>
      <w:proofErr w:type="spellStart"/>
      <w:r w:rsidRPr="000B3739">
        <w:rPr>
          <w:rFonts w:hAnsi="Times New Roman" w:cs="Times New Roman"/>
          <w:szCs w:val="28"/>
        </w:rPr>
        <w:t>Helísek</w:t>
      </w:r>
      <w:proofErr w:type="spellEnd"/>
      <w:r w:rsidRPr="000B3739">
        <w:rPr>
          <w:rFonts w:hAnsi="Times New Roman" w:cs="Times New Roman"/>
          <w:szCs w:val="28"/>
        </w:rPr>
        <w:t xml:space="preserve"> </w:t>
      </w:r>
    </w:p>
    <w:p w:rsidR="007C0D46" w:rsidRPr="000B3739" w:rsidRDefault="00155324" w:rsidP="000B3739">
      <w:pPr>
        <w:jc w:val="both"/>
        <w:rPr>
          <w:rFonts w:hAnsi="Times New Roman" w:cs="Times New Roman"/>
          <w:szCs w:val="28"/>
        </w:rPr>
      </w:pPr>
      <w:r w:rsidRPr="000B3739">
        <w:rPr>
          <w:rFonts w:hAnsi="Times New Roman" w:cs="Times New Roman"/>
          <w:szCs w:val="28"/>
        </w:rPr>
        <w:t>tel: 731 501 389</w:t>
      </w:r>
    </w:p>
    <w:p w:rsidR="007C0D46" w:rsidRPr="000B3739" w:rsidRDefault="00E16077" w:rsidP="000B3739">
      <w:pPr>
        <w:jc w:val="both"/>
        <w:rPr>
          <w:rFonts w:hAnsi="Times New Roman" w:cs="Times New Roman"/>
          <w:szCs w:val="28"/>
        </w:rPr>
      </w:pPr>
      <w:hyperlink r:id="rId7" w:history="1">
        <w:r w:rsidR="00155324" w:rsidRPr="000B3739">
          <w:rPr>
            <w:rFonts w:hAnsi="Times New Roman" w:cs="Times New Roman"/>
          </w:rPr>
          <w:t>helisek@trendvozickaru.cz</w:t>
        </w:r>
      </w:hyperlink>
    </w:p>
    <w:p w:rsidR="007C0D46" w:rsidRPr="000B3739" w:rsidRDefault="00E16077" w:rsidP="000B3739">
      <w:pPr>
        <w:jc w:val="both"/>
        <w:rPr>
          <w:rFonts w:hAnsi="Times New Roman" w:cs="Times New Roman"/>
          <w:szCs w:val="28"/>
        </w:rPr>
      </w:pPr>
      <w:hyperlink r:id="rId8" w:history="1">
        <w:r w:rsidR="00155324" w:rsidRPr="000B3739">
          <w:rPr>
            <w:rFonts w:hAnsi="Times New Roman" w:cs="Times New Roman"/>
          </w:rPr>
          <w:t>www.trendvozickaru.cz</w:t>
        </w:r>
      </w:hyperlink>
    </w:p>
    <w:p w:rsidR="007C0D46" w:rsidRPr="000B3739" w:rsidRDefault="00E16077" w:rsidP="000B3739">
      <w:pPr>
        <w:jc w:val="both"/>
        <w:rPr>
          <w:rFonts w:hAnsi="Times New Roman" w:cs="Times New Roman"/>
          <w:szCs w:val="28"/>
        </w:rPr>
      </w:pPr>
      <w:hyperlink r:id="rId9" w:history="1">
        <w:r w:rsidR="00155324" w:rsidRPr="000B3739">
          <w:rPr>
            <w:rFonts w:hAnsi="Times New Roman" w:cs="Times New Roman"/>
          </w:rPr>
          <w:t>https://www.facebook.com/events/1489801224672690/</w:t>
        </w:r>
      </w:hyperlink>
    </w:p>
    <w:p w:rsidR="007C0D46" w:rsidRPr="000B3739" w:rsidRDefault="007C0D46" w:rsidP="000B3739">
      <w:pPr>
        <w:jc w:val="both"/>
        <w:rPr>
          <w:rFonts w:hAnsi="Times New Roman" w:cs="Times New Roman"/>
          <w:szCs w:val="28"/>
        </w:rPr>
      </w:pPr>
    </w:p>
    <w:p w:rsidR="007C0D46" w:rsidRPr="000B3739" w:rsidRDefault="00155324" w:rsidP="000B3739">
      <w:pPr>
        <w:spacing w:after="60"/>
        <w:jc w:val="both"/>
        <w:rPr>
          <w:rFonts w:hAnsi="Times New Roman" w:cs="Times New Roman"/>
          <w:b/>
          <w:szCs w:val="28"/>
        </w:rPr>
      </w:pPr>
      <w:r w:rsidRPr="000B3739">
        <w:rPr>
          <w:rFonts w:hAnsi="Times New Roman" w:cs="Times New Roman"/>
          <w:b/>
          <w:szCs w:val="28"/>
        </w:rPr>
        <w:t xml:space="preserve">Spolupracující osoby </w:t>
      </w:r>
      <w:r w:rsidR="000B3739">
        <w:rPr>
          <w:rFonts w:hAnsi="Times New Roman" w:cs="Times New Roman"/>
          <w:b/>
          <w:szCs w:val="28"/>
        </w:rPr>
        <w:t>z řad</w:t>
      </w:r>
      <w:r w:rsidRPr="000B3739">
        <w:rPr>
          <w:rFonts w:hAnsi="Times New Roman" w:cs="Times New Roman"/>
          <w:b/>
          <w:szCs w:val="28"/>
        </w:rPr>
        <w:t xml:space="preserve"> Ú</w:t>
      </w:r>
      <w:r w:rsidR="000B3739">
        <w:rPr>
          <w:rFonts w:hAnsi="Times New Roman" w:cs="Times New Roman"/>
          <w:b/>
          <w:szCs w:val="28"/>
        </w:rPr>
        <w:t>SS</w:t>
      </w:r>
    </w:p>
    <w:p w:rsidR="007C0D46" w:rsidRPr="000B3739" w:rsidRDefault="00155324" w:rsidP="000B3739">
      <w:pPr>
        <w:jc w:val="both"/>
        <w:rPr>
          <w:rFonts w:hAnsi="Times New Roman" w:cs="Times New Roman"/>
          <w:szCs w:val="28"/>
        </w:rPr>
      </w:pPr>
      <w:r w:rsidRPr="000B3739">
        <w:rPr>
          <w:rFonts w:hAnsi="Times New Roman" w:cs="Times New Roman"/>
          <w:szCs w:val="28"/>
        </w:rPr>
        <w:t xml:space="preserve">Mgr. Eva </w:t>
      </w:r>
      <w:proofErr w:type="spellStart"/>
      <w:r w:rsidRPr="000B3739">
        <w:rPr>
          <w:rFonts w:hAnsi="Times New Roman" w:cs="Times New Roman"/>
          <w:szCs w:val="28"/>
        </w:rPr>
        <w:t>Urbanovská</w:t>
      </w:r>
      <w:proofErr w:type="spellEnd"/>
      <w:r w:rsidRPr="000B3739">
        <w:rPr>
          <w:rFonts w:hAnsi="Times New Roman" w:cs="Times New Roman"/>
          <w:szCs w:val="28"/>
        </w:rPr>
        <w:t>, Ph.D.</w:t>
      </w:r>
      <w:r w:rsidR="00F92D66">
        <w:rPr>
          <w:rFonts w:hAnsi="Times New Roman" w:cs="Times New Roman"/>
          <w:szCs w:val="28"/>
        </w:rPr>
        <w:t xml:space="preserve"> a </w:t>
      </w:r>
      <w:r w:rsidRPr="000B3739">
        <w:rPr>
          <w:rFonts w:hAnsi="Times New Roman" w:cs="Times New Roman"/>
          <w:szCs w:val="28"/>
        </w:rPr>
        <w:t xml:space="preserve">Mgr. Jana </w:t>
      </w:r>
      <w:proofErr w:type="spellStart"/>
      <w:r w:rsidRPr="000B3739">
        <w:rPr>
          <w:rFonts w:hAnsi="Times New Roman" w:cs="Times New Roman"/>
          <w:szCs w:val="28"/>
        </w:rPr>
        <w:t>Kasáčková</w:t>
      </w:r>
      <w:proofErr w:type="spellEnd"/>
    </w:p>
    <w:p w:rsidR="007C0D46" w:rsidRDefault="007C0D46" w:rsidP="000B3739">
      <w:pPr>
        <w:jc w:val="both"/>
      </w:pPr>
    </w:p>
    <w:p w:rsidR="007C0D46" w:rsidRDefault="007C0D46" w:rsidP="000B3739"/>
    <w:p w:rsidR="007C0D46" w:rsidRDefault="00CB69B9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44C670" wp14:editId="3B7DB325">
            <wp:simplePos x="0" y="0"/>
            <wp:positionH relativeFrom="margin">
              <wp:posOffset>-19050</wp:posOffset>
            </wp:positionH>
            <wp:positionV relativeFrom="paragraph">
              <wp:posOffset>205105</wp:posOffset>
            </wp:positionV>
            <wp:extent cx="4171950" cy="3028950"/>
            <wp:effectExtent l="190500" t="190500" r="190500" b="190500"/>
            <wp:wrapTight wrapText="bothSides">
              <wp:wrapPolygon edited="0">
                <wp:start x="197" y="-1358"/>
                <wp:lineTo x="-986" y="-1087"/>
                <wp:lineTo x="-986" y="21192"/>
                <wp:lineTo x="197" y="22823"/>
                <wp:lineTo x="21304" y="22823"/>
                <wp:lineTo x="21403" y="22551"/>
                <wp:lineTo x="22488" y="20785"/>
                <wp:lineTo x="22488" y="1087"/>
                <wp:lineTo x="21403" y="-951"/>
                <wp:lineTo x="21304" y="-1358"/>
                <wp:lineTo x="197" y="-1358"/>
              </wp:wrapPolygon>
            </wp:wrapTight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1080870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028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0D46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77" w:rsidRDefault="00E16077">
      <w:r>
        <w:separator/>
      </w:r>
    </w:p>
  </w:endnote>
  <w:endnote w:type="continuationSeparator" w:id="0">
    <w:p w:rsidR="00E16077" w:rsidRDefault="00E1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46" w:rsidRDefault="007C0D46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77" w:rsidRDefault="00E16077">
      <w:r>
        <w:separator/>
      </w:r>
    </w:p>
  </w:footnote>
  <w:footnote w:type="continuationSeparator" w:id="0">
    <w:p w:rsidR="00E16077" w:rsidRDefault="00E16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46" w:rsidRDefault="007C0D46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46"/>
    <w:rsid w:val="00060004"/>
    <w:rsid w:val="000B3739"/>
    <w:rsid w:val="00144D12"/>
    <w:rsid w:val="00155324"/>
    <w:rsid w:val="003A5720"/>
    <w:rsid w:val="007C0D46"/>
    <w:rsid w:val="007C7910"/>
    <w:rsid w:val="00CB69B9"/>
    <w:rsid w:val="00E16077"/>
    <w:rsid w:val="00ED6DCD"/>
    <w:rsid w:val="00F9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dvozickar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isek@trendvozickaru.cz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1489801224672690/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Maštalíř Jaromír</dc:creator>
  <cp:lastModifiedBy>Veronika</cp:lastModifiedBy>
  <cp:revision>2</cp:revision>
  <dcterms:created xsi:type="dcterms:W3CDTF">2015-10-01T19:17:00Z</dcterms:created>
  <dcterms:modified xsi:type="dcterms:W3CDTF">2015-10-01T19:17:00Z</dcterms:modified>
</cp:coreProperties>
</file>