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850"/>
        <w:gridCol w:w="143"/>
        <w:gridCol w:w="282"/>
        <w:gridCol w:w="425"/>
        <w:gridCol w:w="659"/>
        <w:gridCol w:w="760"/>
        <w:gridCol w:w="421"/>
        <w:gridCol w:w="1698"/>
        <w:gridCol w:w="573"/>
        <w:gridCol w:w="348"/>
        <w:gridCol w:w="928"/>
        <w:gridCol w:w="1557"/>
      </w:tblGrid>
      <w:tr w:rsidR="00217525" w:rsidTr="00711B14">
        <w:trPr>
          <w:trHeight w:val="746"/>
        </w:trPr>
        <w:tc>
          <w:tcPr>
            <w:tcW w:w="1048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217525" w:rsidRDefault="00217525" w:rsidP="00C8750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Učitelství </w:t>
            </w:r>
            <w:proofErr w:type="gramStart"/>
            <w:r>
              <w:rPr>
                <w:b/>
              </w:rPr>
              <w:t>pro 1.stupeň</w:t>
            </w:r>
            <w:proofErr w:type="gramEnd"/>
            <w:r>
              <w:rPr>
                <w:b/>
              </w:rPr>
              <w:t xml:space="preserve"> ZŠ a speciální pedagogika</w:t>
            </w:r>
          </w:p>
          <w:p w:rsidR="000E30C9" w:rsidRDefault="000E30C9" w:rsidP="00C8750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217525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035BF8" w:rsidTr="00D266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Pr="00F835AA" w:rsidRDefault="00035BF8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324F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C01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14B01" w:rsidTr="00414B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Pr="00F835AA" w:rsidRDefault="00414B01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23DF9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Pr="00F835AA" w:rsidRDefault="00623DF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E" w:rsidRDefault="006E77BE" w:rsidP="006E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223DB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Pr="00F835AA" w:rsidRDefault="003223DB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0" w:rsidRDefault="00D97F40" w:rsidP="002968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2968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602B9" w:rsidTr="00D602B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Pr="00F835AA" w:rsidRDefault="00D602B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2968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3223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223DB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Pr="00F835AA" w:rsidRDefault="003223DB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A4247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A4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F" w:rsidRDefault="0094333F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A4247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F84D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E" w:rsidRDefault="006E77BE" w:rsidP="00C01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2C" w:rsidRDefault="00D4472C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E" w:rsidRDefault="006E77BE" w:rsidP="006E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E40D4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4.3.</w:t>
            </w:r>
          </w:p>
          <w:p w:rsidR="00BE40D4" w:rsidRDefault="00BE40D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Bazén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měst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láz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.)/N13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PDF/KTPLA</w:t>
            </w:r>
          </w:p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(9:45 – 10:30)</w:t>
            </w:r>
          </w:p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plav.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KPV/KTDP2</w:t>
            </w:r>
          </w:p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prvouky a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spol.př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 xml:space="preserve"> předmětů 2</w:t>
            </w:r>
          </w:p>
          <w:p w:rsidR="00D97F40" w:rsidRDefault="00D97F40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Vavrdová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KPS/KTPPS</w:t>
            </w:r>
          </w:p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psychol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</w:p>
          <w:p w:rsidR="00D9122E" w:rsidRDefault="00E332DA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332DA">
              <w:rPr>
                <w:rFonts w:ascii="Times New Roman" w:hAnsi="Times New Roman"/>
                <w:sz w:val="20"/>
                <w:highlight w:val="yellow"/>
                <w:lang w:eastAsia="en-US"/>
              </w:rPr>
              <w:t>Hamplová</w:t>
            </w:r>
          </w:p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332DA">
              <w:rPr>
                <w:rFonts w:ascii="Times New Roman" w:hAnsi="Times New Roman"/>
                <w:sz w:val="20"/>
                <w:lang w:eastAsia="en-US"/>
              </w:rPr>
              <w:t>DO 17:30</w:t>
            </w:r>
          </w:p>
        </w:tc>
      </w:tr>
      <w:tr w:rsidR="0034411D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631D9" w:rsidTr="00116F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8631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E" w:rsidRDefault="006E77BE" w:rsidP="00C01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8631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D" w:rsidRDefault="00C0106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217525" w:rsidRDefault="00217525" w:rsidP="00217525">
      <w:pPr>
        <w:rPr>
          <w:sz w:val="18"/>
        </w:rPr>
      </w:pPr>
    </w:p>
    <w:p w:rsidR="00E332DA" w:rsidRPr="00273449" w:rsidRDefault="00E332DA" w:rsidP="00217525">
      <w:pPr>
        <w:rPr>
          <w:rFonts w:ascii="Times New Roman" w:hAnsi="Times New Roman"/>
          <w:szCs w:val="24"/>
        </w:rPr>
      </w:pPr>
      <w:r w:rsidRPr="00273449">
        <w:rPr>
          <w:rFonts w:ascii="Times New Roman" w:hAnsi="Times New Roman"/>
          <w:szCs w:val="24"/>
          <w:highlight w:val="yellow"/>
        </w:rPr>
        <w:t>Změna vyučující.</w:t>
      </w:r>
      <w:bookmarkStart w:id="0" w:name="_GoBack"/>
      <w:bookmarkEnd w:id="0"/>
    </w:p>
    <w:sectPr w:rsidR="00E332DA" w:rsidRPr="002734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BE" w:rsidRDefault="00A04BBE" w:rsidP="00FC5AA9">
      <w:r>
        <w:separator/>
      </w:r>
    </w:p>
  </w:endnote>
  <w:endnote w:type="continuationSeparator" w:id="0">
    <w:p w:rsidR="00A04BBE" w:rsidRDefault="00A04BBE" w:rsidP="00FC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A9" w:rsidRDefault="00B12C8A">
    <w:pPr>
      <w:pStyle w:val="Zpat"/>
    </w:pPr>
    <w:proofErr w:type="gramStart"/>
    <w:r>
      <w:t>1</w:t>
    </w:r>
    <w:r w:rsidR="00FC5AA9">
      <w:t>9.</w:t>
    </w:r>
    <w:r w:rsidR="00A87B81">
      <w:t>1.2016</w:t>
    </w:r>
    <w:proofErr w:type="gramEnd"/>
  </w:p>
  <w:p w:rsidR="00FC5AA9" w:rsidRDefault="00FC5A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BE" w:rsidRDefault="00A04BBE" w:rsidP="00FC5AA9">
      <w:r>
        <w:separator/>
      </w:r>
    </w:p>
  </w:footnote>
  <w:footnote w:type="continuationSeparator" w:id="0">
    <w:p w:rsidR="00A04BBE" w:rsidRDefault="00A04BBE" w:rsidP="00FC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5DE2"/>
    <w:rsid w:val="00035BF8"/>
    <w:rsid w:val="00047672"/>
    <w:rsid w:val="00064A56"/>
    <w:rsid w:val="000848E5"/>
    <w:rsid w:val="000B0D95"/>
    <w:rsid w:val="000E30C9"/>
    <w:rsid w:val="000E6A91"/>
    <w:rsid w:val="001D450F"/>
    <w:rsid w:val="001E6E03"/>
    <w:rsid w:val="00217525"/>
    <w:rsid w:val="00273449"/>
    <w:rsid w:val="00296827"/>
    <w:rsid w:val="002A10B8"/>
    <w:rsid w:val="0031073D"/>
    <w:rsid w:val="003223DB"/>
    <w:rsid w:val="00324FA9"/>
    <w:rsid w:val="0034411D"/>
    <w:rsid w:val="00414B01"/>
    <w:rsid w:val="004A532E"/>
    <w:rsid w:val="004D1C53"/>
    <w:rsid w:val="004E17B1"/>
    <w:rsid w:val="005578CA"/>
    <w:rsid w:val="00623DF9"/>
    <w:rsid w:val="006926F5"/>
    <w:rsid w:val="006E5832"/>
    <w:rsid w:val="006E77BE"/>
    <w:rsid w:val="006F75A6"/>
    <w:rsid w:val="00711B14"/>
    <w:rsid w:val="00734FC7"/>
    <w:rsid w:val="00860954"/>
    <w:rsid w:val="008631D9"/>
    <w:rsid w:val="00881D0E"/>
    <w:rsid w:val="008F4F84"/>
    <w:rsid w:val="0094333F"/>
    <w:rsid w:val="00953BF9"/>
    <w:rsid w:val="009B5DDB"/>
    <w:rsid w:val="009C1BF8"/>
    <w:rsid w:val="00A04BBE"/>
    <w:rsid w:val="00A23524"/>
    <w:rsid w:val="00A87B81"/>
    <w:rsid w:val="00B12C8A"/>
    <w:rsid w:val="00BE40D4"/>
    <w:rsid w:val="00C0106D"/>
    <w:rsid w:val="00C022A2"/>
    <w:rsid w:val="00CA4247"/>
    <w:rsid w:val="00CE6D27"/>
    <w:rsid w:val="00D4472C"/>
    <w:rsid w:val="00D602B9"/>
    <w:rsid w:val="00D83BDE"/>
    <w:rsid w:val="00D872CF"/>
    <w:rsid w:val="00D9122E"/>
    <w:rsid w:val="00D97F40"/>
    <w:rsid w:val="00E2106B"/>
    <w:rsid w:val="00E332DA"/>
    <w:rsid w:val="00E838B7"/>
    <w:rsid w:val="00E862B5"/>
    <w:rsid w:val="00E91418"/>
    <w:rsid w:val="00F552D2"/>
    <w:rsid w:val="00F835AA"/>
    <w:rsid w:val="00F84D9A"/>
    <w:rsid w:val="00FB154E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A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AA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A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AA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4</cp:revision>
  <cp:lastPrinted>2015-06-12T12:02:00Z</cp:lastPrinted>
  <dcterms:created xsi:type="dcterms:W3CDTF">2016-03-01T11:53:00Z</dcterms:created>
  <dcterms:modified xsi:type="dcterms:W3CDTF">2016-03-01T11:54:00Z</dcterms:modified>
</cp:coreProperties>
</file>