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FB14" w14:textId="77777777" w:rsidR="007E1C63" w:rsidRPr="001E54F0" w:rsidRDefault="007E1C63" w:rsidP="001E54F0">
      <w:pPr>
        <w:rPr>
          <w:sz w:val="18"/>
        </w:rPr>
      </w:pPr>
    </w:p>
    <w:p w14:paraId="245AF53A" w14:textId="77777777" w:rsidR="007E1C63" w:rsidRPr="001A300A" w:rsidRDefault="007E1C63" w:rsidP="001E54F0">
      <w:pPr>
        <w:rPr>
          <w:b/>
          <w:sz w:val="18"/>
        </w:rPr>
      </w:pPr>
      <w:r w:rsidRPr="001A300A">
        <w:rPr>
          <w:b/>
          <w:sz w:val="18"/>
        </w:rPr>
        <w:t xml:space="preserve">Curriculum vitae + </w:t>
      </w:r>
      <w:proofErr w:type="spellStart"/>
      <w:r w:rsidRPr="001A300A">
        <w:rPr>
          <w:b/>
          <w:sz w:val="18"/>
        </w:rPr>
        <w:t>professional</w:t>
      </w:r>
      <w:proofErr w:type="spellEnd"/>
      <w:r w:rsidRPr="001A300A">
        <w:rPr>
          <w:b/>
          <w:sz w:val="18"/>
        </w:rPr>
        <w:t xml:space="preserve"> and </w:t>
      </w:r>
      <w:proofErr w:type="spellStart"/>
      <w:r w:rsidRPr="001A300A">
        <w:rPr>
          <w:b/>
          <w:sz w:val="18"/>
        </w:rPr>
        <w:t>publication</w:t>
      </w:r>
      <w:proofErr w:type="spellEnd"/>
      <w:r w:rsidRPr="001A300A">
        <w:rPr>
          <w:b/>
          <w:sz w:val="18"/>
        </w:rPr>
        <w:t xml:space="preserve"> </w:t>
      </w:r>
      <w:proofErr w:type="spellStart"/>
      <w:r w:rsidRPr="001A300A">
        <w:rPr>
          <w:b/>
          <w:sz w:val="18"/>
        </w:rPr>
        <w:t>activities</w:t>
      </w:r>
      <w:proofErr w:type="spellEnd"/>
      <w:r w:rsidRPr="001A300A">
        <w:rPr>
          <w:b/>
          <w:sz w:val="18"/>
        </w:rPr>
        <w:t xml:space="preserve"> </w:t>
      </w:r>
      <w:proofErr w:type="spellStart"/>
      <w:r w:rsidRPr="001A300A">
        <w:rPr>
          <w:b/>
          <w:sz w:val="18"/>
        </w:rPr>
        <w:t>Milon</w:t>
      </w:r>
      <w:proofErr w:type="spellEnd"/>
      <w:r w:rsidRPr="001A300A">
        <w:rPr>
          <w:b/>
          <w:sz w:val="18"/>
        </w:rPr>
        <w:t xml:space="preserve"> </w:t>
      </w:r>
      <w:proofErr w:type="spellStart"/>
      <w:r w:rsidRPr="001A300A">
        <w:rPr>
          <w:b/>
          <w:sz w:val="18"/>
        </w:rPr>
        <w:t>Potmesil</w:t>
      </w:r>
      <w:proofErr w:type="spellEnd"/>
      <w:r w:rsidRPr="001A300A">
        <w:rPr>
          <w:b/>
          <w:sz w:val="18"/>
        </w:rPr>
        <w:t xml:space="preserve"> </w:t>
      </w:r>
    </w:p>
    <w:p w14:paraId="507E6612" w14:textId="77777777" w:rsidR="007E1C63" w:rsidRPr="001E54F0" w:rsidRDefault="007E1C63" w:rsidP="001E54F0">
      <w:pPr>
        <w:rPr>
          <w:sz w:val="18"/>
        </w:rPr>
      </w:pPr>
      <w:r w:rsidRPr="001E54F0">
        <w:rPr>
          <w:bCs/>
          <w:sz w:val="18"/>
        </w:rPr>
        <w:t xml:space="preserve">Full </w:t>
      </w:r>
      <w:proofErr w:type="spellStart"/>
      <w:r w:rsidRPr="001E54F0">
        <w:rPr>
          <w:bCs/>
          <w:sz w:val="18"/>
        </w:rPr>
        <w:t>name</w:t>
      </w:r>
      <w:proofErr w:type="spellEnd"/>
      <w:r w:rsidRPr="001E54F0">
        <w:rPr>
          <w:bCs/>
          <w:sz w:val="18"/>
        </w:rPr>
        <w:t xml:space="preserve">: </w:t>
      </w:r>
      <w:r w:rsidRPr="001E54F0">
        <w:rPr>
          <w:sz w:val="18"/>
        </w:rPr>
        <w:t xml:space="preserve">Prof. </w:t>
      </w:r>
      <w:proofErr w:type="spellStart"/>
      <w:r w:rsidRPr="001E54F0">
        <w:rPr>
          <w:sz w:val="18"/>
        </w:rPr>
        <w:t>Phdr.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Paeddr.</w:t>
      </w:r>
      <w:proofErr w:type="spellEnd"/>
      <w:r w:rsidRPr="001E54F0">
        <w:rPr>
          <w:sz w:val="18"/>
        </w:rPr>
        <w:t xml:space="preserve"> Miloň Potměšil, Ph.D. </w:t>
      </w:r>
    </w:p>
    <w:p w14:paraId="1C1E9CA1" w14:textId="77777777" w:rsidR="007E1C63" w:rsidRPr="001E54F0" w:rsidRDefault="007E1C63" w:rsidP="001E54F0">
      <w:pPr>
        <w:rPr>
          <w:sz w:val="18"/>
        </w:rPr>
      </w:pPr>
      <w:r w:rsidRPr="001E54F0">
        <w:rPr>
          <w:bCs/>
          <w:sz w:val="18"/>
        </w:rPr>
        <w:t xml:space="preserve">Born: </w:t>
      </w:r>
      <w:proofErr w:type="spellStart"/>
      <w:r w:rsidRPr="001E54F0">
        <w:rPr>
          <w:sz w:val="18"/>
        </w:rPr>
        <w:t>November</w:t>
      </w:r>
      <w:proofErr w:type="spellEnd"/>
      <w:r w:rsidRPr="001E54F0">
        <w:rPr>
          <w:sz w:val="18"/>
        </w:rPr>
        <w:t xml:space="preserve"> 9th , 1955, Hradec </w:t>
      </w:r>
      <w:proofErr w:type="spellStart"/>
      <w:r w:rsidRPr="001E54F0">
        <w:rPr>
          <w:sz w:val="18"/>
        </w:rPr>
        <w:t>Kralove</w:t>
      </w:r>
      <w:proofErr w:type="spellEnd"/>
      <w:r w:rsidRPr="001E54F0">
        <w:rPr>
          <w:sz w:val="18"/>
        </w:rPr>
        <w:t xml:space="preserve">, Czech Republic </w:t>
      </w:r>
    </w:p>
    <w:p w14:paraId="5D6B8907" w14:textId="77777777" w:rsidR="007E1C63" w:rsidRPr="001E54F0" w:rsidRDefault="007E1C63" w:rsidP="001E54F0">
      <w:pPr>
        <w:rPr>
          <w:sz w:val="18"/>
        </w:rPr>
      </w:pPr>
      <w:proofErr w:type="spellStart"/>
      <w:r w:rsidRPr="001E54F0">
        <w:rPr>
          <w:bCs/>
          <w:sz w:val="18"/>
        </w:rPr>
        <w:t>Present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position</w:t>
      </w:r>
      <w:proofErr w:type="spellEnd"/>
      <w:r w:rsidRPr="001E54F0">
        <w:rPr>
          <w:bCs/>
          <w:sz w:val="18"/>
        </w:rPr>
        <w:t xml:space="preserve">: </w:t>
      </w:r>
      <w:proofErr w:type="spellStart"/>
      <w:r w:rsidRPr="001E54F0">
        <w:rPr>
          <w:sz w:val="18"/>
        </w:rPr>
        <w:t>professor</w:t>
      </w:r>
      <w:proofErr w:type="spellEnd"/>
      <w:r w:rsidRPr="001E54F0">
        <w:rPr>
          <w:sz w:val="18"/>
        </w:rPr>
        <w:t xml:space="preserve">, </w:t>
      </w:r>
      <w:proofErr w:type="spellStart"/>
      <w:r w:rsidRPr="001E54F0">
        <w:rPr>
          <w:sz w:val="18"/>
        </w:rPr>
        <w:t>researcher</w:t>
      </w:r>
      <w:proofErr w:type="spellEnd"/>
      <w:r w:rsidRPr="001E54F0">
        <w:rPr>
          <w:sz w:val="18"/>
        </w:rPr>
        <w:t xml:space="preserve"> </w:t>
      </w:r>
    </w:p>
    <w:p w14:paraId="0174C8C2" w14:textId="77777777" w:rsidR="007E1C63" w:rsidRPr="001E54F0" w:rsidRDefault="007E1C63" w:rsidP="001E54F0">
      <w:pPr>
        <w:rPr>
          <w:sz w:val="18"/>
        </w:rPr>
      </w:pPr>
      <w:proofErr w:type="spellStart"/>
      <w:r w:rsidRPr="001E54F0">
        <w:rPr>
          <w:bCs/>
          <w:sz w:val="18"/>
        </w:rPr>
        <w:t>Employment</w:t>
      </w:r>
      <w:proofErr w:type="spellEnd"/>
      <w:r w:rsidRPr="001E54F0">
        <w:rPr>
          <w:bCs/>
          <w:sz w:val="18"/>
        </w:rPr>
        <w:t xml:space="preserve">: </w:t>
      </w:r>
      <w:proofErr w:type="spellStart"/>
      <w:r w:rsidRPr="001E54F0">
        <w:rPr>
          <w:sz w:val="18"/>
        </w:rPr>
        <w:t>Dept</w:t>
      </w:r>
      <w:proofErr w:type="spellEnd"/>
      <w:r w:rsidRPr="001E54F0">
        <w:rPr>
          <w:sz w:val="18"/>
        </w:rPr>
        <w:t xml:space="preserve">.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Spec</w:t>
      </w:r>
      <w:proofErr w:type="spellEnd"/>
      <w:r w:rsidRPr="001E54F0">
        <w:rPr>
          <w:sz w:val="18"/>
        </w:rPr>
        <w:t xml:space="preserve">. Ed. </w:t>
      </w:r>
      <w:proofErr w:type="spellStart"/>
      <w:r w:rsidRPr="001E54F0">
        <w:rPr>
          <w:sz w:val="18"/>
        </w:rPr>
        <w:t>Studies</w:t>
      </w:r>
      <w:proofErr w:type="spellEnd"/>
      <w:r w:rsidRPr="001E54F0">
        <w:rPr>
          <w:sz w:val="18"/>
        </w:rPr>
        <w:t xml:space="preserve">, </w:t>
      </w:r>
      <w:proofErr w:type="spellStart"/>
      <w:r w:rsidRPr="001E54F0">
        <w:rPr>
          <w:sz w:val="18"/>
        </w:rPr>
        <w:t>Faculty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</w:t>
      </w:r>
      <w:proofErr w:type="spellEnd"/>
      <w:r w:rsidRPr="001E54F0">
        <w:rPr>
          <w:sz w:val="18"/>
        </w:rPr>
        <w:t xml:space="preserve">, Palacký University Olomouc, </w:t>
      </w:r>
      <w:proofErr w:type="spellStart"/>
      <w:r w:rsidRPr="001E54F0">
        <w:rPr>
          <w:sz w:val="18"/>
        </w:rPr>
        <w:t>Czechia</w:t>
      </w:r>
      <w:proofErr w:type="spellEnd"/>
      <w:r w:rsidRPr="001E54F0">
        <w:rPr>
          <w:sz w:val="18"/>
        </w:rPr>
        <w:t xml:space="preserve"> </w:t>
      </w:r>
    </w:p>
    <w:p w14:paraId="78466D93" w14:textId="77777777" w:rsidR="007E1C63" w:rsidRPr="001E54F0" w:rsidRDefault="007E1C63" w:rsidP="001E54F0">
      <w:pPr>
        <w:rPr>
          <w:sz w:val="18"/>
        </w:rPr>
      </w:pPr>
      <w:proofErr w:type="spellStart"/>
      <w:r w:rsidRPr="001E54F0">
        <w:rPr>
          <w:bCs/>
          <w:sz w:val="18"/>
        </w:rPr>
        <w:t>Contact</w:t>
      </w:r>
      <w:proofErr w:type="spellEnd"/>
      <w:r w:rsidRPr="001E54F0">
        <w:rPr>
          <w:bCs/>
          <w:sz w:val="18"/>
        </w:rPr>
        <w:t xml:space="preserve">: </w:t>
      </w:r>
      <w:r w:rsidRPr="001E54F0">
        <w:rPr>
          <w:sz w:val="18"/>
        </w:rPr>
        <w:t xml:space="preserve">tel.: +420-777 232224, e-mail: mvpotmesil@gmail.com </w:t>
      </w:r>
    </w:p>
    <w:p w14:paraId="40E69BF6" w14:textId="77777777" w:rsidR="00294A20" w:rsidRPr="001A300A" w:rsidRDefault="00294A20" w:rsidP="001E54F0">
      <w:pPr>
        <w:rPr>
          <w:b/>
          <w:sz w:val="18"/>
        </w:rPr>
      </w:pPr>
      <w:r w:rsidRPr="001A300A">
        <w:rPr>
          <w:b/>
          <w:sz w:val="18"/>
        </w:rPr>
        <w:t xml:space="preserve">International </w:t>
      </w:r>
      <w:proofErr w:type="spellStart"/>
      <w:r w:rsidRPr="001A300A">
        <w:rPr>
          <w:b/>
          <w:sz w:val="18"/>
        </w:rPr>
        <w:t>activities</w:t>
      </w:r>
      <w:proofErr w:type="spellEnd"/>
      <w:r w:rsidRPr="001A300A">
        <w:rPr>
          <w:b/>
          <w:sz w:val="18"/>
        </w:rPr>
        <w:t>:</w:t>
      </w:r>
    </w:p>
    <w:p w14:paraId="69F9FF9C" w14:textId="77777777" w:rsidR="0020665B" w:rsidRPr="001E54F0" w:rsidRDefault="0020665B" w:rsidP="001E54F0">
      <w:pPr>
        <w:rPr>
          <w:sz w:val="18"/>
        </w:rPr>
      </w:pPr>
      <w:proofErr w:type="spellStart"/>
      <w:r w:rsidRPr="001E54F0">
        <w:rPr>
          <w:sz w:val="18"/>
        </w:rPr>
        <w:t>Professor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Emeritus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Sichuan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Normal</w:t>
      </w:r>
      <w:proofErr w:type="spellEnd"/>
      <w:r w:rsidRPr="001E54F0">
        <w:rPr>
          <w:sz w:val="18"/>
        </w:rPr>
        <w:t xml:space="preserve"> University </w:t>
      </w:r>
      <w:proofErr w:type="spellStart"/>
      <w:r w:rsidRPr="001E54F0">
        <w:rPr>
          <w:sz w:val="18"/>
        </w:rPr>
        <w:t>Chengdu</w:t>
      </w:r>
      <w:proofErr w:type="spellEnd"/>
      <w:r w:rsidRPr="001E54F0">
        <w:rPr>
          <w:sz w:val="18"/>
        </w:rPr>
        <w:t>, PRC</w:t>
      </w:r>
    </w:p>
    <w:p w14:paraId="36CFFC4F" w14:textId="77777777" w:rsidR="007E1C63" w:rsidRPr="00855DE0" w:rsidRDefault="007E1C63" w:rsidP="001E54F0">
      <w:pPr>
        <w:rPr>
          <w:b/>
          <w:sz w:val="18"/>
        </w:rPr>
      </w:pPr>
      <w:proofErr w:type="spellStart"/>
      <w:r w:rsidRPr="00855DE0">
        <w:rPr>
          <w:b/>
          <w:bCs/>
          <w:sz w:val="18"/>
        </w:rPr>
        <w:t>Research</w:t>
      </w:r>
      <w:proofErr w:type="spellEnd"/>
      <w:r w:rsidRPr="00855DE0">
        <w:rPr>
          <w:b/>
          <w:bCs/>
          <w:sz w:val="18"/>
        </w:rPr>
        <w:t xml:space="preserve"> </w:t>
      </w:r>
      <w:proofErr w:type="spellStart"/>
      <w:r w:rsidRPr="00855DE0">
        <w:rPr>
          <w:b/>
          <w:bCs/>
          <w:sz w:val="18"/>
        </w:rPr>
        <w:t>interests</w:t>
      </w:r>
      <w:proofErr w:type="spellEnd"/>
      <w:r w:rsidRPr="00855DE0">
        <w:rPr>
          <w:b/>
          <w:bCs/>
          <w:sz w:val="18"/>
        </w:rPr>
        <w:t xml:space="preserve">: </w:t>
      </w:r>
    </w:p>
    <w:p w14:paraId="640F271B" w14:textId="77777777" w:rsidR="007E1C63" w:rsidRPr="001E54F0" w:rsidRDefault="007E1C63" w:rsidP="001E54F0">
      <w:pPr>
        <w:rPr>
          <w:sz w:val="18"/>
        </w:rPr>
      </w:pP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studies</w:t>
      </w:r>
      <w:proofErr w:type="spellEnd"/>
      <w:r w:rsidRPr="001E54F0">
        <w:rPr>
          <w:sz w:val="18"/>
        </w:rPr>
        <w:t xml:space="preserve"> as </w:t>
      </w:r>
      <w:proofErr w:type="spellStart"/>
      <w:r w:rsidRPr="001E54F0">
        <w:rPr>
          <w:sz w:val="18"/>
        </w:rPr>
        <w:t>general</w:t>
      </w:r>
      <w:proofErr w:type="spellEnd"/>
      <w:r w:rsidRPr="001E54F0">
        <w:rPr>
          <w:sz w:val="18"/>
        </w:rPr>
        <w:t xml:space="preserve"> – educational psychology </w:t>
      </w:r>
    </w:p>
    <w:p w14:paraId="345C30CB" w14:textId="77777777" w:rsidR="007E1C63" w:rsidRPr="001E54F0" w:rsidRDefault="007E1C63" w:rsidP="001E54F0">
      <w:pPr>
        <w:rPr>
          <w:sz w:val="18"/>
        </w:rPr>
      </w:pPr>
      <w:proofErr w:type="spellStart"/>
      <w:r w:rsidRPr="001E54F0">
        <w:rPr>
          <w:sz w:val="18"/>
        </w:rPr>
        <w:t>Education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the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and </w:t>
      </w:r>
      <w:proofErr w:type="spellStart"/>
      <w:r w:rsidRPr="001E54F0">
        <w:rPr>
          <w:sz w:val="18"/>
        </w:rPr>
        <w:t>hearing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impaired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children</w:t>
      </w:r>
      <w:proofErr w:type="spellEnd"/>
      <w:r w:rsidRPr="001E54F0">
        <w:rPr>
          <w:sz w:val="18"/>
        </w:rPr>
        <w:t xml:space="preserve"> </w:t>
      </w:r>
    </w:p>
    <w:p w14:paraId="4FC8AA7F" w14:textId="77777777" w:rsidR="007E1C63" w:rsidRPr="001E54F0" w:rsidRDefault="007E1C63" w:rsidP="001E54F0">
      <w:pPr>
        <w:rPr>
          <w:sz w:val="18"/>
        </w:rPr>
      </w:pPr>
      <w:proofErr w:type="spellStart"/>
      <w:r w:rsidRPr="001E54F0">
        <w:rPr>
          <w:sz w:val="18"/>
        </w:rPr>
        <w:t>Behavioral</w:t>
      </w:r>
      <w:proofErr w:type="spellEnd"/>
      <w:r w:rsidRPr="001E54F0">
        <w:rPr>
          <w:sz w:val="18"/>
        </w:rPr>
        <w:t xml:space="preserve"> management and </w:t>
      </w:r>
      <w:proofErr w:type="spellStart"/>
      <w:r w:rsidRPr="001E54F0">
        <w:rPr>
          <w:sz w:val="18"/>
        </w:rPr>
        <w:t>deafness</w:t>
      </w:r>
      <w:proofErr w:type="spellEnd"/>
      <w:r w:rsidRPr="001E54F0">
        <w:rPr>
          <w:sz w:val="18"/>
        </w:rPr>
        <w:t xml:space="preserve"> </w:t>
      </w:r>
    </w:p>
    <w:p w14:paraId="6041A04D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Psychology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special</w:t>
      </w:r>
      <w:proofErr w:type="spellEnd"/>
      <w:r w:rsidRPr="001E54F0">
        <w:rPr>
          <w:sz w:val="18"/>
        </w:rPr>
        <w:t xml:space="preserve"> support to </w:t>
      </w:r>
      <w:proofErr w:type="spellStart"/>
      <w:r w:rsidRPr="001E54F0">
        <w:rPr>
          <w:sz w:val="18"/>
        </w:rPr>
        <w:t>parents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impaired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children</w:t>
      </w:r>
      <w:proofErr w:type="spellEnd"/>
      <w:r w:rsidRPr="001E54F0">
        <w:rPr>
          <w:sz w:val="18"/>
        </w:rPr>
        <w:t xml:space="preserve"> </w:t>
      </w:r>
    </w:p>
    <w:p w14:paraId="50AFA5D4" w14:textId="77777777" w:rsidR="007E1C63" w:rsidRPr="00855DE0" w:rsidRDefault="007E1C63" w:rsidP="001E54F0">
      <w:pPr>
        <w:rPr>
          <w:b/>
          <w:sz w:val="18"/>
        </w:rPr>
      </w:pPr>
      <w:proofErr w:type="spellStart"/>
      <w:r w:rsidRPr="00855DE0">
        <w:rPr>
          <w:b/>
          <w:bCs/>
          <w:sz w:val="18"/>
        </w:rPr>
        <w:t>Degrees</w:t>
      </w:r>
      <w:proofErr w:type="spellEnd"/>
      <w:r w:rsidRPr="00855DE0">
        <w:rPr>
          <w:b/>
          <w:bCs/>
          <w:sz w:val="18"/>
        </w:rPr>
        <w:t xml:space="preserve">: </w:t>
      </w:r>
    </w:p>
    <w:p w14:paraId="7D799984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University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r w:rsidR="00AF334A" w:rsidRPr="001E54F0">
        <w:rPr>
          <w:sz w:val="18"/>
        </w:rPr>
        <w:t xml:space="preserve">Hradec </w:t>
      </w:r>
      <w:proofErr w:type="spellStart"/>
      <w:r w:rsidR="00AF334A" w:rsidRPr="001E54F0">
        <w:rPr>
          <w:sz w:val="18"/>
        </w:rPr>
        <w:t>Kralove</w:t>
      </w:r>
      <w:proofErr w:type="spellEnd"/>
      <w:r w:rsidR="00AF334A" w:rsidRPr="001E54F0">
        <w:rPr>
          <w:sz w:val="18"/>
        </w:rPr>
        <w:t xml:space="preserve"> </w:t>
      </w:r>
      <w:proofErr w:type="spellStart"/>
      <w:r w:rsidR="00AF334A" w:rsidRPr="001E54F0">
        <w:rPr>
          <w:sz w:val="18"/>
        </w:rPr>
        <w:t>M</w:t>
      </w:r>
      <w:r w:rsidR="00F21C57" w:rsidRPr="001E54F0">
        <w:rPr>
          <w:sz w:val="18"/>
        </w:rPr>
        <w:t>Ed</w:t>
      </w:r>
      <w:proofErr w:type="spellEnd"/>
      <w:r w:rsidR="00F21C57" w:rsidRPr="001E54F0">
        <w:rPr>
          <w:sz w:val="18"/>
        </w:rPr>
        <w:t xml:space="preserve"> </w:t>
      </w:r>
      <w:r w:rsidR="00AF334A" w:rsidRPr="001E54F0">
        <w:rPr>
          <w:rFonts w:ascii="Arial" w:hAnsi="Arial" w:cs="Arial"/>
          <w:sz w:val="18"/>
        </w:rPr>
        <w:t>─</w:t>
      </w:r>
      <w:r w:rsidR="00AF334A" w:rsidRPr="001E54F0">
        <w:rPr>
          <w:sz w:val="18"/>
        </w:rPr>
        <w:t xml:space="preserve"> </w:t>
      </w:r>
      <w:proofErr w:type="spellStart"/>
      <w:r w:rsidR="00AF334A" w:rsidRPr="001E54F0">
        <w:rPr>
          <w:sz w:val="18"/>
        </w:rPr>
        <w:t>teacher</w:t>
      </w:r>
      <w:proofErr w:type="spellEnd"/>
    </w:p>
    <w:p w14:paraId="3D03658C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>Universi</w:t>
      </w:r>
      <w:r w:rsidR="00AF334A" w:rsidRPr="001E54F0">
        <w:rPr>
          <w:sz w:val="18"/>
        </w:rPr>
        <w:t xml:space="preserve">ty </w:t>
      </w:r>
      <w:proofErr w:type="spellStart"/>
      <w:r w:rsidR="00AF334A" w:rsidRPr="001E54F0">
        <w:rPr>
          <w:sz w:val="18"/>
        </w:rPr>
        <w:t>of</w:t>
      </w:r>
      <w:proofErr w:type="spellEnd"/>
      <w:r w:rsidR="00AF334A" w:rsidRPr="001E54F0">
        <w:rPr>
          <w:sz w:val="18"/>
        </w:rPr>
        <w:t xml:space="preserve"> Hradec </w:t>
      </w:r>
      <w:proofErr w:type="spellStart"/>
      <w:r w:rsidR="00AF334A" w:rsidRPr="001E54F0">
        <w:rPr>
          <w:sz w:val="18"/>
        </w:rPr>
        <w:t>Kralove</w:t>
      </w:r>
      <w:proofErr w:type="spellEnd"/>
      <w:r w:rsidR="00AF334A" w:rsidRPr="001E54F0">
        <w:rPr>
          <w:sz w:val="18"/>
        </w:rPr>
        <w:t xml:space="preserve"> </w:t>
      </w:r>
      <w:r w:rsidR="00AF334A" w:rsidRPr="001E54F0">
        <w:rPr>
          <w:rFonts w:ascii="Arial" w:hAnsi="Arial" w:cs="Arial"/>
          <w:sz w:val="18"/>
        </w:rPr>
        <w:t>─</w:t>
      </w:r>
      <w:r w:rsidR="00AF334A" w:rsidRPr="001E54F0">
        <w:rPr>
          <w:sz w:val="18"/>
        </w:rPr>
        <w:t xml:space="preserve"> </w:t>
      </w:r>
      <w:proofErr w:type="spellStart"/>
      <w:r w:rsidR="00AF334A" w:rsidRPr="001E54F0">
        <w:rPr>
          <w:sz w:val="18"/>
        </w:rPr>
        <w:t>EdD</w:t>
      </w:r>
      <w:proofErr w:type="spellEnd"/>
      <w:r w:rsidR="00AF334A" w:rsidRPr="001E54F0">
        <w:rPr>
          <w:sz w:val="18"/>
        </w:rPr>
        <w:t xml:space="preserve"> </w:t>
      </w:r>
    </w:p>
    <w:p w14:paraId="465B8ACB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Charles University in Prague – </w:t>
      </w:r>
      <w:proofErr w:type="spellStart"/>
      <w:r w:rsidRPr="001E54F0">
        <w:rPr>
          <w:sz w:val="18"/>
        </w:rPr>
        <w:t>special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</w:t>
      </w:r>
      <w:proofErr w:type="spellEnd"/>
      <w:r w:rsidRPr="001E54F0">
        <w:rPr>
          <w:sz w:val="18"/>
        </w:rPr>
        <w:t xml:space="preserve">, </w:t>
      </w:r>
      <w:proofErr w:type="spellStart"/>
      <w:r w:rsidRPr="001E54F0">
        <w:rPr>
          <w:sz w:val="18"/>
        </w:rPr>
        <w:t>D</w:t>
      </w:r>
      <w:r w:rsidR="00AF334A" w:rsidRPr="001E54F0">
        <w:rPr>
          <w:sz w:val="18"/>
        </w:rPr>
        <w:t>eaf</w:t>
      </w:r>
      <w:proofErr w:type="spellEnd"/>
      <w:r w:rsidR="00AF334A" w:rsidRPr="001E54F0">
        <w:rPr>
          <w:sz w:val="18"/>
        </w:rPr>
        <w:t xml:space="preserve"> </w:t>
      </w:r>
      <w:proofErr w:type="spellStart"/>
      <w:r w:rsidR="00AF334A" w:rsidRPr="001E54F0">
        <w:rPr>
          <w:sz w:val="18"/>
        </w:rPr>
        <w:t>studies</w:t>
      </w:r>
      <w:proofErr w:type="spellEnd"/>
      <w:r w:rsidR="00AF334A" w:rsidRPr="001E54F0">
        <w:rPr>
          <w:sz w:val="18"/>
        </w:rPr>
        <w:t xml:space="preserve"> </w:t>
      </w:r>
      <w:r w:rsidRPr="001E54F0">
        <w:rPr>
          <w:sz w:val="18"/>
        </w:rPr>
        <w:t xml:space="preserve"> </w:t>
      </w:r>
    </w:p>
    <w:p w14:paraId="40E86CE8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Boston </w:t>
      </w:r>
      <w:proofErr w:type="spellStart"/>
      <w:r w:rsidRPr="001E54F0">
        <w:rPr>
          <w:sz w:val="18"/>
        </w:rPr>
        <w:t>College</w:t>
      </w:r>
      <w:proofErr w:type="spellEnd"/>
      <w:r w:rsidRPr="001E54F0">
        <w:rPr>
          <w:sz w:val="18"/>
        </w:rPr>
        <w:t xml:space="preserve">, ELP </w:t>
      </w:r>
      <w:proofErr w:type="spellStart"/>
      <w:r w:rsidRPr="001E54F0">
        <w:rPr>
          <w:sz w:val="18"/>
        </w:rPr>
        <w:t>Perkin</w:t>
      </w:r>
      <w:r w:rsidR="00F21C57" w:rsidRPr="001E54F0">
        <w:rPr>
          <w:sz w:val="18"/>
        </w:rPr>
        <w:t>s</w:t>
      </w:r>
      <w:proofErr w:type="spellEnd"/>
      <w:r w:rsidR="00F21C57" w:rsidRPr="001E54F0">
        <w:rPr>
          <w:sz w:val="18"/>
        </w:rPr>
        <w:t xml:space="preserve"> </w:t>
      </w:r>
      <w:proofErr w:type="spellStart"/>
      <w:r w:rsidR="00F21C57" w:rsidRPr="001E54F0">
        <w:rPr>
          <w:sz w:val="18"/>
        </w:rPr>
        <w:t>School</w:t>
      </w:r>
      <w:proofErr w:type="spellEnd"/>
      <w:r w:rsidR="00F21C57" w:rsidRPr="001E54F0">
        <w:rPr>
          <w:sz w:val="18"/>
        </w:rPr>
        <w:t xml:space="preserve"> F/T Blind, </w:t>
      </w:r>
      <w:r w:rsidR="00FC579B" w:rsidRPr="001E54F0">
        <w:rPr>
          <w:sz w:val="18"/>
        </w:rPr>
        <w:t xml:space="preserve">- </w:t>
      </w:r>
      <w:proofErr w:type="spellStart"/>
      <w:r w:rsidR="00FC579B" w:rsidRPr="001E54F0">
        <w:rPr>
          <w:sz w:val="18"/>
        </w:rPr>
        <w:t>special</w:t>
      </w:r>
      <w:proofErr w:type="spellEnd"/>
      <w:r w:rsidR="00FC579B" w:rsidRPr="001E54F0">
        <w:rPr>
          <w:sz w:val="18"/>
        </w:rPr>
        <w:t xml:space="preserve"> </w:t>
      </w:r>
      <w:proofErr w:type="spellStart"/>
      <w:r w:rsidR="00FC579B" w:rsidRPr="001E54F0">
        <w:rPr>
          <w:sz w:val="18"/>
        </w:rPr>
        <w:t>education</w:t>
      </w:r>
      <w:proofErr w:type="spellEnd"/>
    </w:p>
    <w:p w14:paraId="2FA6CDFC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Charles University in Prague </w:t>
      </w:r>
      <w:r w:rsidRPr="001E54F0">
        <w:rPr>
          <w:rFonts w:ascii="Arial" w:hAnsi="Arial" w:cs="Arial"/>
          <w:sz w:val="18"/>
        </w:rPr>
        <w:t>─</w:t>
      </w:r>
      <w:r w:rsidRPr="001E54F0">
        <w:rPr>
          <w:sz w:val="18"/>
        </w:rPr>
        <w:t xml:space="preserve"> Ph.D., PhDr. </w:t>
      </w:r>
      <w:r w:rsidR="00AF334A" w:rsidRPr="001E54F0">
        <w:rPr>
          <w:sz w:val="18"/>
        </w:rPr>
        <w:t xml:space="preserve">on </w:t>
      </w:r>
      <w:proofErr w:type="spellStart"/>
      <w:r w:rsidR="00AF334A" w:rsidRPr="001E54F0">
        <w:rPr>
          <w:sz w:val="18"/>
        </w:rPr>
        <w:t>Special</w:t>
      </w:r>
      <w:proofErr w:type="spellEnd"/>
      <w:r w:rsidR="00AF334A" w:rsidRPr="001E54F0">
        <w:rPr>
          <w:sz w:val="18"/>
        </w:rPr>
        <w:t xml:space="preserve"> </w:t>
      </w:r>
      <w:proofErr w:type="spellStart"/>
      <w:r w:rsidR="00AF334A" w:rsidRPr="001E54F0">
        <w:rPr>
          <w:sz w:val="18"/>
        </w:rPr>
        <w:t>education</w:t>
      </w:r>
      <w:proofErr w:type="spellEnd"/>
      <w:r w:rsidR="00AF334A" w:rsidRPr="001E54F0">
        <w:rPr>
          <w:sz w:val="18"/>
        </w:rPr>
        <w:t xml:space="preserve"> </w:t>
      </w:r>
    </w:p>
    <w:p w14:paraId="2D38FDE3" w14:textId="77777777" w:rsidR="00AF334A" w:rsidRPr="001E54F0" w:rsidRDefault="00AF334A" w:rsidP="001E54F0">
      <w:pPr>
        <w:rPr>
          <w:sz w:val="18"/>
        </w:rPr>
      </w:pPr>
      <w:r w:rsidRPr="001E54F0">
        <w:rPr>
          <w:sz w:val="18"/>
        </w:rPr>
        <w:t xml:space="preserve">Charles University in Prague </w:t>
      </w:r>
      <w:r w:rsidRPr="001E54F0">
        <w:rPr>
          <w:rFonts w:ascii="Arial" w:hAnsi="Arial" w:cs="Arial"/>
          <w:sz w:val="18"/>
        </w:rPr>
        <w:t>─</w:t>
      </w:r>
      <w:r w:rsidRPr="001E54F0">
        <w:rPr>
          <w:sz w:val="18"/>
        </w:rPr>
        <w:t xml:space="preserve"> Ph.D. on </w:t>
      </w:r>
      <w:r w:rsidR="00FC579B" w:rsidRPr="001E54F0">
        <w:rPr>
          <w:sz w:val="18"/>
        </w:rPr>
        <w:t>Psychology/</w:t>
      </w:r>
      <w:r w:rsidRPr="001E54F0">
        <w:rPr>
          <w:sz w:val="18"/>
        </w:rPr>
        <w:t xml:space="preserve">Educational Psychology </w:t>
      </w:r>
    </w:p>
    <w:p w14:paraId="7E70AFEC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Palacky University Olomouc – </w:t>
      </w:r>
      <w:proofErr w:type="spellStart"/>
      <w:r w:rsidRPr="001E54F0">
        <w:rPr>
          <w:sz w:val="18"/>
        </w:rPr>
        <w:t>professor</w:t>
      </w:r>
      <w:proofErr w:type="spellEnd"/>
      <w:r w:rsidRPr="001E54F0">
        <w:rPr>
          <w:sz w:val="18"/>
        </w:rPr>
        <w:t xml:space="preserve">  </w:t>
      </w:r>
      <w:r w:rsidR="00FC579B" w:rsidRPr="001E54F0">
        <w:rPr>
          <w:sz w:val="18"/>
        </w:rPr>
        <w:t xml:space="preserve">full </w:t>
      </w:r>
      <w:proofErr w:type="spellStart"/>
      <w:r w:rsidR="00FC579B" w:rsidRPr="001E54F0">
        <w:rPr>
          <w:sz w:val="18"/>
        </w:rPr>
        <w:t>professorship</w:t>
      </w:r>
      <w:proofErr w:type="spellEnd"/>
    </w:p>
    <w:p w14:paraId="4419F55C" w14:textId="77777777" w:rsidR="007E1C63" w:rsidRPr="00855DE0" w:rsidRDefault="007E1C63" w:rsidP="001E54F0">
      <w:pPr>
        <w:rPr>
          <w:b/>
          <w:sz w:val="18"/>
        </w:rPr>
      </w:pPr>
      <w:proofErr w:type="spellStart"/>
      <w:r w:rsidRPr="00855DE0">
        <w:rPr>
          <w:b/>
          <w:bCs/>
          <w:sz w:val="18"/>
        </w:rPr>
        <w:t>Selected</w:t>
      </w:r>
      <w:proofErr w:type="spellEnd"/>
      <w:r w:rsidRPr="00855DE0">
        <w:rPr>
          <w:b/>
          <w:bCs/>
          <w:sz w:val="18"/>
        </w:rPr>
        <w:t xml:space="preserve"> </w:t>
      </w:r>
      <w:proofErr w:type="spellStart"/>
      <w:r w:rsidRPr="00855DE0">
        <w:rPr>
          <w:b/>
          <w:bCs/>
          <w:sz w:val="18"/>
        </w:rPr>
        <w:t>publication</w:t>
      </w:r>
      <w:proofErr w:type="spellEnd"/>
      <w:r w:rsidRPr="00855DE0">
        <w:rPr>
          <w:b/>
          <w:bCs/>
          <w:sz w:val="18"/>
        </w:rPr>
        <w:t xml:space="preserve"> </w:t>
      </w:r>
      <w:proofErr w:type="spellStart"/>
      <w:r w:rsidRPr="00855DE0">
        <w:rPr>
          <w:b/>
          <w:bCs/>
          <w:sz w:val="18"/>
        </w:rPr>
        <w:t>activity</w:t>
      </w:r>
      <w:proofErr w:type="spellEnd"/>
      <w:r w:rsidRPr="00855DE0">
        <w:rPr>
          <w:b/>
          <w:bCs/>
          <w:sz w:val="18"/>
        </w:rPr>
        <w:t xml:space="preserve">: </w:t>
      </w:r>
    </w:p>
    <w:p w14:paraId="32E69161" w14:textId="77777777" w:rsidR="007E1C63" w:rsidRPr="001E54F0" w:rsidRDefault="007E1C63" w:rsidP="001E54F0">
      <w:pPr>
        <w:rPr>
          <w:i/>
          <w:iCs/>
          <w:sz w:val="18"/>
        </w:rPr>
      </w:pPr>
      <w:proofErr w:type="spellStart"/>
      <w:r w:rsidRPr="001E54F0">
        <w:rPr>
          <w:i/>
          <w:iCs/>
          <w:sz w:val="18"/>
        </w:rPr>
        <w:t>Monographs</w:t>
      </w:r>
      <w:proofErr w:type="spellEnd"/>
      <w:r w:rsidRPr="001E54F0">
        <w:rPr>
          <w:i/>
          <w:iCs/>
          <w:sz w:val="18"/>
        </w:rPr>
        <w:t xml:space="preserve"> </w:t>
      </w:r>
      <w:r w:rsidR="00C069AF" w:rsidRPr="001E54F0">
        <w:rPr>
          <w:i/>
          <w:iCs/>
          <w:sz w:val="18"/>
        </w:rPr>
        <w:t xml:space="preserve">in last  </w:t>
      </w:r>
      <w:proofErr w:type="spellStart"/>
      <w:r w:rsidR="00C069AF" w:rsidRPr="001E54F0">
        <w:rPr>
          <w:i/>
          <w:iCs/>
          <w:sz w:val="18"/>
        </w:rPr>
        <w:t>years</w:t>
      </w:r>
      <w:proofErr w:type="spellEnd"/>
    </w:p>
    <w:p w14:paraId="5264109A" w14:textId="77777777" w:rsidR="00F9643B" w:rsidRPr="001E54F0" w:rsidRDefault="00F9643B" w:rsidP="001E54F0">
      <w:pPr>
        <w:rPr>
          <w:sz w:val="18"/>
          <w:lang w:val="en-US"/>
        </w:rPr>
      </w:pPr>
      <w:r w:rsidRPr="001E54F0">
        <w:rPr>
          <w:sz w:val="18"/>
          <w:lang w:val="en-US"/>
        </w:rPr>
        <w:t xml:space="preserve">Potmesil, M., Kunhartová, M.  The creativity in inclusive education. (2015) in: </w:t>
      </w:r>
      <w:proofErr w:type="spellStart"/>
      <w:r w:rsidRPr="001E54F0">
        <w:rPr>
          <w:sz w:val="18"/>
          <w:lang w:val="en-US"/>
        </w:rPr>
        <w:t>Tirtek</w:t>
      </w:r>
      <w:proofErr w:type="spellEnd"/>
      <w:r w:rsidRPr="001E54F0">
        <w:rPr>
          <w:sz w:val="18"/>
          <w:lang w:val="en-US"/>
        </w:rPr>
        <w:t xml:space="preserve">, O. (2015) </w:t>
      </w:r>
      <w:proofErr w:type="spellStart"/>
      <w:r w:rsidRPr="001E54F0">
        <w:rPr>
          <w:bCs/>
          <w:sz w:val="18"/>
        </w:rPr>
        <w:t>European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Citizenship</w:t>
      </w:r>
      <w:proofErr w:type="spellEnd"/>
      <w:r w:rsidRPr="001E54F0">
        <w:rPr>
          <w:bCs/>
          <w:sz w:val="18"/>
        </w:rPr>
        <w:t xml:space="preserve"> and </w:t>
      </w:r>
      <w:proofErr w:type="spellStart"/>
      <w:r w:rsidRPr="001E54F0">
        <w:rPr>
          <w:bCs/>
          <w:sz w:val="18"/>
        </w:rPr>
        <w:t>Entrepreneuraship</w:t>
      </w:r>
      <w:proofErr w:type="spellEnd"/>
      <w:r w:rsidRPr="001E54F0">
        <w:rPr>
          <w:bCs/>
          <w:sz w:val="18"/>
        </w:rPr>
        <w:t xml:space="preserve"> in </w:t>
      </w:r>
      <w:proofErr w:type="spellStart"/>
      <w:r w:rsidRPr="001E54F0">
        <w:rPr>
          <w:bCs/>
          <w:sz w:val="18"/>
        </w:rPr>
        <w:t>Education</w:t>
      </w:r>
      <w:proofErr w:type="spellEnd"/>
      <w:r w:rsidRPr="001E54F0">
        <w:rPr>
          <w:bCs/>
          <w:sz w:val="18"/>
        </w:rPr>
        <w:t xml:space="preserve">. </w:t>
      </w:r>
      <w:r w:rsidRPr="001E54F0">
        <w:rPr>
          <w:sz w:val="18"/>
          <w:lang w:val="en-US"/>
        </w:rPr>
        <w:t xml:space="preserve"> </w:t>
      </w:r>
    </w:p>
    <w:p w14:paraId="63DDC008" w14:textId="77777777" w:rsidR="00F9643B" w:rsidRPr="001E54F0" w:rsidRDefault="00F9643B" w:rsidP="001E54F0">
      <w:pPr>
        <w:rPr>
          <w:sz w:val="18"/>
        </w:rPr>
      </w:pPr>
      <w:r w:rsidRPr="001E54F0">
        <w:rPr>
          <w:sz w:val="18"/>
        </w:rPr>
        <w:t xml:space="preserve">Potmesil, M., </w:t>
      </w:r>
      <w:proofErr w:type="spellStart"/>
      <w:r w:rsidRPr="001E54F0">
        <w:rPr>
          <w:sz w:val="18"/>
        </w:rPr>
        <w:t>Igoni</w:t>
      </w:r>
      <w:proofErr w:type="spellEnd"/>
      <w:r w:rsidRPr="001E54F0">
        <w:rPr>
          <w:sz w:val="18"/>
        </w:rPr>
        <w:t xml:space="preserve">, J.S.  </w:t>
      </w:r>
      <w:proofErr w:type="spellStart"/>
      <w:r w:rsidRPr="001E54F0">
        <w:rPr>
          <w:i/>
          <w:sz w:val="18"/>
        </w:rPr>
        <w:t>Selected</w:t>
      </w:r>
      <w:proofErr w:type="spellEnd"/>
      <w:r w:rsidRPr="001E54F0">
        <w:rPr>
          <w:i/>
          <w:sz w:val="18"/>
        </w:rPr>
        <w:t xml:space="preserve"> </w:t>
      </w:r>
      <w:proofErr w:type="spellStart"/>
      <w:r w:rsidRPr="001E54F0">
        <w:rPr>
          <w:i/>
          <w:sz w:val="18"/>
        </w:rPr>
        <w:t>factors</w:t>
      </w:r>
      <w:proofErr w:type="spellEnd"/>
      <w:r w:rsidRPr="001E54F0">
        <w:rPr>
          <w:i/>
          <w:sz w:val="18"/>
        </w:rPr>
        <w:t xml:space="preserve"> </w:t>
      </w:r>
      <w:proofErr w:type="spellStart"/>
      <w:r w:rsidRPr="001E54F0">
        <w:rPr>
          <w:i/>
          <w:sz w:val="18"/>
        </w:rPr>
        <w:t>of</w:t>
      </w:r>
      <w:proofErr w:type="spellEnd"/>
      <w:r w:rsidRPr="001E54F0">
        <w:rPr>
          <w:i/>
          <w:sz w:val="18"/>
        </w:rPr>
        <w:t xml:space="preserve"> early </w:t>
      </w:r>
      <w:proofErr w:type="spellStart"/>
      <w:r w:rsidRPr="001E54F0">
        <w:rPr>
          <w:i/>
          <w:sz w:val="18"/>
        </w:rPr>
        <w:t>intervention</w:t>
      </w:r>
      <w:proofErr w:type="spellEnd"/>
      <w:r w:rsidRPr="001E54F0">
        <w:rPr>
          <w:i/>
          <w:sz w:val="18"/>
        </w:rPr>
        <w:t xml:space="preserve"> in </w:t>
      </w:r>
      <w:proofErr w:type="spellStart"/>
      <w:r w:rsidRPr="001E54F0">
        <w:rPr>
          <w:i/>
          <w:sz w:val="18"/>
        </w:rPr>
        <w:t>Nigeria</w:t>
      </w:r>
      <w:proofErr w:type="spellEnd"/>
      <w:r w:rsidRPr="001E54F0">
        <w:rPr>
          <w:i/>
          <w:sz w:val="18"/>
        </w:rPr>
        <w:t>.</w:t>
      </w:r>
      <w:r w:rsidRPr="001E54F0">
        <w:rPr>
          <w:sz w:val="18"/>
        </w:rPr>
        <w:t xml:space="preserve"> VUP: Olomouc, 2014.  ISBN 978-80-244-4431-4</w:t>
      </w:r>
    </w:p>
    <w:p w14:paraId="4D1CD5D0" w14:textId="77777777" w:rsidR="00F9643B" w:rsidRPr="001E54F0" w:rsidRDefault="00F9643B" w:rsidP="001E54F0">
      <w:pPr>
        <w:rPr>
          <w:sz w:val="18"/>
        </w:rPr>
      </w:pPr>
      <w:r w:rsidRPr="001E54F0">
        <w:rPr>
          <w:sz w:val="18"/>
        </w:rPr>
        <w:t xml:space="preserve">Potmesil, M., </w:t>
      </w:r>
      <w:proofErr w:type="spellStart"/>
      <w:r w:rsidRPr="001E54F0">
        <w:rPr>
          <w:sz w:val="18"/>
        </w:rPr>
        <w:t>Liu</w:t>
      </w:r>
      <w:proofErr w:type="spellEnd"/>
      <w:r w:rsidRPr="001E54F0">
        <w:rPr>
          <w:sz w:val="18"/>
        </w:rPr>
        <w:t xml:space="preserve">, S. </w:t>
      </w:r>
      <w:proofErr w:type="spellStart"/>
      <w:r w:rsidRPr="001E54F0">
        <w:rPr>
          <w:i/>
          <w:sz w:val="18"/>
        </w:rPr>
        <w:t>Family</w:t>
      </w:r>
      <w:proofErr w:type="spellEnd"/>
      <w:r w:rsidRPr="001E54F0">
        <w:rPr>
          <w:i/>
          <w:sz w:val="18"/>
        </w:rPr>
        <w:t xml:space="preserve"> </w:t>
      </w:r>
      <w:proofErr w:type="spellStart"/>
      <w:r w:rsidRPr="001E54F0">
        <w:rPr>
          <w:i/>
          <w:sz w:val="18"/>
        </w:rPr>
        <w:t>issues</w:t>
      </w:r>
      <w:proofErr w:type="spellEnd"/>
      <w:r w:rsidRPr="001E54F0">
        <w:rPr>
          <w:i/>
          <w:sz w:val="18"/>
        </w:rPr>
        <w:t xml:space="preserve"> in </w:t>
      </w:r>
      <w:proofErr w:type="spellStart"/>
      <w:r w:rsidRPr="001E54F0">
        <w:rPr>
          <w:i/>
          <w:sz w:val="18"/>
        </w:rPr>
        <w:t>special</w:t>
      </w:r>
      <w:proofErr w:type="spellEnd"/>
      <w:r w:rsidRPr="001E54F0">
        <w:rPr>
          <w:i/>
          <w:sz w:val="18"/>
        </w:rPr>
        <w:t xml:space="preserve"> </w:t>
      </w:r>
      <w:proofErr w:type="spellStart"/>
      <w:r w:rsidRPr="001E54F0">
        <w:rPr>
          <w:i/>
          <w:sz w:val="18"/>
        </w:rPr>
        <w:t>education</w:t>
      </w:r>
      <w:proofErr w:type="spellEnd"/>
      <w:r w:rsidRPr="001E54F0">
        <w:rPr>
          <w:i/>
          <w:sz w:val="18"/>
        </w:rPr>
        <w:t>.</w:t>
      </w:r>
      <w:r w:rsidRPr="001E54F0">
        <w:rPr>
          <w:sz w:val="18"/>
        </w:rPr>
        <w:t xml:space="preserve"> VUP: Olomouc, 2015. ISBN 978-80-244-4433-8</w:t>
      </w:r>
    </w:p>
    <w:p w14:paraId="66435D68" w14:textId="77777777" w:rsidR="00F9643B" w:rsidRPr="001E54F0" w:rsidRDefault="00F9643B" w:rsidP="001E54F0">
      <w:pPr>
        <w:rPr>
          <w:sz w:val="18"/>
        </w:rPr>
      </w:pPr>
      <w:r w:rsidRPr="001E54F0">
        <w:rPr>
          <w:sz w:val="18"/>
        </w:rPr>
        <w:t xml:space="preserve">Potmesil, M., Peng, Y. </w:t>
      </w:r>
      <w:proofErr w:type="spellStart"/>
      <w:r w:rsidRPr="001E54F0">
        <w:rPr>
          <w:i/>
          <w:sz w:val="18"/>
        </w:rPr>
        <w:t>Inclusive</w:t>
      </w:r>
      <w:proofErr w:type="spellEnd"/>
      <w:r w:rsidRPr="001E54F0">
        <w:rPr>
          <w:i/>
          <w:sz w:val="18"/>
        </w:rPr>
        <w:t xml:space="preserve"> </w:t>
      </w:r>
      <w:proofErr w:type="spellStart"/>
      <w:r w:rsidRPr="001E54F0">
        <w:rPr>
          <w:i/>
          <w:sz w:val="18"/>
        </w:rPr>
        <w:t>setting</w:t>
      </w:r>
      <w:proofErr w:type="spellEnd"/>
      <w:r w:rsidRPr="001E54F0">
        <w:rPr>
          <w:i/>
          <w:sz w:val="18"/>
        </w:rPr>
        <w:t xml:space="preserve"> as </w:t>
      </w:r>
      <w:proofErr w:type="spellStart"/>
      <w:r w:rsidRPr="001E54F0">
        <w:rPr>
          <w:i/>
          <w:sz w:val="18"/>
        </w:rPr>
        <w:t>an</w:t>
      </w:r>
      <w:proofErr w:type="spellEnd"/>
      <w:r w:rsidRPr="001E54F0">
        <w:rPr>
          <w:i/>
          <w:sz w:val="18"/>
        </w:rPr>
        <w:t xml:space="preserve"> </w:t>
      </w:r>
      <w:proofErr w:type="spellStart"/>
      <w:r w:rsidRPr="001E54F0">
        <w:rPr>
          <w:i/>
          <w:sz w:val="18"/>
        </w:rPr>
        <w:t>issue</w:t>
      </w:r>
      <w:proofErr w:type="spellEnd"/>
      <w:r w:rsidRPr="001E54F0">
        <w:rPr>
          <w:i/>
          <w:sz w:val="18"/>
        </w:rPr>
        <w:t xml:space="preserve"> </w:t>
      </w:r>
      <w:proofErr w:type="spellStart"/>
      <w:r w:rsidRPr="001E54F0">
        <w:rPr>
          <w:i/>
          <w:sz w:val="18"/>
        </w:rPr>
        <w:t>of</w:t>
      </w:r>
      <w:proofErr w:type="spellEnd"/>
      <w:r w:rsidRPr="001E54F0">
        <w:rPr>
          <w:i/>
          <w:sz w:val="18"/>
        </w:rPr>
        <w:t xml:space="preserve"> </w:t>
      </w:r>
      <w:proofErr w:type="spellStart"/>
      <w:r w:rsidRPr="001E54F0">
        <w:rPr>
          <w:i/>
          <w:sz w:val="18"/>
        </w:rPr>
        <w:t>special</w:t>
      </w:r>
      <w:proofErr w:type="spellEnd"/>
      <w:r w:rsidRPr="001E54F0">
        <w:rPr>
          <w:i/>
          <w:sz w:val="18"/>
        </w:rPr>
        <w:t xml:space="preserve"> </w:t>
      </w:r>
      <w:proofErr w:type="spellStart"/>
      <w:r w:rsidRPr="001E54F0">
        <w:rPr>
          <w:i/>
          <w:sz w:val="18"/>
        </w:rPr>
        <w:t>education</w:t>
      </w:r>
      <w:proofErr w:type="spellEnd"/>
      <w:r w:rsidRPr="001E54F0">
        <w:rPr>
          <w:i/>
          <w:sz w:val="18"/>
        </w:rPr>
        <w:t>.</w:t>
      </w:r>
      <w:r w:rsidRPr="001E54F0">
        <w:rPr>
          <w:sz w:val="18"/>
        </w:rPr>
        <w:t xml:space="preserve"> VUP: Olomouc, 2015. ISBN 978-80-244-4434-5 </w:t>
      </w:r>
    </w:p>
    <w:p w14:paraId="41635E9C" w14:textId="77777777" w:rsidR="00F9643B" w:rsidRPr="001E54F0" w:rsidRDefault="00F9643B" w:rsidP="001E54F0">
      <w:pPr>
        <w:rPr>
          <w:sz w:val="18"/>
        </w:rPr>
      </w:pPr>
      <w:r w:rsidRPr="001E54F0">
        <w:rPr>
          <w:sz w:val="18"/>
        </w:rPr>
        <w:t xml:space="preserve">Potmesil, M., </w:t>
      </w:r>
      <w:r w:rsidRPr="001E54F0">
        <w:rPr>
          <w:i/>
          <w:sz w:val="18"/>
        </w:rPr>
        <w:t>Osobnost dítěte v kontextu vady sluchu.</w:t>
      </w:r>
      <w:r w:rsidRPr="001E54F0">
        <w:rPr>
          <w:sz w:val="18"/>
        </w:rPr>
        <w:t xml:space="preserve"> VUP: Olomouc, 2015. ISBN 978-80-244-4729-2 </w:t>
      </w:r>
    </w:p>
    <w:p w14:paraId="1C315BDE" w14:textId="77777777" w:rsidR="00F9643B" w:rsidRPr="001E54F0" w:rsidRDefault="00F9643B" w:rsidP="001E54F0">
      <w:pPr>
        <w:rPr>
          <w:sz w:val="18"/>
        </w:rPr>
      </w:pPr>
      <w:r w:rsidRPr="001E54F0">
        <w:rPr>
          <w:sz w:val="18"/>
        </w:rPr>
        <w:t xml:space="preserve">Potměšil, M. a kol. </w:t>
      </w:r>
      <w:r w:rsidRPr="001E54F0">
        <w:rPr>
          <w:i/>
          <w:sz w:val="18"/>
        </w:rPr>
        <w:t>Faktory včasné intervence u dětí s postižením.</w:t>
      </w:r>
      <w:r w:rsidRPr="001E54F0">
        <w:rPr>
          <w:sz w:val="18"/>
        </w:rPr>
        <w:t xml:space="preserve"> VUP: Olomouc, 2014. ISBN 978-80-244-4432-1</w:t>
      </w:r>
    </w:p>
    <w:p w14:paraId="2C9E1B48" w14:textId="77777777" w:rsidR="00F9643B" w:rsidRPr="001E54F0" w:rsidRDefault="00F9643B" w:rsidP="001E54F0">
      <w:pPr>
        <w:rPr>
          <w:sz w:val="18"/>
        </w:rPr>
      </w:pPr>
      <w:proofErr w:type="spellStart"/>
      <w:proofErr w:type="gramStart"/>
      <w:r w:rsidRPr="001E54F0">
        <w:rPr>
          <w:bCs/>
          <w:sz w:val="18"/>
        </w:rPr>
        <w:t>Igoni,J.S</w:t>
      </w:r>
      <w:proofErr w:type="spellEnd"/>
      <w:r w:rsidRPr="001E54F0">
        <w:rPr>
          <w:bCs/>
          <w:sz w:val="18"/>
        </w:rPr>
        <w:t>.</w:t>
      </w:r>
      <w:proofErr w:type="gramEnd"/>
      <w:r w:rsidRPr="001E54F0">
        <w:rPr>
          <w:bCs/>
          <w:sz w:val="18"/>
        </w:rPr>
        <w:t xml:space="preserve">, Potmesil, M. </w:t>
      </w:r>
      <w:proofErr w:type="spellStart"/>
      <w:r w:rsidRPr="001E54F0">
        <w:rPr>
          <w:bCs/>
          <w:sz w:val="18"/>
        </w:rPr>
        <w:t>Value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of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Attitude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of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Parents</w:t>
      </w:r>
      <w:proofErr w:type="spellEnd"/>
      <w:r w:rsidRPr="001E54F0">
        <w:rPr>
          <w:bCs/>
          <w:sz w:val="18"/>
        </w:rPr>
        <w:t xml:space="preserve"> in </w:t>
      </w:r>
      <w:proofErr w:type="spellStart"/>
      <w:r w:rsidRPr="001E54F0">
        <w:rPr>
          <w:bCs/>
          <w:sz w:val="18"/>
        </w:rPr>
        <w:t>the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involvement</w:t>
      </w:r>
      <w:proofErr w:type="spellEnd"/>
      <w:r w:rsidRPr="001E54F0">
        <w:rPr>
          <w:bCs/>
          <w:sz w:val="18"/>
        </w:rPr>
        <w:t xml:space="preserve"> in Early </w:t>
      </w:r>
      <w:proofErr w:type="spellStart"/>
      <w:r w:rsidRPr="001E54F0">
        <w:rPr>
          <w:bCs/>
          <w:sz w:val="18"/>
        </w:rPr>
        <w:t>Intervention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of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Children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with</w:t>
      </w:r>
      <w:proofErr w:type="spellEnd"/>
      <w:r w:rsidRPr="001E54F0">
        <w:rPr>
          <w:bCs/>
          <w:sz w:val="18"/>
        </w:rPr>
        <w:t xml:space="preserve"> Disability in </w:t>
      </w:r>
      <w:proofErr w:type="spellStart"/>
      <w:r w:rsidRPr="001E54F0">
        <w:rPr>
          <w:bCs/>
          <w:sz w:val="18"/>
        </w:rPr>
        <w:t>Nigeria</w:t>
      </w:r>
      <w:proofErr w:type="spellEnd"/>
      <w:r w:rsidRPr="001E54F0">
        <w:rPr>
          <w:bCs/>
          <w:sz w:val="18"/>
        </w:rPr>
        <w:t xml:space="preserve">. In. </w:t>
      </w:r>
      <w:proofErr w:type="spellStart"/>
      <w:r w:rsidRPr="001E54F0">
        <w:rPr>
          <w:bCs/>
          <w:sz w:val="18"/>
        </w:rPr>
        <w:t>Stankowski</w:t>
      </w:r>
      <w:proofErr w:type="spellEnd"/>
      <w:r w:rsidRPr="001E54F0">
        <w:rPr>
          <w:bCs/>
          <w:sz w:val="18"/>
        </w:rPr>
        <w:t xml:space="preserve">, A. </w:t>
      </w:r>
      <w:proofErr w:type="spellStart"/>
      <w:r w:rsidRPr="001E54F0">
        <w:rPr>
          <w:bCs/>
          <w:i/>
          <w:sz w:val="18"/>
        </w:rPr>
        <w:t>Špeciálne</w:t>
      </w:r>
      <w:proofErr w:type="spellEnd"/>
      <w:r w:rsidRPr="001E54F0">
        <w:rPr>
          <w:bCs/>
          <w:i/>
          <w:sz w:val="18"/>
        </w:rPr>
        <w:t xml:space="preserve"> </w:t>
      </w:r>
      <w:proofErr w:type="spellStart"/>
      <w:r w:rsidRPr="001E54F0">
        <w:rPr>
          <w:bCs/>
          <w:i/>
          <w:sz w:val="18"/>
        </w:rPr>
        <w:t>vzdelavacie</w:t>
      </w:r>
      <w:proofErr w:type="spellEnd"/>
      <w:r w:rsidRPr="001E54F0">
        <w:rPr>
          <w:bCs/>
          <w:i/>
          <w:sz w:val="18"/>
        </w:rPr>
        <w:t xml:space="preserve"> </w:t>
      </w:r>
      <w:proofErr w:type="spellStart"/>
      <w:r w:rsidRPr="001E54F0">
        <w:rPr>
          <w:bCs/>
          <w:i/>
          <w:sz w:val="18"/>
        </w:rPr>
        <w:t>potreby</w:t>
      </w:r>
      <w:proofErr w:type="spellEnd"/>
      <w:r w:rsidRPr="001E54F0">
        <w:rPr>
          <w:bCs/>
          <w:sz w:val="18"/>
        </w:rPr>
        <w:t>. Ružomberok: Verbum, 2016. ISBN 978-80-561-0372-2. Kapitola 3. s. 40 – 51</w:t>
      </w:r>
    </w:p>
    <w:p w14:paraId="48896582" w14:textId="77777777" w:rsidR="00F9643B" w:rsidRPr="001E54F0" w:rsidRDefault="00F9643B" w:rsidP="001E54F0">
      <w:pPr>
        <w:rPr>
          <w:sz w:val="18"/>
        </w:rPr>
      </w:pPr>
      <w:r w:rsidRPr="001E54F0">
        <w:rPr>
          <w:sz w:val="18"/>
        </w:rPr>
        <w:t xml:space="preserve">Peters, B., Potměšil, M. </w:t>
      </w:r>
      <w:proofErr w:type="spellStart"/>
      <w:r w:rsidRPr="001E54F0">
        <w:rPr>
          <w:i/>
          <w:iCs/>
          <w:sz w:val="18"/>
        </w:rPr>
        <w:t>The</w:t>
      </w:r>
      <w:proofErr w:type="spellEnd"/>
      <w:r w:rsidRPr="001E54F0">
        <w:rPr>
          <w:i/>
          <w:iCs/>
          <w:sz w:val="18"/>
        </w:rPr>
        <w:t xml:space="preserve"> role </w:t>
      </w:r>
      <w:proofErr w:type="spellStart"/>
      <w:r w:rsidRPr="001E54F0">
        <w:rPr>
          <w:i/>
          <w:iCs/>
          <w:sz w:val="18"/>
        </w:rPr>
        <w:t>of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school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principals</w:t>
      </w:r>
      <w:proofErr w:type="spellEnd"/>
      <w:r w:rsidRPr="001E54F0">
        <w:rPr>
          <w:i/>
          <w:iCs/>
          <w:sz w:val="18"/>
        </w:rPr>
        <w:t xml:space="preserve"> in </w:t>
      </w:r>
      <w:proofErr w:type="spellStart"/>
      <w:r w:rsidRPr="001E54F0">
        <w:rPr>
          <w:i/>
          <w:iCs/>
          <w:sz w:val="18"/>
        </w:rPr>
        <w:t>implementing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inclusive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education</w:t>
      </w:r>
      <w:proofErr w:type="spellEnd"/>
      <w:r w:rsidRPr="001E54F0">
        <w:rPr>
          <w:i/>
          <w:iCs/>
          <w:sz w:val="18"/>
        </w:rPr>
        <w:t xml:space="preserve"> in </w:t>
      </w:r>
      <w:proofErr w:type="spellStart"/>
      <w:r w:rsidRPr="001E54F0">
        <w:rPr>
          <w:i/>
          <w:iCs/>
          <w:sz w:val="18"/>
        </w:rPr>
        <w:t>the</w:t>
      </w:r>
      <w:proofErr w:type="spellEnd"/>
      <w:r w:rsidRPr="001E54F0">
        <w:rPr>
          <w:i/>
          <w:iCs/>
          <w:sz w:val="18"/>
        </w:rPr>
        <w:t xml:space="preserve"> Czech Republic</w:t>
      </w:r>
      <w:r w:rsidRPr="001E54F0">
        <w:rPr>
          <w:sz w:val="18"/>
        </w:rPr>
        <w:t xml:space="preserve">. </w:t>
      </w:r>
      <w:proofErr w:type="spellStart"/>
      <w:r w:rsidRPr="001E54F0">
        <w:rPr>
          <w:sz w:val="18"/>
        </w:rPr>
        <w:t>First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edition</w:t>
      </w:r>
      <w:proofErr w:type="spellEnd"/>
      <w:r w:rsidRPr="001E54F0">
        <w:rPr>
          <w:sz w:val="18"/>
        </w:rPr>
        <w:t xml:space="preserve">. Olomouc: Palacký University, Olomouc, 2015. 81 stran. Monografie. ISBN 978-80-244-4798-8. </w:t>
      </w:r>
    </w:p>
    <w:p w14:paraId="5A080996" w14:textId="77777777" w:rsidR="00F9643B" w:rsidRPr="001E54F0" w:rsidRDefault="00F9643B" w:rsidP="001E54F0">
      <w:pPr>
        <w:rPr>
          <w:sz w:val="18"/>
        </w:rPr>
      </w:pPr>
      <w:r w:rsidRPr="001E54F0">
        <w:rPr>
          <w:caps/>
          <w:sz w:val="18"/>
        </w:rPr>
        <w:lastRenderedPageBreak/>
        <w:t>Li</w:t>
      </w:r>
      <w:r w:rsidRPr="001E54F0">
        <w:rPr>
          <w:sz w:val="18"/>
        </w:rPr>
        <w:t xml:space="preserve">, Xinrui a Potměšil, M. </w:t>
      </w:r>
      <w:r w:rsidRPr="001E54F0">
        <w:rPr>
          <w:i/>
          <w:iCs/>
          <w:sz w:val="18"/>
        </w:rPr>
        <w:t xml:space="preserve">Early </w:t>
      </w:r>
      <w:proofErr w:type="spellStart"/>
      <w:r w:rsidRPr="001E54F0">
        <w:rPr>
          <w:i/>
          <w:iCs/>
          <w:sz w:val="18"/>
        </w:rPr>
        <w:t>intervention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for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children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with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developmental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disabilities</w:t>
      </w:r>
      <w:proofErr w:type="spellEnd"/>
      <w:r w:rsidRPr="001E54F0">
        <w:rPr>
          <w:i/>
          <w:iCs/>
          <w:sz w:val="18"/>
        </w:rPr>
        <w:t xml:space="preserve"> - a </w:t>
      </w:r>
      <w:proofErr w:type="spellStart"/>
      <w:r w:rsidRPr="001E54F0">
        <w:rPr>
          <w:i/>
          <w:iCs/>
          <w:sz w:val="18"/>
        </w:rPr>
        <w:t>family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centred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approach</w:t>
      </w:r>
      <w:proofErr w:type="spellEnd"/>
      <w:r w:rsidRPr="001E54F0">
        <w:rPr>
          <w:sz w:val="18"/>
        </w:rPr>
        <w:t>. 1. vydání. Olomouc: Palacký University, Olomouc, 2016. 100 stran. Monografie. ISBN 978-80-244-4925-8.</w:t>
      </w:r>
    </w:p>
    <w:p w14:paraId="0164A5C6" w14:textId="77777777" w:rsidR="007E1C63" w:rsidRPr="001E54F0" w:rsidRDefault="007E1C63" w:rsidP="001E54F0">
      <w:pPr>
        <w:rPr>
          <w:sz w:val="18"/>
        </w:rPr>
      </w:pPr>
    </w:p>
    <w:p w14:paraId="0D384E16" w14:textId="77777777" w:rsidR="007E1C63" w:rsidRPr="00855DE0" w:rsidRDefault="007E1C63" w:rsidP="001E54F0">
      <w:pPr>
        <w:rPr>
          <w:b/>
          <w:i/>
          <w:iCs/>
          <w:sz w:val="18"/>
        </w:rPr>
      </w:pPr>
      <w:proofErr w:type="spellStart"/>
      <w:r w:rsidRPr="00855DE0">
        <w:rPr>
          <w:b/>
          <w:i/>
          <w:iCs/>
          <w:sz w:val="18"/>
        </w:rPr>
        <w:t>Articles</w:t>
      </w:r>
      <w:proofErr w:type="spellEnd"/>
      <w:r w:rsidRPr="00855DE0">
        <w:rPr>
          <w:b/>
          <w:i/>
          <w:iCs/>
          <w:sz w:val="18"/>
        </w:rPr>
        <w:t xml:space="preserve"> in </w:t>
      </w:r>
      <w:proofErr w:type="spellStart"/>
      <w:r w:rsidRPr="00855DE0">
        <w:rPr>
          <w:b/>
          <w:i/>
          <w:iCs/>
          <w:sz w:val="18"/>
        </w:rPr>
        <w:t>international</w:t>
      </w:r>
      <w:proofErr w:type="spellEnd"/>
      <w:r w:rsidRPr="00855DE0">
        <w:rPr>
          <w:b/>
          <w:i/>
          <w:iCs/>
          <w:sz w:val="18"/>
        </w:rPr>
        <w:t xml:space="preserve"> </w:t>
      </w:r>
      <w:proofErr w:type="spellStart"/>
      <w:r w:rsidRPr="00855DE0">
        <w:rPr>
          <w:b/>
          <w:i/>
          <w:iCs/>
          <w:sz w:val="18"/>
        </w:rPr>
        <w:t>scientific</w:t>
      </w:r>
      <w:proofErr w:type="spellEnd"/>
      <w:r w:rsidRPr="00855DE0">
        <w:rPr>
          <w:b/>
          <w:i/>
          <w:iCs/>
          <w:sz w:val="18"/>
        </w:rPr>
        <w:t xml:space="preserve"> </w:t>
      </w:r>
      <w:proofErr w:type="spellStart"/>
      <w:r w:rsidRPr="00855DE0">
        <w:rPr>
          <w:b/>
          <w:i/>
          <w:iCs/>
          <w:sz w:val="18"/>
        </w:rPr>
        <w:t>reviewed</w:t>
      </w:r>
      <w:proofErr w:type="spellEnd"/>
      <w:r w:rsidRPr="00855DE0">
        <w:rPr>
          <w:b/>
          <w:i/>
          <w:iCs/>
          <w:sz w:val="18"/>
        </w:rPr>
        <w:t xml:space="preserve"> </w:t>
      </w:r>
      <w:proofErr w:type="spellStart"/>
      <w:r w:rsidRPr="00855DE0">
        <w:rPr>
          <w:b/>
          <w:i/>
          <w:iCs/>
          <w:sz w:val="18"/>
        </w:rPr>
        <w:t>journals</w:t>
      </w:r>
      <w:proofErr w:type="spellEnd"/>
      <w:r w:rsidRPr="00855DE0">
        <w:rPr>
          <w:b/>
          <w:i/>
          <w:iCs/>
          <w:sz w:val="18"/>
        </w:rPr>
        <w:t xml:space="preserve"> </w:t>
      </w:r>
    </w:p>
    <w:p w14:paraId="44185B77" w14:textId="77777777" w:rsidR="007E1C63" w:rsidRPr="001E54F0" w:rsidRDefault="007E1C63" w:rsidP="001E54F0">
      <w:pPr>
        <w:rPr>
          <w:sz w:val="18"/>
        </w:rPr>
      </w:pPr>
    </w:p>
    <w:p w14:paraId="7579AF6B" w14:textId="77777777" w:rsidR="0027732D" w:rsidRPr="001E54F0" w:rsidRDefault="0027732D" w:rsidP="001E54F0">
      <w:pPr>
        <w:rPr>
          <w:sz w:val="18"/>
        </w:rPr>
      </w:pPr>
      <w:r w:rsidRPr="001E54F0">
        <w:rPr>
          <w:bCs/>
          <w:sz w:val="18"/>
        </w:rPr>
        <w:t xml:space="preserve">Potmesil, M.,  </w:t>
      </w:r>
      <w:proofErr w:type="spellStart"/>
      <w:r w:rsidRPr="001E54F0">
        <w:rPr>
          <w:bCs/>
          <w:sz w:val="18"/>
        </w:rPr>
        <w:t>Reis</w:t>
      </w:r>
      <w:proofErr w:type="spellEnd"/>
      <w:r w:rsidRPr="001E54F0">
        <w:rPr>
          <w:bCs/>
          <w:sz w:val="18"/>
        </w:rPr>
        <w:t xml:space="preserve">, C.S., </w:t>
      </w:r>
      <w:proofErr w:type="spellStart"/>
      <w:r w:rsidRPr="001E54F0">
        <w:rPr>
          <w:bCs/>
          <w:sz w:val="18"/>
        </w:rPr>
        <w:t>Kunhartová,M</w:t>
      </w:r>
      <w:proofErr w:type="spellEnd"/>
      <w:r w:rsidRPr="001E54F0">
        <w:rPr>
          <w:bCs/>
          <w:sz w:val="18"/>
        </w:rPr>
        <w:t xml:space="preserve">., Hanáková, A., (2014) </w:t>
      </w:r>
      <w:proofErr w:type="spellStart"/>
      <w:r w:rsidRPr="001E54F0">
        <w:rPr>
          <w:bCs/>
          <w:sz w:val="18"/>
        </w:rPr>
        <w:t>Students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attitudes</w:t>
      </w:r>
      <w:proofErr w:type="spellEnd"/>
      <w:r w:rsidRPr="001E54F0">
        <w:rPr>
          <w:bCs/>
          <w:sz w:val="18"/>
        </w:rPr>
        <w:t xml:space="preserve"> as a </w:t>
      </w:r>
      <w:proofErr w:type="spellStart"/>
      <w:r w:rsidRPr="001E54F0">
        <w:rPr>
          <w:bCs/>
          <w:sz w:val="18"/>
        </w:rPr>
        <w:t>factor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of</w:t>
      </w:r>
      <w:proofErr w:type="spellEnd"/>
      <w:r w:rsidRPr="001E54F0">
        <w:rPr>
          <w:bCs/>
          <w:sz w:val="18"/>
        </w:rPr>
        <w:t xml:space="preserve"> a </w:t>
      </w:r>
      <w:proofErr w:type="spellStart"/>
      <w:r w:rsidRPr="001E54F0">
        <w:rPr>
          <w:bCs/>
          <w:sz w:val="18"/>
        </w:rPr>
        <w:t>teacher's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Creativity</w:t>
      </w:r>
      <w:proofErr w:type="spellEnd"/>
      <w:r w:rsidRPr="001E54F0">
        <w:rPr>
          <w:bCs/>
          <w:sz w:val="18"/>
        </w:rPr>
        <w:t xml:space="preserve"> in </w:t>
      </w:r>
      <w:proofErr w:type="spellStart"/>
      <w:r w:rsidRPr="001E54F0">
        <w:rPr>
          <w:bCs/>
          <w:sz w:val="18"/>
        </w:rPr>
        <w:t>relation</w:t>
      </w:r>
      <w:proofErr w:type="spellEnd"/>
      <w:r w:rsidRPr="001E54F0">
        <w:rPr>
          <w:bCs/>
          <w:sz w:val="18"/>
        </w:rPr>
        <w:t xml:space="preserve"> to </w:t>
      </w:r>
      <w:proofErr w:type="spellStart"/>
      <w:r w:rsidRPr="001E54F0">
        <w:rPr>
          <w:bCs/>
          <w:sz w:val="18"/>
        </w:rPr>
        <w:t>inclusive</w:t>
      </w:r>
      <w:proofErr w:type="spellEnd"/>
      <w:r w:rsidRPr="001E54F0">
        <w:rPr>
          <w:bCs/>
          <w:sz w:val="18"/>
        </w:rPr>
        <w:t xml:space="preserve"> </w:t>
      </w:r>
      <w:proofErr w:type="spellStart"/>
      <w:r w:rsidRPr="001E54F0">
        <w:rPr>
          <w:bCs/>
          <w:sz w:val="18"/>
        </w:rPr>
        <w:t>settings</w:t>
      </w:r>
      <w:proofErr w:type="spellEnd"/>
      <w:r w:rsidRPr="001E54F0">
        <w:rPr>
          <w:bCs/>
          <w:sz w:val="18"/>
        </w:rPr>
        <w:t xml:space="preserve"> pp. 167 – 193, in </w:t>
      </w:r>
      <w:proofErr w:type="spellStart"/>
      <w:r w:rsidRPr="001E54F0">
        <w:rPr>
          <w:sz w:val="18"/>
        </w:rPr>
        <w:t>Gijón-Puerta</w:t>
      </w:r>
      <w:proofErr w:type="spellEnd"/>
      <w:r w:rsidRPr="001E54F0">
        <w:rPr>
          <w:sz w:val="18"/>
        </w:rPr>
        <w:t xml:space="preserve">, J. &amp; </w:t>
      </w:r>
      <w:proofErr w:type="spellStart"/>
      <w:r w:rsidRPr="001E54F0">
        <w:rPr>
          <w:sz w:val="18"/>
        </w:rPr>
        <w:t>García-Sempere</w:t>
      </w:r>
      <w:proofErr w:type="spellEnd"/>
      <w:r w:rsidRPr="001E54F0">
        <w:rPr>
          <w:sz w:val="18"/>
        </w:rPr>
        <w:t>, P. (</w:t>
      </w:r>
      <w:proofErr w:type="spellStart"/>
      <w:r w:rsidRPr="001E54F0">
        <w:rPr>
          <w:sz w:val="18"/>
        </w:rPr>
        <w:t>coords</w:t>
      </w:r>
      <w:proofErr w:type="spellEnd"/>
      <w:r w:rsidRPr="001E54F0">
        <w:rPr>
          <w:sz w:val="18"/>
        </w:rPr>
        <w:t xml:space="preserve">.) (2014). </w:t>
      </w:r>
      <w:proofErr w:type="spellStart"/>
      <w:r w:rsidRPr="001E54F0">
        <w:rPr>
          <w:i/>
          <w:iCs/>
          <w:sz w:val="18"/>
        </w:rPr>
        <w:t>Book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of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Papers</w:t>
      </w:r>
      <w:proofErr w:type="spellEnd"/>
      <w:r w:rsidRPr="001E54F0">
        <w:rPr>
          <w:i/>
          <w:iCs/>
          <w:sz w:val="18"/>
        </w:rPr>
        <w:t xml:space="preserve">. </w:t>
      </w:r>
      <w:proofErr w:type="spellStart"/>
      <w:r w:rsidRPr="001E54F0">
        <w:rPr>
          <w:i/>
          <w:iCs/>
          <w:sz w:val="18"/>
        </w:rPr>
        <w:t>Conference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onEnabling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Teachers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for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Entrepreneurship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Education</w:t>
      </w:r>
      <w:proofErr w:type="spellEnd"/>
      <w:r w:rsidRPr="001E54F0">
        <w:rPr>
          <w:i/>
          <w:iCs/>
          <w:sz w:val="18"/>
        </w:rPr>
        <w:t xml:space="preserve"> (ENTENP2014). </w:t>
      </w:r>
      <w:r w:rsidRPr="001E54F0">
        <w:rPr>
          <w:sz w:val="18"/>
        </w:rPr>
        <w:t xml:space="preserve">Granada: </w:t>
      </w:r>
      <w:proofErr w:type="spellStart"/>
      <w:r w:rsidRPr="001E54F0">
        <w:rPr>
          <w:sz w:val="18"/>
        </w:rPr>
        <w:t>Editorial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Universidad</w:t>
      </w:r>
      <w:proofErr w:type="spellEnd"/>
      <w:r w:rsidRPr="001E54F0">
        <w:rPr>
          <w:sz w:val="18"/>
        </w:rPr>
        <w:t xml:space="preserve"> de Granada.</w:t>
      </w:r>
    </w:p>
    <w:p w14:paraId="584B9375" w14:textId="77777777" w:rsidR="00AB0DAB" w:rsidRPr="001E54F0" w:rsidRDefault="00AB0DAB" w:rsidP="001E54F0">
      <w:pPr>
        <w:rPr>
          <w:sz w:val="18"/>
        </w:rPr>
      </w:pPr>
      <w:proofErr w:type="spellStart"/>
      <w:r w:rsidRPr="001E54F0">
        <w:rPr>
          <w:sz w:val="18"/>
        </w:rPr>
        <w:t>Yu</w:t>
      </w:r>
      <w:proofErr w:type="spellEnd"/>
      <w:r w:rsidRPr="001E54F0">
        <w:rPr>
          <w:sz w:val="18"/>
        </w:rPr>
        <w:t xml:space="preserve">-Han </w:t>
      </w:r>
      <w:proofErr w:type="spellStart"/>
      <w:r w:rsidRPr="001E54F0">
        <w:rPr>
          <w:sz w:val="18"/>
        </w:rPr>
        <w:t>Xie</w:t>
      </w:r>
      <w:proofErr w:type="spellEnd"/>
      <w:r w:rsidRPr="001E54F0">
        <w:rPr>
          <w:sz w:val="18"/>
        </w:rPr>
        <w:t xml:space="preserve">, Miloň Potměšil and Brenda </w:t>
      </w:r>
      <w:proofErr w:type="spellStart"/>
      <w:r w:rsidRPr="001E54F0">
        <w:rPr>
          <w:sz w:val="18"/>
        </w:rPr>
        <w:t>Peters</w:t>
      </w:r>
      <w:proofErr w:type="spellEnd"/>
      <w:r w:rsidRPr="001E54F0">
        <w:rPr>
          <w:sz w:val="18"/>
        </w:rPr>
        <w:t xml:space="preserve">,  </w:t>
      </w:r>
      <w:proofErr w:type="spellStart"/>
      <w:r w:rsidRPr="001E54F0">
        <w:rPr>
          <w:sz w:val="18"/>
        </w:rPr>
        <w:t>Children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Who</w:t>
      </w:r>
      <w:proofErr w:type="spellEnd"/>
      <w:r w:rsidRPr="001E54F0">
        <w:rPr>
          <w:sz w:val="18"/>
        </w:rPr>
        <w:t xml:space="preserve"> Are </w:t>
      </w: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or</w:t>
      </w:r>
      <w:proofErr w:type="spellEnd"/>
      <w:r w:rsidRPr="001E54F0">
        <w:rPr>
          <w:sz w:val="18"/>
        </w:rPr>
        <w:t xml:space="preserve"> Hard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Hearing</w:t>
      </w:r>
      <w:proofErr w:type="spellEnd"/>
      <w:r w:rsidRPr="001E54F0">
        <w:rPr>
          <w:sz w:val="18"/>
        </w:rPr>
        <w:t xml:space="preserve"> in </w:t>
      </w:r>
      <w:proofErr w:type="spellStart"/>
      <w:r w:rsidRPr="001E54F0">
        <w:rPr>
          <w:sz w:val="18"/>
        </w:rPr>
        <w:t>Inclusive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Educational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Settings</w:t>
      </w:r>
      <w:proofErr w:type="spellEnd"/>
      <w:r w:rsidRPr="001E54F0">
        <w:rPr>
          <w:sz w:val="18"/>
        </w:rPr>
        <w:t xml:space="preserve">: A </w:t>
      </w:r>
      <w:proofErr w:type="spellStart"/>
      <w:r w:rsidRPr="001E54F0">
        <w:rPr>
          <w:sz w:val="18"/>
        </w:rPr>
        <w:t>Literature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Review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Interactions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With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Peers</w:t>
      </w:r>
      <w:proofErr w:type="spellEnd"/>
      <w:r w:rsidRPr="001E54F0">
        <w:rPr>
          <w:sz w:val="18"/>
        </w:rPr>
        <w:t xml:space="preserve"> </w:t>
      </w:r>
      <w:r w:rsidRPr="001E54F0">
        <w:rPr>
          <w:rStyle w:val="CittHTML"/>
          <w:rFonts w:ascii="Corbel" w:hAnsi="Corbel"/>
          <w:sz w:val="18"/>
        </w:rPr>
        <w:t xml:space="preserve">J. </w:t>
      </w:r>
      <w:proofErr w:type="spellStart"/>
      <w:r w:rsidRPr="001E54F0">
        <w:rPr>
          <w:rStyle w:val="CittHTML"/>
          <w:rFonts w:ascii="Corbel" w:hAnsi="Corbel"/>
          <w:sz w:val="18"/>
        </w:rPr>
        <w:t>Deaf</w:t>
      </w:r>
      <w:proofErr w:type="spellEnd"/>
      <w:r w:rsidRPr="001E54F0">
        <w:rPr>
          <w:rStyle w:val="CittHTML"/>
          <w:rFonts w:ascii="Corbel" w:hAnsi="Corbel"/>
          <w:sz w:val="18"/>
        </w:rPr>
        <w:t xml:space="preserve"> Stud. </w:t>
      </w:r>
      <w:proofErr w:type="spellStart"/>
      <w:r w:rsidRPr="001E54F0">
        <w:rPr>
          <w:rStyle w:val="CittHTML"/>
          <w:rFonts w:ascii="Corbel" w:hAnsi="Corbel"/>
          <w:sz w:val="18"/>
        </w:rPr>
        <w:t>Deaf</w:t>
      </w:r>
      <w:proofErr w:type="spellEnd"/>
      <w:r w:rsidRPr="001E54F0">
        <w:rPr>
          <w:rStyle w:val="CittHTML"/>
          <w:rFonts w:ascii="Corbel" w:hAnsi="Corbel"/>
          <w:sz w:val="18"/>
        </w:rPr>
        <w:t xml:space="preserve"> </w:t>
      </w:r>
      <w:proofErr w:type="spellStart"/>
      <w:r w:rsidRPr="001E54F0">
        <w:rPr>
          <w:rStyle w:val="CittHTML"/>
          <w:rFonts w:ascii="Corbel" w:hAnsi="Corbel"/>
          <w:sz w:val="18"/>
        </w:rPr>
        <w:t>Educ</w:t>
      </w:r>
      <w:proofErr w:type="spellEnd"/>
      <w:r w:rsidRPr="001E54F0">
        <w:rPr>
          <w:rStyle w:val="CittHTML"/>
          <w:rFonts w:ascii="Corbel" w:hAnsi="Corbel"/>
          <w:sz w:val="18"/>
        </w:rPr>
        <w:t xml:space="preserve">. </w:t>
      </w:r>
      <w:r w:rsidRPr="001E54F0">
        <w:rPr>
          <w:rStyle w:val="cit-sep"/>
          <w:rFonts w:ascii="Corbel" w:hAnsi="Corbel"/>
          <w:i/>
          <w:iCs/>
          <w:sz w:val="18"/>
        </w:rPr>
        <w:t>(</w:t>
      </w:r>
      <w:r w:rsidRPr="001E54F0">
        <w:rPr>
          <w:rStyle w:val="cit-print-date"/>
          <w:rFonts w:ascii="Corbel" w:hAnsi="Corbel"/>
          <w:i/>
          <w:iCs/>
          <w:sz w:val="18"/>
        </w:rPr>
        <w:t>2014</w:t>
      </w:r>
      <w:r w:rsidRPr="001E54F0">
        <w:rPr>
          <w:rStyle w:val="cit-sep"/>
          <w:rFonts w:ascii="Corbel" w:hAnsi="Corbel"/>
          <w:i/>
          <w:iCs/>
          <w:sz w:val="18"/>
        </w:rPr>
        <w:t>)</w:t>
      </w:r>
      <w:r w:rsidRPr="001E54F0">
        <w:rPr>
          <w:rStyle w:val="cit-print-date"/>
          <w:rFonts w:ascii="Corbel" w:hAnsi="Corbel"/>
          <w:i/>
          <w:iCs/>
          <w:sz w:val="18"/>
        </w:rPr>
        <w:t xml:space="preserve"> </w:t>
      </w:r>
      <w:r w:rsidRPr="001E54F0">
        <w:rPr>
          <w:rStyle w:val="cit-vol"/>
          <w:rFonts w:ascii="Corbel" w:hAnsi="Corbel"/>
          <w:i/>
          <w:iCs/>
          <w:sz w:val="18"/>
        </w:rPr>
        <w:t xml:space="preserve">19 </w:t>
      </w:r>
      <w:r w:rsidRPr="001E54F0">
        <w:rPr>
          <w:rStyle w:val="cit-sep"/>
          <w:rFonts w:ascii="Corbel" w:hAnsi="Corbel"/>
          <w:i/>
          <w:iCs/>
          <w:sz w:val="18"/>
        </w:rPr>
        <w:t>(</w:t>
      </w:r>
      <w:r w:rsidRPr="001E54F0">
        <w:rPr>
          <w:rStyle w:val="cit-issue"/>
          <w:rFonts w:ascii="Corbel" w:hAnsi="Corbel"/>
          <w:i/>
          <w:iCs/>
          <w:sz w:val="18"/>
        </w:rPr>
        <w:t>4</w:t>
      </w:r>
      <w:r w:rsidRPr="001E54F0">
        <w:rPr>
          <w:rStyle w:val="cit-sep"/>
          <w:rFonts w:ascii="Corbel" w:hAnsi="Corbel"/>
          <w:i/>
          <w:iCs/>
          <w:sz w:val="18"/>
        </w:rPr>
        <w:t>):</w:t>
      </w:r>
      <w:r w:rsidRPr="001E54F0">
        <w:rPr>
          <w:rStyle w:val="cit-issue"/>
          <w:rFonts w:ascii="Corbel" w:hAnsi="Corbel"/>
          <w:i/>
          <w:iCs/>
          <w:sz w:val="18"/>
        </w:rPr>
        <w:t xml:space="preserve"> </w:t>
      </w:r>
      <w:r w:rsidRPr="001E54F0">
        <w:rPr>
          <w:rStyle w:val="cit-first-page"/>
          <w:rFonts w:ascii="Corbel" w:hAnsi="Corbel"/>
          <w:i/>
          <w:iCs/>
          <w:sz w:val="18"/>
        </w:rPr>
        <w:t>423</w:t>
      </w:r>
      <w:r w:rsidRPr="001E54F0">
        <w:rPr>
          <w:rStyle w:val="cit-sep"/>
          <w:rFonts w:ascii="Corbel" w:hAnsi="Corbel"/>
          <w:i/>
          <w:iCs/>
          <w:sz w:val="18"/>
        </w:rPr>
        <w:t>-</w:t>
      </w:r>
      <w:r w:rsidRPr="001E54F0">
        <w:rPr>
          <w:rStyle w:val="cit-last-page"/>
          <w:rFonts w:ascii="Corbel" w:hAnsi="Corbel"/>
          <w:i/>
          <w:iCs/>
          <w:sz w:val="18"/>
        </w:rPr>
        <w:t>437</w:t>
      </w:r>
      <w:r w:rsidRPr="001E54F0">
        <w:rPr>
          <w:rStyle w:val="cit-pages"/>
          <w:rFonts w:ascii="Corbel" w:hAnsi="Corbel"/>
          <w:i/>
          <w:iCs/>
          <w:sz w:val="18"/>
        </w:rPr>
        <w:t xml:space="preserve"> </w:t>
      </w:r>
      <w:r w:rsidRPr="001E54F0">
        <w:rPr>
          <w:rStyle w:val="cit-sep"/>
          <w:rFonts w:ascii="Corbel" w:hAnsi="Corbel"/>
          <w:i/>
          <w:iCs/>
          <w:sz w:val="18"/>
        </w:rPr>
        <w:t>doi:</w:t>
      </w:r>
      <w:r w:rsidRPr="001E54F0">
        <w:rPr>
          <w:rStyle w:val="cit-doi"/>
          <w:rFonts w:ascii="Corbel" w:hAnsi="Corbel"/>
          <w:i/>
          <w:iCs/>
          <w:sz w:val="18"/>
        </w:rPr>
        <w:t>10.1093/</w:t>
      </w:r>
      <w:proofErr w:type="spellStart"/>
      <w:r w:rsidRPr="001E54F0">
        <w:rPr>
          <w:rStyle w:val="cit-doi"/>
          <w:rFonts w:ascii="Corbel" w:hAnsi="Corbel"/>
          <w:i/>
          <w:iCs/>
          <w:sz w:val="18"/>
        </w:rPr>
        <w:t>deafed</w:t>
      </w:r>
      <w:proofErr w:type="spellEnd"/>
      <w:r w:rsidRPr="001E54F0">
        <w:rPr>
          <w:rStyle w:val="cit-doi"/>
          <w:rFonts w:ascii="Corbel" w:hAnsi="Corbel"/>
          <w:i/>
          <w:iCs/>
          <w:sz w:val="18"/>
        </w:rPr>
        <w:t>/enu017</w:t>
      </w:r>
      <w:r w:rsidRPr="001E54F0">
        <w:rPr>
          <w:i/>
          <w:iCs/>
          <w:sz w:val="18"/>
        </w:rPr>
        <w:t xml:space="preserve">J.  </w:t>
      </w:r>
      <w:proofErr w:type="spellStart"/>
      <w:r w:rsidRPr="001E54F0">
        <w:rPr>
          <w:iCs/>
          <w:sz w:val="18"/>
        </w:rPr>
        <w:t>if</w:t>
      </w:r>
      <w:proofErr w:type="spellEnd"/>
      <w:r w:rsidRPr="001E54F0">
        <w:rPr>
          <w:iCs/>
          <w:sz w:val="18"/>
        </w:rPr>
        <w:t>. 2,045</w:t>
      </w:r>
    </w:p>
    <w:p w14:paraId="6664C572" w14:textId="77777777" w:rsidR="00AB0DAB" w:rsidRPr="001E54F0" w:rsidRDefault="00AB0DAB" w:rsidP="001E54F0">
      <w:pPr>
        <w:rPr>
          <w:sz w:val="18"/>
        </w:rPr>
      </w:pPr>
      <w:r w:rsidRPr="001E54F0">
        <w:rPr>
          <w:sz w:val="18"/>
        </w:rPr>
        <w:t>Potměšilová, P., Potměšil, M. (2014) Pedagogický pracovník v integrovaném vzdělávání a integrované výchově.</w:t>
      </w:r>
      <w:r w:rsidRPr="001E54F0">
        <w:rPr>
          <w:i/>
          <w:sz w:val="18"/>
        </w:rPr>
        <w:t xml:space="preserve"> Sociální pedagogika </w:t>
      </w:r>
      <w:r w:rsidRPr="001E54F0">
        <w:rPr>
          <w:sz w:val="18"/>
        </w:rPr>
        <w:t>2, 2, pp. 88 – 101.  ISSN 1805 - 8825 DOI: 10.7441/soced.2014.02.02.06</w:t>
      </w:r>
    </w:p>
    <w:p w14:paraId="42F78D5E" w14:textId="77777777" w:rsidR="00AB0DAB" w:rsidRPr="001E54F0" w:rsidRDefault="00AB0DAB" w:rsidP="001E54F0">
      <w:pPr>
        <w:rPr>
          <w:sz w:val="18"/>
        </w:rPr>
      </w:pPr>
      <w:proofErr w:type="spellStart"/>
      <w:r w:rsidRPr="001E54F0">
        <w:rPr>
          <w:sz w:val="18"/>
        </w:rPr>
        <w:t>Hanakova</w:t>
      </w:r>
      <w:proofErr w:type="spellEnd"/>
      <w:r w:rsidRPr="001E54F0">
        <w:rPr>
          <w:sz w:val="18"/>
        </w:rPr>
        <w:t xml:space="preserve">, A., Potmesil, M. and Stejskalova, K. (2014) </w:t>
      </w:r>
      <w:proofErr w:type="spellStart"/>
      <w:r w:rsidRPr="001E54F0">
        <w:rPr>
          <w:sz w:val="18"/>
        </w:rPr>
        <w:t>The</w:t>
      </w:r>
      <w:proofErr w:type="spellEnd"/>
      <w:r w:rsidRPr="001E54F0">
        <w:rPr>
          <w:sz w:val="18"/>
        </w:rPr>
        <w:t xml:space="preserve"> Role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Multidisciplinary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Teams</w:t>
      </w:r>
      <w:proofErr w:type="spellEnd"/>
      <w:r w:rsidRPr="001E54F0">
        <w:rPr>
          <w:sz w:val="18"/>
        </w:rPr>
        <w:t xml:space="preserve">: A </w:t>
      </w:r>
      <w:proofErr w:type="spellStart"/>
      <w:r w:rsidRPr="001E54F0">
        <w:rPr>
          <w:sz w:val="18"/>
        </w:rPr>
        <w:t>Focus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Communicating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Bad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News</w:t>
      </w:r>
      <w:proofErr w:type="spellEnd"/>
      <w:r w:rsidRPr="001E54F0">
        <w:rPr>
          <w:sz w:val="18"/>
        </w:rPr>
        <w:t xml:space="preserve">. </w:t>
      </w:r>
      <w:r w:rsidRPr="001E54F0">
        <w:rPr>
          <w:i/>
          <w:iCs/>
          <w:sz w:val="18"/>
        </w:rPr>
        <w:t xml:space="preserve">Open </w:t>
      </w:r>
      <w:proofErr w:type="spellStart"/>
      <w:r w:rsidRPr="001E54F0">
        <w:rPr>
          <w:i/>
          <w:iCs/>
          <w:sz w:val="18"/>
        </w:rPr>
        <w:t>Journal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of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Social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Sciences</w:t>
      </w:r>
      <w:proofErr w:type="spellEnd"/>
      <w:r w:rsidRPr="001E54F0">
        <w:rPr>
          <w:sz w:val="18"/>
        </w:rPr>
        <w:t xml:space="preserve">, </w:t>
      </w:r>
      <w:r w:rsidRPr="001E54F0">
        <w:rPr>
          <w:bCs/>
          <w:sz w:val="18"/>
        </w:rPr>
        <w:t>2</w:t>
      </w:r>
      <w:r w:rsidRPr="001E54F0">
        <w:rPr>
          <w:sz w:val="18"/>
        </w:rPr>
        <w:t xml:space="preserve">, 90-96. </w:t>
      </w:r>
      <w:proofErr w:type="spellStart"/>
      <w:r w:rsidRPr="001E54F0">
        <w:rPr>
          <w:sz w:val="18"/>
        </w:rPr>
        <w:t>doi</w:t>
      </w:r>
      <w:proofErr w:type="spellEnd"/>
      <w:r w:rsidRPr="001E54F0">
        <w:rPr>
          <w:sz w:val="18"/>
        </w:rPr>
        <w:t xml:space="preserve">: </w:t>
      </w:r>
      <w:hyperlink r:id="rId6" w:tgtFrame="_blank" w:history="1">
        <w:r w:rsidRPr="001E54F0">
          <w:rPr>
            <w:rStyle w:val="Hypertextovodkaz"/>
            <w:rFonts w:ascii="Corbel" w:hAnsi="Corbel"/>
            <w:sz w:val="18"/>
          </w:rPr>
          <w:t>10.4236/jss.2014.211013</w:t>
        </w:r>
      </w:hyperlink>
      <w:r w:rsidRPr="001E54F0">
        <w:rPr>
          <w:sz w:val="18"/>
        </w:rPr>
        <w:t>.</w:t>
      </w:r>
    </w:p>
    <w:p w14:paraId="2DF718A8" w14:textId="77777777" w:rsidR="00AB0DAB" w:rsidRPr="001E54F0" w:rsidRDefault="00AB0DAB" w:rsidP="001E54F0">
      <w:pPr>
        <w:rPr>
          <w:sz w:val="18"/>
        </w:rPr>
      </w:pPr>
      <w:r w:rsidRPr="001E54F0">
        <w:rPr>
          <w:sz w:val="18"/>
        </w:rPr>
        <w:t xml:space="preserve">Potmesil, M. , </w:t>
      </w:r>
      <w:proofErr w:type="spellStart"/>
      <w:r w:rsidRPr="001E54F0">
        <w:rPr>
          <w:sz w:val="18"/>
        </w:rPr>
        <w:t>Chudy</w:t>
      </w:r>
      <w:proofErr w:type="spellEnd"/>
      <w:r w:rsidRPr="001E54F0">
        <w:rPr>
          <w:sz w:val="18"/>
        </w:rPr>
        <w:t xml:space="preserve">, S. , </w:t>
      </w:r>
      <w:proofErr w:type="spellStart"/>
      <w:r w:rsidRPr="001E54F0">
        <w:rPr>
          <w:sz w:val="18"/>
        </w:rPr>
        <w:t>Neumeister</w:t>
      </w:r>
      <w:proofErr w:type="spellEnd"/>
      <w:r w:rsidRPr="001E54F0">
        <w:rPr>
          <w:sz w:val="18"/>
        </w:rPr>
        <w:t xml:space="preserve">, P. , </w:t>
      </w:r>
      <w:proofErr w:type="spellStart"/>
      <w:r w:rsidRPr="001E54F0">
        <w:rPr>
          <w:sz w:val="18"/>
        </w:rPr>
        <w:t>Plischke</w:t>
      </w:r>
      <w:proofErr w:type="spellEnd"/>
      <w:r w:rsidRPr="001E54F0">
        <w:rPr>
          <w:sz w:val="18"/>
        </w:rPr>
        <w:t xml:space="preserve">, J. and Bohdana, R. (2014) Novice </w:t>
      </w:r>
      <w:proofErr w:type="spellStart"/>
      <w:r w:rsidRPr="001E54F0">
        <w:rPr>
          <w:sz w:val="18"/>
        </w:rPr>
        <w:t>Teachers</w:t>
      </w:r>
      <w:proofErr w:type="spellEnd"/>
      <w:r w:rsidRPr="001E54F0">
        <w:rPr>
          <w:sz w:val="18"/>
        </w:rPr>
        <w:t xml:space="preserve"> (in </w:t>
      </w:r>
      <w:proofErr w:type="spellStart"/>
      <w:r w:rsidRPr="001E54F0">
        <w:rPr>
          <w:sz w:val="18"/>
        </w:rPr>
        <w:t>the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Creating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Process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) </w:t>
      </w:r>
      <w:proofErr w:type="spellStart"/>
      <w:r w:rsidRPr="001E54F0">
        <w:rPr>
          <w:sz w:val="18"/>
        </w:rPr>
        <w:t>Forming</w:t>
      </w:r>
      <w:proofErr w:type="spellEnd"/>
      <w:r w:rsidRPr="001E54F0">
        <w:rPr>
          <w:sz w:val="18"/>
        </w:rPr>
        <w:t xml:space="preserve"> Professional </w:t>
      </w:r>
      <w:proofErr w:type="spellStart"/>
      <w:r w:rsidRPr="001E54F0">
        <w:rPr>
          <w:sz w:val="18"/>
        </w:rPr>
        <w:t>Career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Thinking</w:t>
      </w:r>
      <w:proofErr w:type="spellEnd"/>
      <w:r w:rsidRPr="001E54F0">
        <w:rPr>
          <w:sz w:val="18"/>
        </w:rPr>
        <w:t xml:space="preserve"> and </w:t>
      </w:r>
      <w:proofErr w:type="spellStart"/>
      <w:r w:rsidRPr="001E54F0">
        <w:rPr>
          <w:sz w:val="18"/>
        </w:rPr>
        <w:t>Teachers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Beliefs</w:t>
      </w:r>
      <w:proofErr w:type="spellEnd"/>
      <w:r w:rsidRPr="001E54F0">
        <w:rPr>
          <w:sz w:val="18"/>
        </w:rPr>
        <w:t xml:space="preserve">. </w:t>
      </w:r>
      <w:r w:rsidRPr="001E54F0">
        <w:rPr>
          <w:i/>
          <w:iCs/>
          <w:sz w:val="18"/>
        </w:rPr>
        <w:t xml:space="preserve">Open </w:t>
      </w:r>
      <w:proofErr w:type="spellStart"/>
      <w:r w:rsidRPr="001E54F0">
        <w:rPr>
          <w:i/>
          <w:iCs/>
          <w:sz w:val="18"/>
        </w:rPr>
        <w:t>Journal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of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Social</w:t>
      </w:r>
      <w:proofErr w:type="spellEnd"/>
      <w:r w:rsidRPr="001E54F0">
        <w:rPr>
          <w:i/>
          <w:iCs/>
          <w:sz w:val="18"/>
        </w:rPr>
        <w:t xml:space="preserve"> </w:t>
      </w:r>
      <w:proofErr w:type="spellStart"/>
      <w:r w:rsidRPr="001E54F0">
        <w:rPr>
          <w:i/>
          <w:iCs/>
          <w:sz w:val="18"/>
        </w:rPr>
        <w:t>Sciences</w:t>
      </w:r>
      <w:proofErr w:type="spellEnd"/>
      <w:r w:rsidRPr="001E54F0">
        <w:rPr>
          <w:sz w:val="18"/>
        </w:rPr>
        <w:t xml:space="preserve">, </w:t>
      </w:r>
      <w:r w:rsidRPr="001E54F0">
        <w:rPr>
          <w:bCs/>
          <w:sz w:val="18"/>
        </w:rPr>
        <w:t>2</w:t>
      </w:r>
      <w:r w:rsidRPr="001E54F0">
        <w:rPr>
          <w:sz w:val="18"/>
        </w:rPr>
        <w:t xml:space="preserve">, 52-57. </w:t>
      </w:r>
      <w:proofErr w:type="spellStart"/>
      <w:r w:rsidRPr="001E54F0">
        <w:rPr>
          <w:sz w:val="18"/>
        </w:rPr>
        <w:t>doi</w:t>
      </w:r>
      <w:proofErr w:type="spellEnd"/>
      <w:r w:rsidRPr="001E54F0">
        <w:rPr>
          <w:sz w:val="18"/>
        </w:rPr>
        <w:t xml:space="preserve">: </w:t>
      </w:r>
      <w:hyperlink r:id="rId7" w:tgtFrame="_blank" w:history="1">
        <w:r w:rsidRPr="001E54F0">
          <w:rPr>
            <w:rStyle w:val="Hypertextovodkaz"/>
            <w:rFonts w:ascii="Corbel" w:hAnsi="Corbel"/>
            <w:sz w:val="18"/>
          </w:rPr>
          <w:t>10.4236/jss.2014.211007</w:t>
        </w:r>
      </w:hyperlink>
      <w:r w:rsidRPr="001E54F0">
        <w:rPr>
          <w:sz w:val="18"/>
        </w:rPr>
        <w:t>.</w:t>
      </w:r>
    </w:p>
    <w:p w14:paraId="7B799FC6" w14:textId="77777777" w:rsidR="00F9643B" w:rsidRPr="001E54F0" w:rsidRDefault="00F9643B" w:rsidP="001E54F0">
      <w:pPr>
        <w:rPr>
          <w:sz w:val="18"/>
        </w:rPr>
      </w:pPr>
      <w:proofErr w:type="spellStart"/>
      <w:r w:rsidRPr="001E54F0">
        <w:rPr>
          <w:sz w:val="18"/>
        </w:rPr>
        <w:t>Potmesilova</w:t>
      </w:r>
      <w:proofErr w:type="spellEnd"/>
      <w:r w:rsidRPr="001E54F0">
        <w:rPr>
          <w:sz w:val="18"/>
        </w:rPr>
        <w:t xml:space="preserve">, P., Potmesil, M., </w:t>
      </w:r>
      <w:proofErr w:type="spellStart"/>
      <w:r w:rsidRPr="001E54F0">
        <w:rPr>
          <w:sz w:val="18"/>
        </w:rPr>
        <w:t>Fojtikova</w:t>
      </w:r>
      <w:proofErr w:type="spellEnd"/>
      <w:r w:rsidRPr="001E54F0">
        <w:rPr>
          <w:sz w:val="18"/>
        </w:rPr>
        <w:t xml:space="preserve"> Roubalova, M. (2014) </w:t>
      </w:r>
      <w:proofErr w:type="spellStart"/>
      <w:r w:rsidRPr="001E54F0">
        <w:rPr>
          <w:sz w:val="18"/>
        </w:rPr>
        <w:t>Possibilities</w:t>
      </w:r>
      <w:proofErr w:type="spellEnd"/>
      <w:r w:rsidRPr="001E54F0">
        <w:rPr>
          <w:sz w:val="18"/>
        </w:rPr>
        <w:t xml:space="preserve"> and </w:t>
      </w:r>
      <w:proofErr w:type="spellStart"/>
      <w:r w:rsidRPr="001E54F0">
        <w:rPr>
          <w:sz w:val="18"/>
        </w:rPr>
        <w:t>Limits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Supervision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Used</w:t>
      </w:r>
      <w:proofErr w:type="spellEnd"/>
      <w:r w:rsidRPr="001E54F0">
        <w:rPr>
          <w:sz w:val="18"/>
        </w:rPr>
        <w:t xml:space="preserve"> in </w:t>
      </w:r>
      <w:proofErr w:type="spellStart"/>
      <w:r w:rsidRPr="001E54F0">
        <w:rPr>
          <w:sz w:val="18"/>
        </w:rPr>
        <w:t>Integrated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</w:t>
      </w:r>
      <w:proofErr w:type="spellEnd"/>
      <w:r w:rsidRPr="001E54F0">
        <w:rPr>
          <w:sz w:val="18"/>
        </w:rPr>
        <w:t xml:space="preserve">. </w:t>
      </w:r>
      <w:r w:rsidRPr="001E54F0">
        <w:rPr>
          <w:i/>
          <w:sz w:val="18"/>
        </w:rPr>
        <w:t xml:space="preserve">TOJCE, </w:t>
      </w:r>
      <w:r w:rsidRPr="001E54F0">
        <w:rPr>
          <w:sz w:val="18"/>
        </w:rPr>
        <w:t>3, 1,11-27</w:t>
      </w:r>
    </w:p>
    <w:p w14:paraId="03F3585C" w14:textId="77777777" w:rsidR="00F9643B" w:rsidRPr="001E54F0" w:rsidRDefault="00F9643B" w:rsidP="001E54F0">
      <w:pPr>
        <w:rPr>
          <w:rFonts w:cs="Arial"/>
          <w:sz w:val="18"/>
        </w:rPr>
      </w:pPr>
      <w:r w:rsidRPr="001E54F0">
        <w:rPr>
          <w:sz w:val="18"/>
        </w:rPr>
        <w:t xml:space="preserve">Li, S., Potmesil, M. (2014) </w:t>
      </w:r>
      <w:proofErr w:type="spellStart"/>
      <w:r w:rsidRPr="001E54F0">
        <w:rPr>
          <w:rFonts w:cs="Arial"/>
          <w:sz w:val="18"/>
        </w:rPr>
        <w:t>Research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Review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of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Teacher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Education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for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the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Children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with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Special</w:t>
      </w:r>
      <w:proofErr w:type="spellEnd"/>
      <w:r w:rsidRPr="001E54F0">
        <w:rPr>
          <w:rFonts w:cs="Arial"/>
          <w:sz w:val="18"/>
        </w:rPr>
        <w:t xml:space="preserve"> </w:t>
      </w:r>
      <w:proofErr w:type="spellStart"/>
      <w:r w:rsidRPr="001E54F0">
        <w:rPr>
          <w:rFonts w:cs="Arial"/>
          <w:sz w:val="18"/>
        </w:rPr>
        <w:t>Needs</w:t>
      </w:r>
      <w:proofErr w:type="spellEnd"/>
      <w:r w:rsidRPr="001E54F0">
        <w:rPr>
          <w:rFonts w:cs="Arial"/>
          <w:sz w:val="18"/>
        </w:rPr>
        <w:t xml:space="preserve"> in PRC</w:t>
      </w:r>
      <w:r w:rsidRPr="001E54F0">
        <w:rPr>
          <w:sz w:val="18"/>
        </w:rPr>
        <w:t xml:space="preserve">. </w:t>
      </w:r>
      <w:r w:rsidRPr="001E54F0">
        <w:rPr>
          <w:i/>
          <w:sz w:val="18"/>
        </w:rPr>
        <w:t xml:space="preserve">TOJCE, </w:t>
      </w:r>
      <w:r w:rsidRPr="001E54F0">
        <w:rPr>
          <w:sz w:val="18"/>
        </w:rPr>
        <w:t>3, 2,51-61</w:t>
      </w:r>
    </w:p>
    <w:p w14:paraId="2991646A" w14:textId="77777777" w:rsidR="00F9643B" w:rsidRPr="001E54F0" w:rsidRDefault="00F9643B" w:rsidP="001E54F0">
      <w:pPr>
        <w:rPr>
          <w:sz w:val="18"/>
        </w:rPr>
      </w:pPr>
      <w:proofErr w:type="spellStart"/>
      <w:r w:rsidRPr="001E54F0">
        <w:rPr>
          <w:sz w:val="18"/>
        </w:rPr>
        <w:t>Yu</w:t>
      </w:r>
      <w:proofErr w:type="spellEnd"/>
      <w:r w:rsidRPr="001E54F0">
        <w:rPr>
          <w:sz w:val="18"/>
        </w:rPr>
        <w:t xml:space="preserve">-Han </w:t>
      </w:r>
      <w:proofErr w:type="spellStart"/>
      <w:r w:rsidRPr="001E54F0">
        <w:rPr>
          <w:sz w:val="18"/>
        </w:rPr>
        <w:t>Xie</w:t>
      </w:r>
      <w:proofErr w:type="spellEnd"/>
      <w:r w:rsidRPr="001E54F0">
        <w:rPr>
          <w:sz w:val="18"/>
        </w:rPr>
        <w:t xml:space="preserve">, Miloň Potměšil and Brenda </w:t>
      </w:r>
      <w:proofErr w:type="spellStart"/>
      <w:r w:rsidRPr="001E54F0">
        <w:rPr>
          <w:sz w:val="18"/>
        </w:rPr>
        <w:t>Peters</w:t>
      </w:r>
      <w:proofErr w:type="spellEnd"/>
      <w:r w:rsidRPr="001E54F0">
        <w:rPr>
          <w:sz w:val="18"/>
        </w:rPr>
        <w:t xml:space="preserve">,  </w:t>
      </w:r>
      <w:proofErr w:type="spellStart"/>
      <w:r w:rsidRPr="001E54F0">
        <w:rPr>
          <w:sz w:val="18"/>
        </w:rPr>
        <w:t>Children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Who</w:t>
      </w:r>
      <w:proofErr w:type="spellEnd"/>
      <w:r w:rsidRPr="001E54F0">
        <w:rPr>
          <w:sz w:val="18"/>
        </w:rPr>
        <w:t xml:space="preserve"> Are </w:t>
      </w: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or</w:t>
      </w:r>
      <w:proofErr w:type="spellEnd"/>
      <w:r w:rsidRPr="001E54F0">
        <w:rPr>
          <w:sz w:val="18"/>
        </w:rPr>
        <w:t xml:space="preserve"> Hard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Hearing</w:t>
      </w:r>
      <w:proofErr w:type="spellEnd"/>
      <w:r w:rsidRPr="001E54F0">
        <w:rPr>
          <w:sz w:val="18"/>
        </w:rPr>
        <w:t xml:space="preserve"> in </w:t>
      </w:r>
      <w:proofErr w:type="spellStart"/>
      <w:r w:rsidRPr="001E54F0">
        <w:rPr>
          <w:sz w:val="18"/>
        </w:rPr>
        <w:t>Inclusive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Educational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Settings</w:t>
      </w:r>
      <w:proofErr w:type="spellEnd"/>
      <w:r w:rsidRPr="001E54F0">
        <w:rPr>
          <w:sz w:val="18"/>
        </w:rPr>
        <w:t xml:space="preserve">: A </w:t>
      </w:r>
      <w:proofErr w:type="spellStart"/>
      <w:r w:rsidRPr="001E54F0">
        <w:rPr>
          <w:sz w:val="18"/>
        </w:rPr>
        <w:t>Literature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Review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Interactions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With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Peers</w:t>
      </w:r>
      <w:proofErr w:type="spellEnd"/>
      <w:r w:rsidRPr="001E54F0">
        <w:rPr>
          <w:sz w:val="18"/>
        </w:rPr>
        <w:t xml:space="preserve"> </w:t>
      </w:r>
      <w:r w:rsidRPr="001E54F0">
        <w:rPr>
          <w:rStyle w:val="CittHTML"/>
          <w:rFonts w:ascii="Corbel" w:hAnsi="Corbel"/>
          <w:sz w:val="18"/>
        </w:rPr>
        <w:t xml:space="preserve">J. </w:t>
      </w:r>
      <w:proofErr w:type="spellStart"/>
      <w:r w:rsidRPr="001E54F0">
        <w:rPr>
          <w:rStyle w:val="CittHTML"/>
          <w:rFonts w:ascii="Corbel" w:hAnsi="Corbel"/>
          <w:sz w:val="18"/>
        </w:rPr>
        <w:t>Deaf</w:t>
      </w:r>
      <w:proofErr w:type="spellEnd"/>
      <w:r w:rsidRPr="001E54F0">
        <w:rPr>
          <w:rStyle w:val="CittHTML"/>
          <w:rFonts w:ascii="Corbel" w:hAnsi="Corbel"/>
          <w:sz w:val="18"/>
        </w:rPr>
        <w:t xml:space="preserve"> Stud. </w:t>
      </w:r>
      <w:proofErr w:type="spellStart"/>
      <w:r w:rsidRPr="001E54F0">
        <w:rPr>
          <w:rStyle w:val="CittHTML"/>
          <w:rFonts w:ascii="Corbel" w:hAnsi="Corbel"/>
          <w:sz w:val="18"/>
        </w:rPr>
        <w:t>Deaf</w:t>
      </w:r>
      <w:proofErr w:type="spellEnd"/>
      <w:r w:rsidRPr="001E54F0">
        <w:rPr>
          <w:rStyle w:val="CittHTML"/>
          <w:rFonts w:ascii="Corbel" w:hAnsi="Corbel"/>
          <w:sz w:val="18"/>
        </w:rPr>
        <w:t xml:space="preserve"> </w:t>
      </w:r>
      <w:proofErr w:type="spellStart"/>
      <w:r w:rsidRPr="001E54F0">
        <w:rPr>
          <w:rStyle w:val="CittHTML"/>
          <w:rFonts w:ascii="Corbel" w:hAnsi="Corbel"/>
          <w:sz w:val="18"/>
        </w:rPr>
        <w:t>Educ</w:t>
      </w:r>
      <w:proofErr w:type="spellEnd"/>
      <w:r w:rsidRPr="001E54F0">
        <w:rPr>
          <w:rStyle w:val="CittHTML"/>
          <w:rFonts w:ascii="Corbel" w:hAnsi="Corbel"/>
          <w:sz w:val="18"/>
        </w:rPr>
        <w:t xml:space="preserve">. </w:t>
      </w:r>
      <w:r w:rsidRPr="001E54F0">
        <w:rPr>
          <w:rStyle w:val="cit-sep"/>
          <w:rFonts w:ascii="Corbel" w:hAnsi="Corbel"/>
          <w:i/>
          <w:iCs/>
          <w:sz w:val="18"/>
        </w:rPr>
        <w:t>(</w:t>
      </w:r>
      <w:r w:rsidRPr="001E54F0">
        <w:rPr>
          <w:rStyle w:val="cit-print-date"/>
          <w:rFonts w:ascii="Corbel" w:hAnsi="Corbel"/>
          <w:i/>
          <w:iCs/>
          <w:sz w:val="18"/>
        </w:rPr>
        <w:t>2014</w:t>
      </w:r>
      <w:r w:rsidRPr="001E54F0">
        <w:rPr>
          <w:rStyle w:val="cit-sep"/>
          <w:rFonts w:ascii="Corbel" w:hAnsi="Corbel"/>
          <w:i/>
          <w:iCs/>
          <w:sz w:val="18"/>
        </w:rPr>
        <w:t>)</w:t>
      </w:r>
      <w:r w:rsidRPr="001E54F0">
        <w:rPr>
          <w:rStyle w:val="cit-print-date"/>
          <w:rFonts w:ascii="Corbel" w:hAnsi="Corbel"/>
          <w:i/>
          <w:iCs/>
          <w:sz w:val="18"/>
        </w:rPr>
        <w:t xml:space="preserve"> </w:t>
      </w:r>
      <w:r w:rsidRPr="001E54F0">
        <w:rPr>
          <w:rStyle w:val="cit-vol"/>
          <w:rFonts w:ascii="Corbel" w:hAnsi="Corbel"/>
          <w:i/>
          <w:iCs/>
          <w:sz w:val="18"/>
        </w:rPr>
        <w:t xml:space="preserve">19 </w:t>
      </w:r>
      <w:r w:rsidRPr="001E54F0">
        <w:rPr>
          <w:rStyle w:val="cit-sep"/>
          <w:rFonts w:ascii="Corbel" w:hAnsi="Corbel"/>
          <w:i/>
          <w:iCs/>
          <w:sz w:val="18"/>
        </w:rPr>
        <w:t>(</w:t>
      </w:r>
      <w:r w:rsidRPr="001E54F0">
        <w:rPr>
          <w:rStyle w:val="cit-issue"/>
          <w:rFonts w:ascii="Corbel" w:hAnsi="Corbel"/>
          <w:i/>
          <w:iCs/>
          <w:sz w:val="18"/>
        </w:rPr>
        <w:t>4</w:t>
      </w:r>
      <w:r w:rsidRPr="001E54F0">
        <w:rPr>
          <w:rStyle w:val="cit-sep"/>
          <w:rFonts w:ascii="Corbel" w:hAnsi="Corbel"/>
          <w:i/>
          <w:iCs/>
          <w:sz w:val="18"/>
        </w:rPr>
        <w:t>):</w:t>
      </w:r>
      <w:r w:rsidRPr="001E54F0">
        <w:rPr>
          <w:rStyle w:val="cit-issue"/>
          <w:rFonts w:ascii="Corbel" w:hAnsi="Corbel"/>
          <w:i/>
          <w:iCs/>
          <w:sz w:val="18"/>
        </w:rPr>
        <w:t xml:space="preserve"> </w:t>
      </w:r>
      <w:r w:rsidRPr="001E54F0">
        <w:rPr>
          <w:rStyle w:val="cit-first-page"/>
          <w:rFonts w:ascii="Corbel" w:hAnsi="Corbel"/>
          <w:i/>
          <w:iCs/>
          <w:sz w:val="18"/>
        </w:rPr>
        <w:t>423</w:t>
      </w:r>
      <w:r w:rsidRPr="001E54F0">
        <w:rPr>
          <w:rStyle w:val="cit-sep"/>
          <w:rFonts w:ascii="Corbel" w:hAnsi="Corbel"/>
          <w:i/>
          <w:iCs/>
          <w:sz w:val="18"/>
        </w:rPr>
        <w:t>-</w:t>
      </w:r>
      <w:r w:rsidRPr="001E54F0">
        <w:rPr>
          <w:rStyle w:val="cit-last-page"/>
          <w:rFonts w:ascii="Corbel" w:hAnsi="Corbel"/>
          <w:i/>
          <w:iCs/>
          <w:sz w:val="18"/>
        </w:rPr>
        <w:t>437</w:t>
      </w:r>
      <w:r w:rsidRPr="001E54F0">
        <w:rPr>
          <w:rStyle w:val="cit-pages"/>
          <w:rFonts w:ascii="Corbel" w:hAnsi="Corbel"/>
          <w:i/>
          <w:iCs/>
          <w:sz w:val="18"/>
        </w:rPr>
        <w:t xml:space="preserve"> </w:t>
      </w:r>
      <w:r w:rsidRPr="001E54F0">
        <w:rPr>
          <w:rStyle w:val="cit-sep"/>
          <w:rFonts w:ascii="Corbel" w:hAnsi="Corbel"/>
          <w:i/>
          <w:iCs/>
          <w:sz w:val="18"/>
        </w:rPr>
        <w:t>doi:</w:t>
      </w:r>
      <w:r w:rsidRPr="001E54F0">
        <w:rPr>
          <w:rStyle w:val="cit-doi"/>
          <w:rFonts w:ascii="Corbel" w:hAnsi="Corbel"/>
          <w:i/>
          <w:iCs/>
          <w:sz w:val="18"/>
        </w:rPr>
        <w:t>10.1093/</w:t>
      </w:r>
      <w:proofErr w:type="spellStart"/>
      <w:r w:rsidRPr="001E54F0">
        <w:rPr>
          <w:rStyle w:val="cit-doi"/>
          <w:rFonts w:ascii="Corbel" w:hAnsi="Corbel"/>
          <w:i/>
          <w:iCs/>
          <w:sz w:val="18"/>
        </w:rPr>
        <w:t>deafed</w:t>
      </w:r>
      <w:proofErr w:type="spellEnd"/>
      <w:r w:rsidRPr="001E54F0">
        <w:rPr>
          <w:rStyle w:val="cit-doi"/>
          <w:rFonts w:ascii="Corbel" w:hAnsi="Corbel"/>
          <w:i/>
          <w:iCs/>
          <w:sz w:val="18"/>
        </w:rPr>
        <w:t>/enu017</w:t>
      </w:r>
      <w:r w:rsidRPr="001E54F0">
        <w:rPr>
          <w:i/>
          <w:iCs/>
          <w:sz w:val="18"/>
        </w:rPr>
        <w:t xml:space="preserve">J.  </w:t>
      </w:r>
      <w:proofErr w:type="spellStart"/>
      <w:r w:rsidRPr="001E54F0">
        <w:rPr>
          <w:iCs/>
          <w:sz w:val="18"/>
        </w:rPr>
        <w:t>if</w:t>
      </w:r>
      <w:proofErr w:type="spellEnd"/>
      <w:r w:rsidRPr="001E54F0">
        <w:rPr>
          <w:iCs/>
          <w:sz w:val="18"/>
        </w:rPr>
        <w:t>. 2,045</w:t>
      </w:r>
    </w:p>
    <w:p w14:paraId="49C609AE" w14:textId="77777777" w:rsidR="007E1C63" w:rsidRPr="00855DE0" w:rsidRDefault="007E1C63" w:rsidP="001E54F0">
      <w:pPr>
        <w:rPr>
          <w:b/>
          <w:sz w:val="18"/>
        </w:rPr>
      </w:pPr>
      <w:r w:rsidRPr="00855DE0">
        <w:rPr>
          <w:b/>
          <w:iCs/>
          <w:sz w:val="18"/>
        </w:rPr>
        <w:t xml:space="preserve">International </w:t>
      </w:r>
      <w:proofErr w:type="spellStart"/>
      <w:r w:rsidRPr="00855DE0">
        <w:rPr>
          <w:b/>
          <w:iCs/>
          <w:sz w:val="18"/>
        </w:rPr>
        <w:t>activities</w:t>
      </w:r>
      <w:proofErr w:type="spellEnd"/>
      <w:r w:rsidRPr="00855DE0">
        <w:rPr>
          <w:b/>
          <w:iCs/>
          <w:sz w:val="18"/>
        </w:rPr>
        <w:t xml:space="preserve"> – </w:t>
      </w:r>
      <w:proofErr w:type="spellStart"/>
      <w:r w:rsidRPr="00855DE0">
        <w:rPr>
          <w:b/>
          <w:iCs/>
          <w:sz w:val="18"/>
        </w:rPr>
        <w:t>lectures</w:t>
      </w:r>
      <w:proofErr w:type="spellEnd"/>
      <w:r w:rsidRPr="00855DE0">
        <w:rPr>
          <w:b/>
          <w:iCs/>
          <w:sz w:val="18"/>
        </w:rPr>
        <w:t xml:space="preserve">: </w:t>
      </w:r>
    </w:p>
    <w:p w14:paraId="4D6E2383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1. University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Patras</w:t>
      </w:r>
      <w:proofErr w:type="spellEnd"/>
      <w:r w:rsidRPr="001E54F0">
        <w:rPr>
          <w:sz w:val="18"/>
        </w:rPr>
        <w:t xml:space="preserve">, </w:t>
      </w:r>
      <w:proofErr w:type="spellStart"/>
      <w:r w:rsidRPr="001E54F0">
        <w:rPr>
          <w:sz w:val="18"/>
        </w:rPr>
        <w:t>Greece</w:t>
      </w:r>
      <w:proofErr w:type="spellEnd"/>
      <w:r w:rsidRPr="001E54F0">
        <w:rPr>
          <w:sz w:val="18"/>
        </w:rPr>
        <w:t>, 2006 – 201</w:t>
      </w:r>
      <w:r w:rsidR="001E54F0" w:rsidRPr="001E54F0">
        <w:rPr>
          <w:sz w:val="18"/>
        </w:rPr>
        <w:t>6</w:t>
      </w:r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lectures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studies</w:t>
      </w:r>
      <w:proofErr w:type="spellEnd"/>
      <w:r w:rsidRPr="001E54F0">
        <w:rPr>
          <w:sz w:val="18"/>
        </w:rPr>
        <w:t xml:space="preserve"> </w:t>
      </w:r>
    </w:p>
    <w:p w14:paraId="1555477D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2. University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Lapland</w:t>
      </w:r>
      <w:proofErr w:type="spellEnd"/>
      <w:r w:rsidRPr="001E54F0">
        <w:rPr>
          <w:sz w:val="18"/>
        </w:rPr>
        <w:t xml:space="preserve">, </w:t>
      </w:r>
      <w:proofErr w:type="spellStart"/>
      <w:r w:rsidRPr="001E54F0">
        <w:rPr>
          <w:sz w:val="18"/>
        </w:rPr>
        <w:t>Finland</w:t>
      </w:r>
      <w:proofErr w:type="spellEnd"/>
      <w:r w:rsidRPr="001E54F0">
        <w:rPr>
          <w:sz w:val="18"/>
        </w:rPr>
        <w:t>,. 2007 – 201</w:t>
      </w:r>
      <w:r w:rsidR="004C51CB" w:rsidRPr="001E54F0">
        <w:rPr>
          <w:sz w:val="18"/>
        </w:rPr>
        <w:t>2</w:t>
      </w:r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lectures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</w:t>
      </w:r>
      <w:proofErr w:type="spellEnd"/>
      <w:r w:rsidRPr="001E54F0">
        <w:rPr>
          <w:sz w:val="18"/>
        </w:rPr>
        <w:t xml:space="preserve"> </w:t>
      </w:r>
    </w:p>
    <w:p w14:paraId="03A4334C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3. University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applied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sciences</w:t>
      </w:r>
      <w:proofErr w:type="spellEnd"/>
      <w:r w:rsidRPr="001E54F0">
        <w:rPr>
          <w:sz w:val="18"/>
        </w:rPr>
        <w:t xml:space="preserve">, </w:t>
      </w:r>
      <w:proofErr w:type="spellStart"/>
      <w:r w:rsidRPr="001E54F0">
        <w:rPr>
          <w:sz w:val="18"/>
        </w:rPr>
        <w:t>Hameenlina</w:t>
      </w:r>
      <w:proofErr w:type="spellEnd"/>
      <w:r w:rsidRPr="001E54F0">
        <w:rPr>
          <w:sz w:val="18"/>
        </w:rPr>
        <w:t xml:space="preserve">. </w:t>
      </w:r>
      <w:proofErr w:type="spellStart"/>
      <w:r w:rsidRPr="001E54F0">
        <w:rPr>
          <w:sz w:val="18"/>
        </w:rPr>
        <w:t>Finland</w:t>
      </w:r>
      <w:proofErr w:type="spellEnd"/>
      <w:r w:rsidRPr="001E54F0">
        <w:rPr>
          <w:sz w:val="18"/>
        </w:rPr>
        <w:t xml:space="preserve">, 2006 – 2010 </w:t>
      </w:r>
      <w:proofErr w:type="spellStart"/>
      <w:r w:rsidRPr="001E54F0">
        <w:rPr>
          <w:sz w:val="18"/>
        </w:rPr>
        <w:t>lectures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</w:t>
      </w:r>
      <w:proofErr w:type="spellEnd"/>
      <w:r w:rsidRPr="001E54F0">
        <w:rPr>
          <w:sz w:val="18"/>
        </w:rPr>
        <w:t xml:space="preserve"> </w:t>
      </w:r>
    </w:p>
    <w:p w14:paraId="4D509684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4. University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Granada, </w:t>
      </w:r>
      <w:proofErr w:type="spellStart"/>
      <w:r w:rsidRPr="001E54F0">
        <w:rPr>
          <w:sz w:val="18"/>
        </w:rPr>
        <w:t>Spain</w:t>
      </w:r>
      <w:proofErr w:type="spellEnd"/>
      <w:r w:rsidRPr="001E54F0">
        <w:rPr>
          <w:sz w:val="18"/>
        </w:rPr>
        <w:t>, 2006 – 201</w:t>
      </w:r>
      <w:r w:rsidR="00AB0DAB" w:rsidRPr="001E54F0">
        <w:rPr>
          <w:sz w:val="18"/>
        </w:rPr>
        <w:t>4</w:t>
      </w:r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lectures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</w:t>
      </w:r>
      <w:proofErr w:type="spellEnd"/>
      <w:r w:rsidRPr="001E54F0">
        <w:rPr>
          <w:sz w:val="18"/>
        </w:rPr>
        <w:t xml:space="preserve"> </w:t>
      </w:r>
    </w:p>
    <w:p w14:paraId="27AB30BA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5. Autonomy University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Barcelona, </w:t>
      </w:r>
      <w:proofErr w:type="spellStart"/>
      <w:r w:rsidRPr="001E54F0">
        <w:rPr>
          <w:sz w:val="18"/>
        </w:rPr>
        <w:t>Spain</w:t>
      </w:r>
      <w:proofErr w:type="spellEnd"/>
      <w:r w:rsidRPr="001E54F0">
        <w:rPr>
          <w:sz w:val="18"/>
        </w:rPr>
        <w:t>, 2007 – 201</w:t>
      </w:r>
      <w:r w:rsidR="001E54F0" w:rsidRPr="001E54F0">
        <w:rPr>
          <w:sz w:val="18"/>
        </w:rPr>
        <w:t>6</w:t>
      </w:r>
      <w:r w:rsidRPr="001E54F0">
        <w:rPr>
          <w:sz w:val="18"/>
        </w:rPr>
        <w:t xml:space="preserve">, </w:t>
      </w:r>
      <w:proofErr w:type="spellStart"/>
      <w:r w:rsidRPr="001E54F0">
        <w:rPr>
          <w:sz w:val="18"/>
        </w:rPr>
        <w:t>lectures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studies</w:t>
      </w:r>
      <w:proofErr w:type="spellEnd"/>
      <w:r w:rsidRPr="001E54F0">
        <w:rPr>
          <w:sz w:val="18"/>
        </w:rPr>
        <w:t xml:space="preserve"> </w:t>
      </w:r>
    </w:p>
    <w:p w14:paraId="6D792330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6. University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Hong Kong, </w:t>
      </w:r>
      <w:proofErr w:type="spellStart"/>
      <w:r w:rsidRPr="001E54F0">
        <w:rPr>
          <w:sz w:val="18"/>
        </w:rPr>
        <w:t>China</w:t>
      </w:r>
      <w:proofErr w:type="spellEnd"/>
      <w:r w:rsidRPr="001E54F0">
        <w:rPr>
          <w:sz w:val="18"/>
        </w:rPr>
        <w:t xml:space="preserve">, </w:t>
      </w:r>
      <w:proofErr w:type="spellStart"/>
      <w:r w:rsidRPr="001E54F0">
        <w:rPr>
          <w:sz w:val="18"/>
        </w:rPr>
        <w:t>Invited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speaker</w:t>
      </w:r>
      <w:proofErr w:type="spellEnd"/>
      <w:r w:rsidRPr="001E54F0">
        <w:rPr>
          <w:sz w:val="18"/>
        </w:rPr>
        <w:t xml:space="preserve">. 7.11.-9.11.2006 </w:t>
      </w:r>
      <w:proofErr w:type="spellStart"/>
      <w:r w:rsidRPr="001E54F0">
        <w:rPr>
          <w:sz w:val="18"/>
        </w:rPr>
        <w:t>Diagnostic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communication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behavior</w:t>
      </w:r>
      <w:proofErr w:type="spellEnd"/>
      <w:r w:rsidRPr="001E54F0">
        <w:rPr>
          <w:sz w:val="18"/>
        </w:rPr>
        <w:t xml:space="preserve">. </w:t>
      </w:r>
      <w:proofErr w:type="spellStart"/>
      <w:r w:rsidRPr="001E54F0">
        <w:rPr>
          <w:sz w:val="18"/>
        </w:rPr>
        <w:t>Asian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conference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special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</w:t>
      </w:r>
      <w:proofErr w:type="spellEnd"/>
      <w:r w:rsidRPr="001E54F0">
        <w:rPr>
          <w:sz w:val="18"/>
        </w:rPr>
        <w:t xml:space="preserve">. </w:t>
      </w:r>
    </w:p>
    <w:p w14:paraId="5B47DD8D" w14:textId="77777777" w:rsidR="007E1C63" w:rsidRPr="001E54F0" w:rsidRDefault="007E1C63" w:rsidP="001E54F0">
      <w:pPr>
        <w:rPr>
          <w:sz w:val="18"/>
        </w:rPr>
      </w:pPr>
      <w:r w:rsidRPr="001E54F0">
        <w:rPr>
          <w:sz w:val="18"/>
        </w:rPr>
        <w:t xml:space="preserve">7. </w:t>
      </w:r>
      <w:proofErr w:type="spellStart"/>
      <w:r w:rsidRPr="001E54F0">
        <w:rPr>
          <w:sz w:val="18"/>
        </w:rPr>
        <w:t>Sichuan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Normal</w:t>
      </w:r>
      <w:proofErr w:type="spellEnd"/>
      <w:r w:rsidRPr="001E54F0">
        <w:rPr>
          <w:sz w:val="18"/>
        </w:rPr>
        <w:t xml:space="preserve"> Uni</w:t>
      </w:r>
      <w:r w:rsidR="00C215F2" w:rsidRPr="001E54F0">
        <w:rPr>
          <w:sz w:val="18"/>
        </w:rPr>
        <w:t xml:space="preserve">versity </w:t>
      </w:r>
      <w:proofErr w:type="spellStart"/>
      <w:r w:rsidR="00C215F2" w:rsidRPr="001E54F0">
        <w:rPr>
          <w:sz w:val="18"/>
        </w:rPr>
        <w:t>Chengdu</w:t>
      </w:r>
      <w:proofErr w:type="spellEnd"/>
      <w:r w:rsidR="00C215F2" w:rsidRPr="001E54F0">
        <w:rPr>
          <w:sz w:val="18"/>
        </w:rPr>
        <w:t xml:space="preserve">, PRC, 2010 – </w:t>
      </w:r>
      <w:proofErr w:type="spellStart"/>
      <w:r w:rsidR="00C215F2" w:rsidRPr="001E54F0">
        <w:rPr>
          <w:sz w:val="18"/>
        </w:rPr>
        <w:t>till</w:t>
      </w:r>
      <w:proofErr w:type="spellEnd"/>
      <w:r w:rsidR="00C215F2" w:rsidRPr="001E54F0">
        <w:rPr>
          <w:sz w:val="18"/>
        </w:rPr>
        <w:t xml:space="preserve"> </w:t>
      </w:r>
      <w:proofErr w:type="spellStart"/>
      <w:r w:rsidR="00C215F2" w:rsidRPr="001E54F0">
        <w:rPr>
          <w:sz w:val="18"/>
        </w:rPr>
        <w:t>now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lectures</w:t>
      </w:r>
      <w:proofErr w:type="spellEnd"/>
      <w:r w:rsidRPr="001E54F0">
        <w:rPr>
          <w:sz w:val="18"/>
        </w:rPr>
        <w:t xml:space="preserve"> on </w:t>
      </w:r>
      <w:proofErr w:type="spellStart"/>
      <w:r w:rsidR="008E61A2" w:rsidRPr="001E54F0">
        <w:rPr>
          <w:sz w:val="18"/>
        </w:rPr>
        <w:t>special</w:t>
      </w:r>
      <w:proofErr w:type="spellEnd"/>
      <w:r w:rsidR="008E61A2" w:rsidRPr="001E54F0">
        <w:rPr>
          <w:sz w:val="18"/>
        </w:rPr>
        <w:t xml:space="preserve"> </w:t>
      </w:r>
      <w:proofErr w:type="spellStart"/>
      <w:r w:rsidR="008E61A2" w:rsidRPr="001E54F0">
        <w:rPr>
          <w:sz w:val="18"/>
        </w:rPr>
        <w:t>education</w:t>
      </w:r>
      <w:proofErr w:type="spellEnd"/>
      <w:r w:rsidR="008E61A2" w:rsidRPr="001E54F0">
        <w:rPr>
          <w:sz w:val="18"/>
        </w:rPr>
        <w:t>, psychology</w:t>
      </w:r>
    </w:p>
    <w:p w14:paraId="6F0B4076" w14:textId="77777777" w:rsidR="007E2667" w:rsidRPr="001E54F0" w:rsidRDefault="007E1C63" w:rsidP="001E54F0">
      <w:pPr>
        <w:rPr>
          <w:rFonts w:cs="Times New Roman"/>
          <w:sz w:val="18"/>
        </w:rPr>
      </w:pPr>
      <w:bookmarkStart w:id="0" w:name="_GoBack"/>
      <w:bookmarkEnd w:id="0"/>
      <w:r w:rsidRPr="001E54F0">
        <w:rPr>
          <w:sz w:val="18"/>
        </w:rPr>
        <w:t xml:space="preserve">8. University </w:t>
      </w:r>
      <w:proofErr w:type="spellStart"/>
      <w:r w:rsidRPr="001E54F0">
        <w:rPr>
          <w:sz w:val="18"/>
        </w:rPr>
        <w:t>of</w:t>
      </w:r>
      <w:proofErr w:type="spellEnd"/>
      <w:r w:rsidRPr="001E54F0">
        <w:rPr>
          <w:sz w:val="18"/>
        </w:rPr>
        <w:t xml:space="preserve"> Helsinky, </w:t>
      </w:r>
      <w:proofErr w:type="spellStart"/>
      <w:r w:rsidRPr="001E54F0">
        <w:rPr>
          <w:sz w:val="18"/>
        </w:rPr>
        <w:t>Finland</w:t>
      </w:r>
      <w:proofErr w:type="spellEnd"/>
      <w:r w:rsidRPr="001E54F0">
        <w:rPr>
          <w:sz w:val="18"/>
        </w:rPr>
        <w:t xml:space="preserve">, 2006 – 2010 </w:t>
      </w:r>
      <w:proofErr w:type="spellStart"/>
      <w:r w:rsidRPr="001E54F0">
        <w:rPr>
          <w:sz w:val="18"/>
        </w:rPr>
        <w:t>lectures</w:t>
      </w:r>
      <w:proofErr w:type="spellEnd"/>
      <w:r w:rsidRPr="001E54F0">
        <w:rPr>
          <w:sz w:val="18"/>
        </w:rPr>
        <w:t xml:space="preserve"> on </w:t>
      </w:r>
      <w:proofErr w:type="spellStart"/>
      <w:r w:rsidRPr="001E54F0">
        <w:rPr>
          <w:sz w:val="18"/>
        </w:rPr>
        <w:t>deaf</w:t>
      </w:r>
      <w:proofErr w:type="spellEnd"/>
      <w:r w:rsidRPr="001E54F0">
        <w:rPr>
          <w:sz w:val="18"/>
        </w:rPr>
        <w:t xml:space="preserve"> </w:t>
      </w:r>
      <w:proofErr w:type="spellStart"/>
      <w:r w:rsidRPr="001E54F0">
        <w:rPr>
          <w:sz w:val="18"/>
        </w:rPr>
        <w:t>education</w:t>
      </w:r>
      <w:proofErr w:type="spellEnd"/>
      <w:r w:rsidRPr="001E54F0">
        <w:rPr>
          <w:sz w:val="18"/>
        </w:rPr>
        <w:t xml:space="preserve"> </w:t>
      </w:r>
    </w:p>
    <w:sectPr w:rsidR="007E2667" w:rsidRPr="001E54F0" w:rsidSect="007A61FD">
      <w:pgSz w:w="11906" w:h="17338"/>
      <w:pgMar w:top="1135" w:right="889" w:bottom="988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702B"/>
    <w:multiLevelType w:val="hybridMultilevel"/>
    <w:tmpl w:val="A038F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413F8"/>
    <w:multiLevelType w:val="hybridMultilevel"/>
    <w:tmpl w:val="3062AB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671251"/>
    <w:multiLevelType w:val="hybridMultilevel"/>
    <w:tmpl w:val="32E4A0B2"/>
    <w:lvl w:ilvl="0" w:tplc="6CCE7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7241F"/>
    <w:multiLevelType w:val="hybridMultilevel"/>
    <w:tmpl w:val="22BCF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F198A"/>
    <w:multiLevelType w:val="hybridMultilevel"/>
    <w:tmpl w:val="0488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0D49"/>
    <w:multiLevelType w:val="hybridMultilevel"/>
    <w:tmpl w:val="8AD23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63"/>
    <w:rsid w:val="001A300A"/>
    <w:rsid w:val="001E54F0"/>
    <w:rsid w:val="0020665B"/>
    <w:rsid w:val="0027732D"/>
    <w:rsid w:val="00294A20"/>
    <w:rsid w:val="0032734C"/>
    <w:rsid w:val="00345B24"/>
    <w:rsid w:val="003D7526"/>
    <w:rsid w:val="00487934"/>
    <w:rsid w:val="004C51CB"/>
    <w:rsid w:val="006B214E"/>
    <w:rsid w:val="006E0B1A"/>
    <w:rsid w:val="007969F8"/>
    <w:rsid w:val="00796F99"/>
    <w:rsid w:val="007D0020"/>
    <w:rsid w:val="007E1C63"/>
    <w:rsid w:val="007E2667"/>
    <w:rsid w:val="008433FF"/>
    <w:rsid w:val="00855DE0"/>
    <w:rsid w:val="008E61A2"/>
    <w:rsid w:val="009028CC"/>
    <w:rsid w:val="00905758"/>
    <w:rsid w:val="00973111"/>
    <w:rsid w:val="00984EA6"/>
    <w:rsid w:val="009D23B9"/>
    <w:rsid w:val="00A35486"/>
    <w:rsid w:val="00A91C63"/>
    <w:rsid w:val="00AB0DAB"/>
    <w:rsid w:val="00AF334A"/>
    <w:rsid w:val="00B21EDB"/>
    <w:rsid w:val="00C069AF"/>
    <w:rsid w:val="00C151F4"/>
    <w:rsid w:val="00C215F2"/>
    <w:rsid w:val="00D03916"/>
    <w:rsid w:val="00D47344"/>
    <w:rsid w:val="00D659F5"/>
    <w:rsid w:val="00D85C51"/>
    <w:rsid w:val="00DE6F6B"/>
    <w:rsid w:val="00EA68E5"/>
    <w:rsid w:val="00EB74D7"/>
    <w:rsid w:val="00F21C57"/>
    <w:rsid w:val="00F42568"/>
    <w:rsid w:val="00F677B8"/>
    <w:rsid w:val="00F9643B"/>
    <w:rsid w:val="00F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F2D6"/>
  <w15:docId w15:val="{CB0AAFE8-992B-4A35-B00A-291A5EC8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A6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1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28CC"/>
    <w:pPr>
      <w:spacing w:after="0" w:line="240" w:lineRule="auto"/>
      <w:ind w:left="708"/>
    </w:pPr>
    <w:rPr>
      <w:rFonts w:ascii="Trebuchet MS" w:eastAsia="Times New Roman" w:hAnsi="Trebuchet MS" w:cs="Times New Roman"/>
      <w:color w:val="000000"/>
      <w:sz w:val="24"/>
      <w:szCs w:val="24"/>
      <w:lang w:eastAsia="cs-CZ"/>
    </w:rPr>
  </w:style>
  <w:style w:type="character" w:styleId="Zdraznn">
    <w:name w:val="Emphasis"/>
    <w:uiPriority w:val="20"/>
    <w:qFormat/>
    <w:rsid w:val="009028CC"/>
    <w:rPr>
      <w:i/>
      <w:iCs/>
    </w:rPr>
  </w:style>
  <w:style w:type="paragraph" w:customStyle="1" w:styleId="authors">
    <w:name w:val="authors"/>
    <w:basedOn w:val="Normln"/>
    <w:rsid w:val="0090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96F99"/>
    <w:rPr>
      <w:b/>
      <w:bCs/>
    </w:rPr>
  </w:style>
  <w:style w:type="character" w:styleId="Hypertextovodkaz">
    <w:name w:val="Hyperlink"/>
    <w:uiPriority w:val="99"/>
    <w:rsid w:val="00AB0DAB"/>
    <w:rPr>
      <w:color w:val="0000FF"/>
      <w:u w:val="single"/>
    </w:rPr>
  </w:style>
  <w:style w:type="character" w:styleId="CittHTML">
    <w:name w:val="HTML Cite"/>
    <w:uiPriority w:val="99"/>
    <w:unhideWhenUsed/>
    <w:rsid w:val="00AB0DAB"/>
    <w:rPr>
      <w:i/>
      <w:iCs/>
    </w:rPr>
  </w:style>
  <w:style w:type="character" w:customStyle="1" w:styleId="cit-print-date">
    <w:name w:val="cit-print-date"/>
    <w:rsid w:val="00AB0DAB"/>
  </w:style>
  <w:style w:type="character" w:customStyle="1" w:styleId="cit-sep">
    <w:name w:val="cit-sep"/>
    <w:rsid w:val="00AB0DAB"/>
  </w:style>
  <w:style w:type="character" w:customStyle="1" w:styleId="cit-vol">
    <w:name w:val="cit-vol"/>
    <w:rsid w:val="00AB0DAB"/>
  </w:style>
  <w:style w:type="character" w:customStyle="1" w:styleId="cit-issue">
    <w:name w:val="cit-issue"/>
    <w:rsid w:val="00AB0DAB"/>
  </w:style>
  <w:style w:type="character" w:customStyle="1" w:styleId="cit-pages">
    <w:name w:val="cit-pages"/>
    <w:rsid w:val="00AB0DAB"/>
  </w:style>
  <w:style w:type="character" w:customStyle="1" w:styleId="cit-first-page">
    <w:name w:val="cit-first-page"/>
    <w:rsid w:val="00AB0DAB"/>
  </w:style>
  <w:style w:type="character" w:customStyle="1" w:styleId="cit-last-page">
    <w:name w:val="cit-last-page"/>
    <w:rsid w:val="00AB0DAB"/>
  </w:style>
  <w:style w:type="character" w:customStyle="1" w:styleId="cit-doi">
    <w:name w:val="cit-doi"/>
    <w:rsid w:val="00AB0DAB"/>
  </w:style>
  <w:style w:type="paragraph" w:customStyle="1" w:styleId="a">
    <w:uiPriority w:val="20"/>
    <w:qFormat/>
    <w:rsid w:val="00C069AF"/>
  </w:style>
  <w:style w:type="paragraph" w:customStyle="1" w:styleId="a0">
    <w:uiPriority w:val="20"/>
    <w:qFormat/>
    <w:rsid w:val="00F9643B"/>
  </w:style>
  <w:style w:type="paragraph" w:styleId="Textbubliny">
    <w:name w:val="Balloon Text"/>
    <w:basedOn w:val="Normln"/>
    <w:link w:val="TextbublinyChar"/>
    <w:uiPriority w:val="99"/>
    <w:semiHidden/>
    <w:unhideWhenUsed/>
    <w:rsid w:val="00A9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x.doi.org/10.4236/jss.2014.211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4236/jss.2014.211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A8A1-E225-4F29-91E6-08787CE6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Veronika Ruzickova</cp:lastModifiedBy>
  <cp:revision>2</cp:revision>
  <dcterms:created xsi:type="dcterms:W3CDTF">2017-01-11T20:57:00Z</dcterms:created>
  <dcterms:modified xsi:type="dcterms:W3CDTF">2017-01-11T20:57:00Z</dcterms:modified>
</cp:coreProperties>
</file>