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bookmarkStart w:id="0" w:name="_MailOriginal"/>
      <w:r w:rsidRPr="00B73817">
        <w:rPr>
          <w:rFonts w:ascii="Bookman Old Style" w:hAnsi="Bookman Old Style" w:cs="Segoe UI"/>
          <w:b/>
          <w:bCs/>
          <w:color w:val="212121"/>
          <w:u w:val="single"/>
        </w:rPr>
        <w:t>Popis práce pro Okénko:</w:t>
      </w:r>
    </w:p>
    <w:p w:rsidR="00B73817" w:rsidRPr="00B73817" w:rsidRDefault="00B73817" w:rsidP="00B73817">
      <w:pPr>
        <w:pStyle w:val="xxmsonormal"/>
        <w:spacing w:after="240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Nezávislá dobrovolnická organizace Okénko, která sídlí v Londýně, provozuje sobotní českou a slovenskou školu pro bilingvní děti žijící v Londýně a okolí. Vyučujeme podle rámcové dohody Ministerstva školství pro základní stupně - v současnosti první tři ročníky základní sokly v české sekci a první ročník ve slovenské. Tato rámcová dohoda byla upravena pro potřeby škol v zahraničí na výuku českého či slovenského jazyka a prvouky v prvních čtyřech ročnících a následně dějepisu a vlastivědy od čtvrtého ročníku. Naše organizace je školou registrovanou na Ambasádě v Londýně, spolupracující školou spolku Českých skol bez hranic a školou podporovanou Ministerstvem zahraničí i Ministerstvem školství.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b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b/>
          <w:color w:val="212121"/>
        </w:rPr>
        <w:t>V současnosti hledáme studenty (ideálně posledních ročníku), kteří by k nám přijeli na pět měsíců, od února 2018 do července 2018. </w:t>
      </w:r>
    </w:p>
    <w:p w:rsidR="00B73817" w:rsidRPr="00B73817" w:rsidRDefault="00B73817" w:rsidP="00B73817">
      <w:pPr>
        <w:pStyle w:val="xxmsonormal"/>
        <w:spacing w:after="240"/>
        <w:jc w:val="both"/>
        <w:rPr>
          <w:rFonts w:ascii="Bookman Old Style" w:hAnsi="Bookman Old Style" w:cs="Segoe UI"/>
          <w:b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b/>
          <w:color w:val="212121"/>
        </w:rPr>
        <w:t xml:space="preserve">Potřebujeme studenty učitelství pro základní </w:t>
      </w:r>
      <w:r>
        <w:rPr>
          <w:rFonts w:ascii="Bookman Old Style" w:hAnsi="Bookman Old Style" w:cs="Segoe UI"/>
          <w:b/>
          <w:color w:val="212121"/>
        </w:rPr>
        <w:t>ško</w:t>
      </w:r>
      <w:r w:rsidRPr="00B73817">
        <w:rPr>
          <w:rFonts w:ascii="Bookman Old Style" w:hAnsi="Bookman Old Style" w:cs="Segoe UI"/>
          <w:b/>
          <w:color w:val="212121"/>
        </w:rPr>
        <w:t>ly ideálně první stupe</w:t>
      </w:r>
      <w:r>
        <w:rPr>
          <w:rFonts w:ascii="Bookman Old Style" w:hAnsi="Bookman Old Style" w:cs="Segoe UI"/>
          <w:b/>
          <w:color w:val="212121"/>
        </w:rPr>
        <w:t>ň</w:t>
      </w:r>
      <w:r w:rsidR="00971F36">
        <w:rPr>
          <w:rFonts w:ascii="Bookman Old Style" w:hAnsi="Bookman Old Style" w:cs="Segoe UI"/>
          <w:b/>
          <w:color w:val="212121"/>
        </w:rPr>
        <w:t xml:space="preserve"> a učitelství pro mateřské ško</w:t>
      </w:r>
      <w:r w:rsidRPr="00B73817">
        <w:rPr>
          <w:rFonts w:ascii="Bookman Old Style" w:hAnsi="Bookman Old Style" w:cs="Segoe UI"/>
          <w:b/>
          <w:color w:val="212121"/>
        </w:rPr>
        <w:t>ly (u nás je vyučovaní pro děti od 18 měsíců).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 xml:space="preserve">Tito studenti by pracovali na plny úvazek, tedy 38 hodin týdne pro naši </w:t>
      </w:r>
      <w:r w:rsidR="00971F36">
        <w:rPr>
          <w:rFonts w:ascii="Bookman Old Style" w:hAnsi="Bookman Old Style" w:cs="Segoe UI"/>
          <w:color w:val="212121"/>
        </w:rPr>
        <w:t>ško</w:t>
      </w:r>
      <w:bookmarkStart w:id="1" w:name="_GoBack"/>
      <w:bookmarkEnd w:id="1"/>
      <w:r w:rsidRPr="00B73817">
        <w:rPr>
          <w:rFonts w:ascii="Bookman Old Style" w:hAnsi="Bookman Old Style" w:cs="Segoe UI"/>
          <w:color w:val="212121"/>
        </w:rPr>
        <w:t>lu. Všeobecná náplň práce pro všechny studenty by byla:</w:t>
      </w:r>
    </w:p>
    <w:p w:rsid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</w:rPr>
      </w:pP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Příprava, organizace a účast na akcích pořádaných naší organizací včetně Mikulášské oslavy, Velikonočních oslav, Dětského dne, výletů do muzeí, tábora a jazykových dílnách.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Administrativně-organizační činnost, jako například vytváření elektronické databáze žáků, výpomoc při archivování, kopírování, korespondenci, vytváření seznamů účastníků pro různé akce a workshopy, dále pak plánování speciálních akcí a workshopů, spolupráce na tvorbě výukových listů, komunikace v angličtině s místními organizacemi, příprava propagačních materiálů, pozvánek apod.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Specifická naplň práce pro učitele: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Příprava a podpora výuky ve sklonech a předškolních skupinách včetně plánovaní osnov, plánovaní individuálních lekci, výzkum a příprava materiálu pro jednotlivé hodiny a pro prací doma. Asistence či výuka v lekcích. Výuka v kurzech cystiny pro cizince pro dospěle i male děti.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Specifická naplň práce pro logopedy: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  <w:r w:rsidRPr="00B73817">
        <w:rPr>
          <w:rFonts w:ascii="Bookman Old Style" w:hAnsi="Bookman Old Style" w:cs="Segoe UI"/>
          <w:color w:val="212121"/>
        </w:rPr>
        <w:t>Stážisté budou v naší škole vykonávat pozici školního logopeda. Náplní práce bude počáteční zkouška řeči u žáků školy, individuální podpora žáků se specifickými potřebami, a také kolektivní logopedie pro různé věkové skupiny s gymnastikou mluvidel a logopedickými cvičeními. Stážista či stážistka bude úzce spolupracovat s učiteli i rodiči. Součástí práce bude vytvoření logopedické knihovny a zároveň spolupráce na sylabech pro jednotlivé třídy i žáky. </w:t>
      </w:r>
    </w:p>
    <w:p w:rsidR="00B73817" w:rsidRPr="00B73817" w:rsidRDefault="00B73817" w:rsidP="00B73817">
      <w:pPr>
        <w:pStyle w:val="xxmsonormal"/>
        <w:jc w:val="both"/>
        <w:rPr>
          <w:rFonts w:ascii="Bookman Old Style" w:hAnsi="Bookman Old Style" w:cs="Segoe UI"/>
          <w:color w:val="212121"/>
          <w:sz w:val="23"/>
          <w:szCs w:val="23"/>
        </w:rPr>
      </w:pPr>
    </w:p>
    <w:p w:rsidR="00473327" w:rsidRPr="00B73817" w:rsidRDefault="00B73817" w:rsidP="00B73817">
      <w:pPr>
        <w:pStyle w:val="xxmsonormal"/>
        <w:jc w:val="both"/>
        <w:rPr>
          <w:rFonts w:ascii="Bookman Old Style" w:hAnsi="Bookman Old Style"/>
        </w:rPr>
      </w:pPr>
      <w:r w:rsidRPr="00B73817">
        <w:rPr>
          <w:rFonts w:ascii="Bookman Old Style" w:hAnsi="Bookman Old Style" w:cs="Segoe UI"/>
          <w:color w:val="212121"/>
        </w:rPr>
        <w:t>Vice informaci o Okénku na </w:t>
      </w:r>
      <w:hyperlink r:id="rId4" w:tgtFrame="_blank" w:history="1">
        <w:r w:rsidRPr="00B73817">
          <w:rPr>
            <w:rStyle w:val="Hypertextovodkaz"/>
            <w:rFonts w:ascii="Bookman Old Style" w:hAnsi="Bookman Old Style" w:cs="Segoe UI"/>
          </w:rPr>
          <w:t>www.okenko.co.uk</w:t>
        </w:r>
      </w:hyperlink>
      <w:r w:rsidRPr="00B73817">
        <w:rPr>
          <w:rFonts w:ascii="Bookman Old Style" w:hAnsi="Bookman Old Style" w:cs="Segoe UI"/>
          <w:color w:val="212121"/>
        </w:rPr>
        <w:t>. Zájemci pošlete prosím životopis a motivační dopis na adresu </w:t>
      </w:r>
      <w:hyperlink r:id="rId5" w:history="1">
        <w:r w:rsidRPr="00B73817">
          <w:rPr>
            <w:rStyle w:val="Hypertextovodkaz"/>
            <w:rFonts w:ascii="Bookman Old Style" w:hAnsi="Bookman Old Style" w:cs="Segoe UI"/>
          </w:rPr>
          <w:t>kamilainoz@hotmail.com</w:t>
        </w:r>
      </w:hyperlink>
      <w:bookmarkEnd w:id="0"/>
    </w:p>
    <w:sectPr w:rsidR="00473327" w:rsidRPr="00B73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17"/>
    <w:rsid w:val="00593071"/>
    <w:rsid w:val="00971F36"/>
    <w:rsid w:val="00B73817"/>
    <w:rsid w:val="00B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905B-F015-426B-83B5-B87B8286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38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3817"/>
    <w:rPr>
      <w:color w:val="0000FF"/>
      <w:u w:val="single"/>
    </w:rPr>
  </w:style>
  <w:style w:type="paragraph" w:customStyle="1" w:styleId="xxmsonormal">
    <w:name w:val="x_x_msonormal"/>
    <w:basedOn w:val="Normln"/>
    <w:rsid w:val="00B7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ilainoz@hotmail.com" TargetMode="External"/><Relationship Id="rId4" Type="http://schemas.openxmlformats.org/officeDocument/2006/relationships/hyperlink" Target="http://www.okenko.co.uk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Vitásková Kateřina</dc:creator>
  <cp:keywords/>
  <dc:description/>
  <cp:lastModifiedBy>Růžičková Veronika</cp:lastModifiedBy>
  <cp:revision>3</cp:revision>
  <dcterms:created xsi:type="dcterms:W3CDTF">2017-10-16T09:48:00Z</dcterms:created>
  <dcterms:modified xsi:type="dcterms:W3CDTF">2017-10-16T09:48:00Z</dcterms:modified>
</cp:coreProperties>
</file>