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662" w:rsidRDefault="006578E7" w:rsidP="00A62F3C">
      <w:pPr>
        <w:pStyle w:val="Nadpis1"/>
      </w:pPr>
      <w:bookmarkStart w:id="0" w:name="_GoBack"/>
      <w:r>
        <w:t xml:space="preserve">Harmonogram přípravy Státních závěrečných zkoušek a obhajob </w:t>
      </w:r>
      <w:bookmarkEnd w:id="0"/>
      <w:r>
        <w:t xml:space="preserve">kvalifikačních prací v termínu </w:t>
      </w:r>
      <w:r w:rsidR="007C4293">
        <w:t xml:space="preserve">leden </w:t>
      </w:r>
      <w:r>
        <w:t>20</w:t>
      </w:r>
      <w:r w:rsidR="0025460A">
        <w:t>20</w:t>
      </w:r>
    </w:p>
    <w:p w:rsidR="00A62F3C" w:rsidRDefault="00A62F3C" w:rsidP="007C4293"/>
    <w:p w:rsidR="007C4293" w:rsidRDefault="007C4293" w:rsidP="007C4293">
      <w:r>
        <w:t xml:space="preserve">Určeno pro studenty </w:t>
      </w:r>
      <w:r w:rsidRPr="0022052D">
        <w:rPr>
          <w:b/>
          <w:i/>
          <w:u w:val="single"/>
        </w:rPr>
        <w:t>v nadstandardní době</w:t>
      </w:r>
      <w:r>
        <w:t xml:space="preserve"> studia (čekatelé na SZZ)</w:t>
      </w:r>
    </w:p>
    <w:p w:rsidR="007C4293" w:rsidRPr="0022052D" w:rsidRDefault="007C4293" w:rsidP="007C4293">
      <w:pPr>
        <w:rPr>
          <w:b/>
          <w:i/>
          <w:u w:val="single"/>
        </w:rPr>
      </w:pPr>
      <w:r>
        <w:t xml:space="preserve">Podmínkou přihlášení na SZZ a k obhajobě kvalifikační práce je </w:t>
      </w:r>
      <w:r w:rsidRPr="0022052D">
        <w:rPr>
          <w:b/>
          <w:i/>
          <w:u w:val="single"/>
        </w:rPr>
        <w:t>splnění všech studijních povinností</w:t>
      </w:r>
    </w:p>
    <w:p w:rsidR="007C4293" w:rsidRPr="0022052D" w:rsidRDefault="007C4293" w:rsidP="007C4293">
      <w:pPr>
        <w:rPr>
          <w:b/>
          <w:i/>
          <w:u w:val="single"/>
        </w:rPr>
      </w:pPr>
      <w:r w:rsidRPr="0022052D">
        <w:rPr>
          <w:b/>
          <w:i/>
          <w:u w:val="single"/>
        </w:rPr>
        <w:t xml:space="preserve">do </w:t>
      </w:r>
      <w:r w:rsidR="009342E5">
        <w:rPr>
          <w:b/>
          <w:i/>
          <w:u w:val="single"/>
        </w:rPr>
        <w:t>11.</w:t>
      </w:r>
      <w:r w:rsidRPr="0022052D">
        <w:rPr>
          <w:b/>
          <w:i/>
          <w:u w:val="single"/>
        </w:rPr>
        <w:t xml:space="preserve"> prosince 201</w:t>
      </w:r>
      <w:r w:rsidR="0025460A">
        <w:rPr>
          <w:b/>
          <w:i/>
          <w:u w:val="single"/>
        </w:rPr>
        <w:t>9</w:t>
      </w:r>
      <w:r w:rsidRPr="0022052D">
        <w:rPr>
          <w:b/>
          <w:i/>
          <w:u w:val="single"/>
        </w:rPr>
        <w:t>.</w:t>
      </w:r>
    </w:p>
    <w:p w:rsidR="00C65FE4" w:rsidRPr="00C65FE4" w:rsidRDefault="00C65FE4" w:rsidP="00C65FE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2"/>
        <w:gridCol w:w="3016"/>
        <w:gridCol w:w="3024"/>
      </w:tblGrid>
      <w:tr w:rsidR="006578E7" w:rsidTr="007C4408">
        <w:tc>
          <w:tcPr>
            <w:tcW w:w="3070" w:type="dxa"/>
            <w:shd w:val="clear" w:color="auto" w:fill="FFFF00"/>
          </w:tcPr>
          <w:p w:rsidR="006578E7" w:rsidRPr="006578E7" w:rsidRDefault="006578E7" w:rsidP="006578E7">
            <w:pPr>
              <w:jc w:val="center"/>
              <w:rPr>
                <w:b/>
              </w:rPr>
            </w:pPr>
            <w:r w:rsidRPr="006578E7">
              <w:rPr>
                <w:b/>
              </w:rPr>
              <w:t>Aktivita</w:t>
            </w:r>
          </w:p>
        </w:tc>
        <w:tc>
          <w:tcPr>
            <w:tcW w:w="3071" w:type="dxa"/>
            <w:shd w:val="clear" w:color="auto" w:fill="FFFF00"/>
          </w:tcPr>
          <w:p w:rsidR="006578E7" w:rsidRPr="006578E7" w:rsidRDefault="006578E7" w:rsidP="006578E7">
            <w:pPr>
              <w:jc w:val="center"/>
              <w:rPr>
                <w:b/>
              </w:rPr>
            </w:pPr>
            <w:r w:rsidRPr="006578E7">
              <w:rPr>
                <w:b/>
              </w:rPr>
              <w:t>Termín</w:t>
            </w:r>
          </w:p>
        </w:tc>
        <w:tc>
          <w:tcPr>
            <w:tcW w:w="3071" w:type="dxa"/>
            <w:shd w:val="clear" w:color="auto" w:fill="FFFF00"/>
          </w:tcPr>
          <w:p w:rsidR="006578E7" w:rsidRPr="006578E7" w:rsidRDefault="006578E7" w:rsidP="006578E7">
            <w:pPr>
              <w:jc w:val="center"/>
              <w:rPr>
                <w:b/>
              </w:rPr>
            </w:pPr>
            <w:r w:rsidRPr="006578E7">
              <w:rPr>
                <w:b/>
              </w:rPr>
              <w:t>Odpovědnost</w:t>
            </w:r>
          </w:p>
        </w:tc>
      </w:tr>
      <w:tr w:rsidR="006578E7" w:rsidTr="007C4408">
        <w:tc>
          <w:tcPr>
            <w:tcW w:w="3070" w:type="dxa"/>
            <w:shd w:val="clear" w:color="auto" w:fill="92D050"/>
          </w:tcPr>
          <w:p w:rsidR="006578E7" w:rsidRPr="009B5C83" w:rsidRDefault="006578E7" w:rsidP="006578E7">
            <w:r w:rsidRPr="009B5C83">
              <w:t xml:space="preserve">Mezní termín podání písemné přihlášky k SZZ či </w:t>
            </w:r>
            <w:r w:rsidR="00204577" w:rsidRPr="009B5C83">
              <w:t xml:space="preserve">k </w:t>
            </w:r>
            <w:r w:rsidRPr="009B5C83">
              <w:t>obhajobě kvalifikační práce</w:t>
            </w:r>
            <w:r w:rsidR="0062518C">
              <w:t xml:space="preserve"> na studijní oddělení</w:t>
            </w:r>
          </w:p>
        </w:tc>
        <w:tc>
          <w:tcPr>
            <w:tcW w:w="3071" w:type="dxa"/>
            <w:shd w:val="clear" w:color="auto" w:fill="92D050"/>
          </w:tcPr>
          <w:p w:rsidR="007C4293" w:rsidRPr="007C4293" w:rsidRDefault="007C4293" w:rsidP="009B5C83">
            <w:pPr>
              <w:rPr>
                <w:b/>
              </w:rPr>
            </w:pPr>
            <w:r w:rsidRPr="007C4293">
              <w:rPr>
                <w:b/>
              </w:rPr>
              <w:t xml:space="preserve">do </w:t>
            </w:r>
            <w:r w:rsidR="00656B81">
              <w:rPr>
                <w:b/>
              </w:rPr>
              <w:t>11</w:t>
            </w:r>
            <w:r w:rsidRPr="007C4293">
              <w:rPr>
                <w:b/>
              </w:rPr>
              <w:t>. prosince 201</w:t>
            </w:r>
            <w:r w:rsidR="0025460A">
              <w:rPr>
                <w:b/>
              </w:rPr>
              <w:t>9</w:t>
            </w:r>
            <w:r w:rsidRPr="007C4293">
              <w:rPr>
                <w:b/>
              </w:rPr>
              <w:t xml:space="preserve">  </w:t>
            </w:r>
          </w:p>
          <w:p w:rsidR="006578E7" w:rsidRPr="007C4293" w:rsidRDefault="008013D7" w:rsidP="009B5C83">
            <w:r>
              <w:t>(</w:t>
            </w:r>
            <w:r w:rsidR="007C4293" w:rsidRPr="007C4293">
              <w:t>do 1</w:t>
            </w:r>
            <w:r w:rsidR="00210787">
              <w:t>2</w:t>
            </w:r>
            <w:r w:rsidR="007C4293" w:rsidRPr="007C4293">
              <w:t>. 00 hod.)</w:t>
            </w:r>
          </w:p>
          <w:p w:rsidR="007C4293" w:rsidRPr="0065368B" w:rsidRDefault="007C4293" w:rsidP="009B5C83">
            <w:pPr>
              <w:rPr>
                <w:b/>
              </w:rPr>
            </w:pPr>
            <w:r>
              <w:t>n</w:t>
            </w:r>
            <w:r w:rsidRPr="007C4293">
              <w:t>a studijním oddělení PdF UP</w:t>
            </w:r>
          </w:p>
        </w:tc>
        <w:tc>
          <w:tcPr>
            <w:tcW w:w="3071" w:type="dxa"/>
            <w:shd w:val="clear" w:color="auto" w:fill="92D050"/>
          </w:tcPr>
          <w:p w:rsidR="0065368B" w:rsidRPr="0065368B" w:rsidRDefault="0065368B" w:rsidP="0065368B">
            <w:pPr>
              <w:jc w:val="center"/>
            </w:pPr>
          </w:p>
          <w:p w:rsidR="006578E7" w:rsidRPr="0065368B" w:rsidRDefault="0065368B" w:rsidP="0065368B">
            <w:pPr>
              <w:jc w:val="center"/>
            </w:pPr>
            <w:r w:rsidRPr="0065368B">
              <w:t>studenti</w:t>
            </w:r>
          </w:p>
        </w:tc>
      </w:tr>
      <w:tr w:rsidR="006578E7" w:rsidTr="007C4408">
        <w:tc>
          <w:tcPr>
            <w:tcW w:w="3070" w:type="dxa"/>
            <w:shd w:val="clear" w:color="auto" w:fill="F79646" w:themeFill="accent6"/>
          </w:tcPr>
          <w:p w:rsidR="006578E7" w:rsidRDefault="006578E7" w:rsidP="006578E7">
            <w:r>
              <w:t>Mezní termín splnění studijních povinností</w:t>
            </w:r>
          </w:p>
          <w:p w:rsidR="00204577" w:rsidRDefault="00204577" w:rsidP="006578E7"/>
        </w:tc>
        <w:tc>
          <w:tcPr>
            <w:tcW w:w="3071" w:type="dxa"/>
            <w:shd w:val="clear" w:color="auto" w:fill="F79646" w:themeFill="accent6"/>
          </w:tcPr>
          <w:p w:rsidR="009B5C83" w:rsidRDefault="009B5C83" w:rsidP="009B5C83">
            <w:pPr>
              <w:jc w:val="center"/>
              <w:rPr>
                <w:b/>
              </w:rPr>
            </w:pPr>
          </w:p>
          <w:p w:rsidR="009B5C83" w:rsidRPr="007C4293" w:rsidRDefault="009B5C83" w:rsidP="009B5C83">
            <w:pPr>
              <w:rPr>
                <w:b/>
              </w:rPr>
            </w:pPr>
            <w:r w:rsidRPr="007C4293">
              <w:rPr>
                <w:b/>
              </w:rPr>
              <w:t xml:space="preserve">do </w:t>
            </w:r>
            <w:r w:rsidR="00656B81">
              <w:rPr>
                <w:b/>
              </w:rPr>
              <w:t>11</w:t>
            </w:r>
            <w:r w:rsidRPr="007C4293">
              <w:rPr>
                <w:b/>
              </w:rPr>
              <w:t>. prosince 201</w:t>
            </w:r>
            <w:r w:rsidR="0025460A">
              <w:rPr>
                <w:b/>
              </w:rPr>
              <w:t>9</w:t>
            </w:r>
            <w:r w:rsidRPr="007C4293">
              <w:rPr>
                <w:b/>
              </w:rPr>
              <w:t xml:space="preserve"> </w:t>
            </w:r>
          </w:p>
          <w:p w:rsidR="006578E7" w:rsidRPr="009B5C83" w:rsidRDefault="006578E7" w:rsidP="00204577">
            <w:pPr>
              <w:jc w:val="center"/>
            </w:pPr>
          </w:p>
        </w:tc>
        <w:tc>
          <w:tcPr>
            <w:tcW w:w="3071" w:type="dxa"/>
            <w:shd w:val="clear" w:color="auto" w:fill="F79646" w:themeFill="accent6"/>
          </w:tcPr>
          <w:p w:rsidR="0065368B" w:rsidRPr="0065368B" w:rsidRDefault="0065368B" w:rsidP="0065368B">
            <w:pPr>
              <w:jc w:val="center"/>
            </w:pPr>
          </w:p>
          <w:p w:rsidR="006578E7" w:rsidRPr="0065368B" w:rsidRDefault="0065368B" w:rsidP="0065368B">
            <w:pPr>
              <w:jc w:val="center"/>
            </w:pPr>
            <w:r w:rsidRPr="0065368B">
              <w:t>studenti</w:t>
            </w:r>
          </w:p>
        </w:tc>
      </w:tr>
      <w:tr w:rsidR="006578E7" w:rsidTr="007C4408">
        <w:tc>
          <w:tcPr>
            <w:tcW w:w="3070" w:type="dxa"/>
            <w:shd w:val="clear" w:color="auto" w:fill="B6DDE8" w:themeFill="accent5" w:themeFillTint="66"/>
          </w:tcPr>
          <w:p w:rsidR="006578E7" w:rsidRDefault="006578E7" w:rsidP="006578E7">
            <w:r>
              <w:t xml:space="preserve">Mezní termín </w:t>
            </w:r>
            <w:r w:rsidR="00204577">
              <w:t>pro odevzdání a evidenci</w:t>
            </w:r>
            <w:r>
              <w:t xml:space="preserve"> kvalifikační práce</w:t>
            </w:r>
          </w:p>
          <w:p w:rsidR="00204577" w:rsidRDefault="00204577" w:rsidP="006578E7"/>
        </w:tc>
        <w:tc>
          <w:tcPr>
            <w:tcW w:w="3071" w:type="dxa"/>
            <w:shd w:val="clear" w:color="auto" w:fill="B6DDE8" w:themeFill="accent5" w:themeFillTint="66"/>
          </w:tcPr>
          <w:p w:rsidR="009B5C83" w:rsidRPr="007C4293" w:rsidRDefault="009B5C83" w:rsidP="009B5C83">
            <w:pPr>
              <w:rPr>
                <w:b/>
              </w:rPr>
            </w:pPr>
            <w:r w:rsidRPr="007C4293">
              <w:rPr>
                <w:b/>
              </w:rPr>
              <w:t xml:space="preserve">do </w:t>
            </w:r>
            <w:r w:rsidR="00656B81">
              <w:rPr>
                <w:b/>
              </w:rPr>
              <w:t>11</w:t>
            </w:r>
            <w:r w:rsidRPr="007C4293">
              <w:rPr>
                <w:b/>
              </w:rPr>
              <w:t>. prosince 201</w:t>
            </w:r>
            <w:r w:rsidR="0025460A">
              <w:rPr>
                <w:b/>
              </w:rPr>
              <w:t>9</w:t>
            </w:r>
            <w:r w:rsidRPr="007C4293">
              <w:rPr>
                <w:b/>
              </w:rPr>
              <w:t xml:space="preserve"> </w:t>
            </w:r>
          </w:p>
          <w:p w:rsidR="009B5C83" w:rsidRPr="007C4293" w:rsidRDefault="008013D7" w:rsidP="009B5C83">
            <w:r>
              <w:t>(</w:t>
            </w:r>
            <w:r w:rsidR="009B5C83" w:rsidRPr="007C4293">
              <w:t>do 1</w:t>
            </w:r>
            <w:r w:rsidR="00210787">
              <w:t>2</w:t>
            </w:r>
            <w:r w:rsidR="009B5C83">
              <w:t>.</w:t>
            </w:r>
            <w:r w:rsidR="009B5C83" w:rsidRPr="007C4293">
              <w:t xml:space="preserve"> 00 hod.)</w:t>
            </w:r>
          </w:p>
          <w:p w:rsidR="006578E7" w:rsidRDefault="009B5C83" w:rsidP="009B5C83">
            <w:r>
              <w:t>n</w:t>
            </w:r>
            <w:r w:rsidRPr="007C4293">
              <w:t>a studijním oddělení PdF UP</w:t>
            </w:r>
          </w:p>
        </w:tc>
        <w:tc>
          <w:tcPr>
            <w:tcW w:w="3071" w:type="dxa"/>
            <w:shd w:val="clear" w:color="auto" w:fill="B6DDE8" w:themeFill="accent5" w:themeFillTint="66"/>
          </w:tcPr>
          <w:p w:rsidR="0065368B" w:rsidRPr="0065368B" w:rsidRDefault="0065368B" w:rsidP="0065368B">
            <w:pPr>
              <w:jc w:val="center"/>
            </w:pPr>
          </w:p>
          <w:p w:rsidR="006578E7" w:rsidRPr="0065368B" w:rsidRDefault="0065368B" w:rsidP="0065368B">
            <w:pPr>
              <w:jc w:val="center"/>
            </w:pPr>
            <w:r w:rsidRPr="0065368B">
              <w:t>studenti</w:t>
            </w:r>
          </w:p>
        </w:tc>
      </w:tr>
      <w:tr w:rsidR="006578E7" w:rsidTr="007C4408">
        <w:tc>
          <w:tcPr>
            <w:tcW w:w="3070" w:type="dxa"/>
            <w:shd w:val="clear" w:color="auto" w:fill="B2A1C7" w:themeFill="accent4" w:themeFillTint="99"/>
          </w:tcPr>
          <w:p w:rsidR="006578E7" w:rsidRPr="009B5C83" w:rsidRDefault="006578E7" w:rsidP="006578E7">
            <w:r w:rsidRPr="009B5C83">
              <w:t>Zpracování počtu studentů na jednotlivé SZZ  a obhajoby kvalifikačních prací</w:t>
            </w:r>
          </w:p>
        </w:tc>
        <w:tc>
          <w:tcPr>
            <w:tcW w:w="3071" w:type="dxa"/>
            <w:shd w:val="clear" w:color="auto" w:fill="B2A1C7" w:themeFill="accent4" w:themeFillTint="99"/>
          </w:tcPr>
          <w:p w:rsidR="00DE5FBD" w:rsidRPr="0065368B" w:rsidRDefault="00DE5FBD" w:rsidP="009B5C83">
            <w:pPr>
              <w:rPr>
                <w:b/>
              </w:rPr>
            </w:pPr>
            <w:r w:rsidRPr="0065368B">
              <w:rPr>
                <w:b/>
              </w:rPr>
              <w:t xml:space="preserve">do </w:t>
            </w:r>
            <w:r w:rsidR="009B5C83">
              <w:rPr>
                <w:b/>
              </w:rPr>
              <w:t>1</w:t>
            </w:r>
            <w:r w:rsidR="0025460A">
              <w:rPr>
                <w:b/>
              </w:rPr>
              <w:t>3</w:t>
            </w:r>
            <w:r w:rsidRPr="0065368B">
              <w:rPr>
                <w:b/>
              </w:rPr>
              <w:t xml:space="preserve">. </w:t>
            </w:r>
            <w:r w:rsidR="009B5C83">
              <w:rPr>
                <w:b/>
              </w:rPr>
              <w:t>prosince</w:t>
            </w:r>
            <w:r w:rsidRPr="0065368B">
              <w:rPr>
                <w:b/>
              </w:rPr>
              <w:t xml:space="preserve"> 201</w:t>
            </w:r>
            <w:r w:rsidR="0025460A">
              <w:rPr>
                <w:b/>
              </w:rPr>
              <w:t>9</w:t>
            </w:r>
          </w:p>
          <w:p w:rsidR="006578E7" w:rsidRDefault="00DE5FBD" w:rsidP="009B5C83">
            <w:r w:rsidRPr="0065368B">
              <w:rPr>
                <w:b/>
              </w:rPr>
              <w:t>zaslat na pracoviště PdF UP</w:t>
            </w:r>
          </w:p>
        </w:tc>
        <w:tc>
          <w:tcPr>
            <w:tcW w:w="3071" w:type="dxa"/>
            <w:shd w:val="clear" w:color="auto" w:fill="B2A1C7" w:themeFill="accent4" w:themeFillTint="99"/>
          </w:tcPr>
          <w:p w:rsidR="006578E7" w:rsidRDefault="006578E7" w:rsidP="006578E7">
            <w:pPr>
              <w:jc w:val="both"/>
            </w:pPr>
          </w:p>
          <w:p w:rsidR="0065368B" w:rsidRPr="009B5C83" w:rsidRDefault="0065368B" w:rsidP="0065368B">
            <w:pPr>
              <w:jc w:val="center"/>
            </w:pPr>
            <w:r w:rsidRPr="009B5C83">
              <w:t>studijní oddělení</w:t>
            </w:r>
          </w:p>
        </w:tc>
      </w:tr>
      <w:tr w:rsidR="006578E7" w:rsidTr="007C4408">
        <w:tc>
          <w:tcPr>
            <w:tcW w:w="3070" w:type="dxa"/>
            <w:shd w:val="clear" w:color="auto" w:fill="F2DBDB" w:themeFill="accent2" w:themeFillTint="33"/>
          </w:tcPr>
          <w:p w:rsidR="006578E7" w:rsidRDefault="006578E7" w:rsidP="006578E7">
            <w:r>
              <w:t>Vypsání termínů SZZ a vypsání termínů obhajob kvalifikačních prací do STAGu</w:t>
            </w:r>
          </w:p>
        </w:tc>
        <w:tc>
          <w:tcPr>
            <w:tcW w:w="3071" w:type="dxa"/>
            <w:shd w:val="clear" w:color="auto" w:fill="F2DBDB" w:themeFill="accent2" w:themeFillTint="33"/>
          </w:tcPr>
          <w:p w:rsidR="00CE067F" w:rsidRPr="009B5C83" w:rsidRDefault="00CE067F" w:rsidP="009B5C83">
            <w:pPr>
              <w:rPr>
                <w:b/>
              </w:rPr>
            </w:pPr>
            <w:r w:rsidRPr="009B5C83">
              <w:rPr>
                <w:b/>
              </w:rPr>
              <w:t xml:space="preserve">do </w:t>
            </w:r>
            <w:r w:rsidR="0025460A">
              <w:rPr>
                <w:b/>
              </w:rPr>
              <w:t>6</w:t>
            </w:r>
            <w:r w:rsidR="008013D7">
              <w:rPr>
                <w:b/>
              </w:rPr>
              <w:t>.</w:t>
            </w:r>
            <w:r w:rsidRPr="009B5C83">
              <w:rPr>
                <w:b/>
              </w:rPr>
              <w:t xml:space="preserve"> </w:t>
            </w:r>
            <w:r w:rsidR="009B5C83" w:rsidRPr="009B5C83">
              <w:rPr>
                <w:b/>
              </w:rPr>
              <w:t>ledna</w:t>
            </w:r>
            <w:r w:rsidR="0025460A">
              <w:rPr>
                <w:b/>
              </w:rPr>
              <w:t xml:space="preserve"> 2020</w:t>
            </w:r>
          </w:p>
          <w:p w:rsidR="006578E7" w:rsidRDefault="00CE067F" w:rsidP="009B5C83">
            <w:r>
              <w:t>do 15</w:t>
            </w:r>
            <w:r w:rsidR="009B5C83">
              <w:t>.</w:t>
            </w:r>
            <w:r>
              <w:t>00 hod.</w:t>
            </w:r>
          </w:p>
        </w:tc>
        <w:tc>
          <w:tcPr>
            <w:tcW w:w="3071" w:type="dxa"/>
            <w:shd w:val="clear" w:color="auto" w:fill="F2DBDB" w:themeFill="accent2" w:themeFillTint="33"/>
          </w:tcPr>
          <w:p w:rsidR="006578E7" w:rsidRDefault="006578E7" w:rsidP="006578E7">
            <w:pPr>
              <w:jc w:val="both"/>
            </w:pPr>
          </w:p>
          <w:p w:rsidR="0065368B" w:rsidRDefault="00C65FE4" w:rsidP="0065368B">
            <w:pPr>
              <w:jc w:val="center"/>
            </w:pPr>
            <w:r>
              <w:t>p</w:t>
            </w:r>
            <w:r w:rsidR="0065368B">
              <w:t>racoviště PdF UP</w:t>
            </w:r>
          </w:p>
        </w:tc>
      </w:tr>
      <w:tr w:rsidR="006578E7" w:rsidTr="007C4408">
        <w:tc>
          <w:tcPr>
            <w:tcW w:w="3070" w:type="dxa"/>
            <w:shd w:val="clear" w:color="auto" w:fill="E5B8B7" w:themeFill="accent2" w:themeFillTint="66"/>
          </w:tcPr>
          <w:p w:rsidR="006578E7" w:rsidRDefault="006578E7" w:rsidP="006578E7">
            <w:r>
              <w:t>Přihlašování na SZZ a obhajoby kvalifikačních prací</w:t>
            </w:r>
          </w:p>
        </w:tc>
        <w:tc>
          <w:tcPr>
            <w:tcW w:w="3071" w:type="dxa"/>
            <w:shd w:val="clear" w:color="auto" w:fill="E5B8B7" w:themeFill="accent2" w:themeFillTint="66"/>
          </w:tcPr>
          <w:p w:rsidR="00CE067F" w:rsidRDefault="009B5C83" w:rsidP="009B5C83">
            <w:r w:rsidRPr="009B5C83">
              <w:rPr>
                <w:b/>
              </w:rPr>
              <w:t>o</w:t>
            </w:r>
            <w:r w:rsidR="00CE067F" w:rsidRPr="009B5C83">
              <w:rPr>
                <w:b/>
              </w:rPr>
              <w:t xml:space="preserve">d </w:t>
            </w:r>
            <w:r w:rsidR="0025460A">
              <w:rPr>
                <w:b/>
              </w:rPr>
              <w:t>7</w:t>
            </w:r>
            <w:r w:rsidR="008013D7">
              <w:rPr>
                <w:b/>
              </w:rPr>
              <w:t>.</w:t>
            </w:r>
            <w:r w:rsidR="0065368B" w:rsidRPr="009B5C83">
              <w:rPr>
                <w:b/>
              </w:rPr>
              <w:t xml:space="preserve"> </w:t>
            </w:r>
            <w:r w:rsidR="0025460A">
              <w:rPr>
                <w:b/>
              </w:rPr>
              <w:t>ledna 2020</w:t>
            </w:r>
            <w:r w:rsidR="0065368B">
              <w:t xml:space="preserve"> od 8</w:t>
            </w:r>
            <w:r>
              <w:t>.</w:t>
            </w:r>
            <w:r w:rsidR="0065368B">
              <w:t xml:space="preserve">00 hod. </w:t>
            </w:r>
            <w:r w:rsidR="0065368B" w:rsidRPr="009B5C83">
              <w:rPr>
                <w:b/>
              </w:rPr>
              <w:t xml:space="preserve">do </w:t>
            </w:r>
            <w:r w:rsidRPr="009B5C83">
              <w:rPr>
                <w:b/>
              </w:rPr>
              <w:t>1</w:t>
            </w:r>
            <w:r w:rsidR="0025460A">
              <w:rPr>
                <w:b/>
              </w:rPr>
              <w:t>3</w:t>
            </w:r>
            <w:r w:rsidR="00CE067F" w:rsidRPr="009B5C83">
              <w:rPr>
                <w:b/>
              </w:rPr>
              <w:t xml:space="preserve">. </w:t>
            </w:r>
            <w:r w:rsidRPr="009B5C83">
              <w:rPr>
                <w:b/>
              </w:rPr>
              <w:t>ledna</w:t>
            </w:r>
            <w:r w:rsidR="0025460A">
              <w:rPr>
                <w:b/>
              </w:rPr>
              <w:t xml:space="preserve"> 2020</w:t>
            </w:r>
          </w:p>
          <w:p w:rsidR="006578E7" w:rsidRDefault="006578E7" w:rsidP="00CE067F">
            <w:pPr>
              <w:jc w:val="center"/>
            </w:pPr>
          </w:p>
        </w:tc>
        <w:tc>
          <w:tcPr>
            <w:tcW w:w="3071" w:type="dxa"/>
            <w:shd w:val="clear" w:color="auto" w:fill="E5B8B7" w:themeFill="accent2" w:themeFillTint="66"/>
          </w:tcPr>
          <w:p w:rsidR="0065368B" w:rsidRDefault="0065368B" w:rsidP="0065368B">
            <w:pPr>
              <w:jc w:val="center"/>
            </w:pPr>
          </w:p>
          <w:p w:rsidR="006578E7" w:rsidRDefault="0065368B" w:rsidP="0065368B">
            <w:pPr>
              <w:jc w:val="center"/>
            </w:pPr>
            <w:r>
              <w:t>studenti</w:t>
            </w:r>
          </w:p>
        </w:tc>
      </w:tr>
      <w:tr w:rsidR="006578E7" w:rsidTr="007C4408">
        <w:tc>
          <w:tcPr>
            <w:tcW w:w="3070" w:type="dxa"/>
            <w:shd w:val="clear" w:color="auto" w:fill="D99594" w:themeFill="accent2" w:themeFillTint="99"/>
          </w:tcPr>
          <w:p w:rsidR="006578E7" w:rsidRDefault="006578E7" w:rsidP="006578E7">
            <w:r>
              <w:t>Zaslání seznamu studentů přihlášených na konkrétní termíny na studijní oddělení (pro přípravu spisů)</w:t>
            </w:r>
            <w:r w:rsidR="00CE067F">
              <w:t xml:space="preserve"> a seznam místností určených pro SZZ</w:t>
            </w:r>
          </w:p>
        </w:tc>
        <w:tc>
          <w:tcPr>
            <w:tcW w:w="3071" w:type="dxa"/>
            <w:shd w:val="clear" w:color="auto" w:fill="D99594" w:themeFill="accent2" w:themeFillTint="99"/>
          </w:tcPr>
          <w:p w:rsidR="0065368B" w:rsidRPr="00825816" w:rsidRDefault="0065368B" w:rsidP="00825816">
            <w:pPr>
              <w:rPr>
                <w:b/>
              </w:rPr>
            </w:pPr>
            <w:r w:rsidRPr="00825816">
              <w:rPr>
                <w:b/>
              </w:rPr>
              <w:t xml:space="preserve">do </w:t>
            </w:r>
            <w:r w:rsidR="003E2228">
              <w:rPr>
                <w:b/>
              </w:rPr>
              <w:t>1</w:t>
            </w:r>
            <w:r w:rsidR="0025460A">
              <w:rPr>
                <w:b/>
              </w:rPr>
              <w:t>4</w:t>
            </w:r>
            <w:r w:rsidRPr="00825816">
              <w:rPr>
                <w:b/>
              </w:rPr>
              <w:t xml:space="preserve">. </w:t>
            </w:r>
            <w:r w:rsidR="009B5C83" w:rsidRPr="00825816">
              <w:rPr>
                <w:b/>
              </w:rPr>
              <w:t>ledna</w:t>
            </w:r>
            <w:r w:rsidRPr="00825816">
              <w:rPr>
                <w:b/>
              </w:rPr>
              <w:t xml:space="preserve"> </w:t>
            </w:r>
            <w:r w:rsidR="0025460A">
              <w:rPr>
                <w:b/>
              </w:rPr>
              <w:t>2020</w:t>
            </w:r>
          </w:p>
          <w:p w:rsidR="00D34C79" w:rsidRDefault="0065368B" w:rsidP="00825816">
            <w:r>
              <w:t>do 15:00 hod.</w:t>
            </w:r>
          </w:p>
        </w:tc>
        <w:tc>
          <w:tcPr>
            <w:tcW w:w="3071" w:type="dxa"/>
            <w:shd w:val="clear" w:color="auto" w:fill="D99594" w:themeFill="accent2" w:themeFillTint="99"/>
          </w:tcPr>
          <w:p w:rsidR="006578E7" w:rsidRDefault="006578E7" w:rsidP="00C65FE4">
            <w:pPr>
              <w:jc w:val="center"/>
            </w:pPr>
          </w:p>
          <w:p w:rsidR="00C65FE4" w:rsidRDefault="00C65FE4" w:rsidP="00C65FE4">
            <w:pPr>
              <w:jc w:val="center"/>
            </w:pPr>
          </w:p>
          <w:p w:rsidR="00C65FE4" w:rsidRDefault="00C65FE4" w:rsidP="00C65FE4">
            <w:pPr>
              <w:jc w:val="center"/>
            </w:pPr>
            <w:r>
              <w:t>pracoviště PdF UP</w:t>
            </w:r>
          </w:p>
        </w:tc>
      </w:tr>
      <w:tr w:rsidR="006578E7" w:rsidTr="004459A9">
        <w:trPr>
          <w:trHeight w:val="613"/>
        </w:trPr>
        <w:tc>
          <w:tcPr>
            <w:tcW w:w="3070" w:type="dxa"/>
            <w:shd w:val="clear" w:color="auto" w:fill="C0504D" w:themeFill="accent2"/>
          </w:tcPr>
          <w:p w:rsidR="006578E7" w:rsidRDefault="006578E7" w:rsidP="006578E7">
            <w:r>
              <w:t>Příprava studijních spisů</w:t>
            </w:r>
          </w:p>
        </w:tc>
        <w:tc>
          <w:tcPr>
            <w:tcW w:w="3071" w:type="dxa"/>
            <w:shd w:val="clear" w:color="auto" w:fill="C0504D" w:themeFill="accent2"/>
          </w:tcPr>
          <w:p w:rsidR="0065368B" w:rsidRPr="00825816" w:rsidRDefault="00D34C79" w:rsidP="00D34C79">
            <w:pPr>
              <w:jc w:val="both"/>
              <w:rPr>
                <w:b/>
              </w:rPr>
            </w:pPr>
            <w:r w:rsidRPr="00825816">
              <w:rPr>
                <w:b/>
              </w:rPr>
              <w:t xml:space="preserve">od </w:t>
            </w:r>
            <w:r w:rsidR="008013D7">
              <w:rPr>
                <w:b/>
              </w:rPr>
              <w:t>1</w:t>
            </w:r>
            <w:r w:rsidR="0025460A">
              <w:rPr>
                <w:b/>
              </w:rPr>
              <w:t>5</w:t>
            </w:r>
            <w:r w:rsidR="00127129" w:rsidRPr="00825816">
              <w:rPr>
                <w:b/>
              </w:rPr>
              <w:t xml:space="preserve">. </w:t>
            </w:r>
            <w:r w:rsidR="00825816" w:rsidRPr="00825816">
              <w:rPr>
                <w:b/>
              </w:rPr>
              <w:t>ledna</w:t>
            </w:r>
            <w:r w:rsidR="0025460A">
              <w:rPr>
                <w:b/>
              </w:rPr>
              <w:t xml:space="preserve"> 2020</w:t>
            </w:r>
          </w:p>
          <w:p w:rsidR="006578E7" w:rsidRDefault="003E2228" w:rsidP="003E2228">
            <w:pPr>
              <w:jc w:val="both"/>
            </w:pPr>
            <w:r>
              <w:t>průběžně do ukončení SZZ</w:t>
            </w:r>
          </w:p>
        </w:tc>
        <w:tc>
          <w:tcPr>
            <w:tcW w:w="3071" w:type="dxa"/>
            <w:shd w:val="clear" w:color="auto" w:fill="C0504D" w:themeFill="accent2"/>
          </w:tcPr>
          <w:p w:rsidR="006578E7" w:rsidRPr="009B5C83" w:rsidRDefault="00C65FE4" w:rsidP="00C65FE4">
            <w:pPr>
              <w:jc w:val="center"/>
            </w:pPr>
            <w:r w:rsidRPr="009B5C83">
              <w:t>studijní oddělení</w:t>
            </w:r>
          </w:p>
        </w:tc>
      </w:tr>
      <w:tr w:rsidR="006578E7" w:rsidTr="007C4408">
        <w:tc>
          <w:tcPr>
            <w:tcW w:w="3070" w:type="dxa"/>
            <w:shd w:val="clear" w:color="auto" w:fill="FFFF00"/>
          </w:tcPr>
          <w:p w:rsidR="006578E7" w:rsidRDefault="006578E7" w:rsidP="00362B05">
            <w:r>
              <w:t xml:space="preserve">Obhajoby </w:t>
            </w:r>
            <w:r w:rsidR="008013D7">
              <w:t xml:space="preserve">kvalifikačních prací </w:t>
            </w:r>
            <w:r w:rsidR="00362B05">
              <w:t>a státní závěrečné zkoušky</w:t>
            </w:r>
          </w:p>
        </w:tc>
        <w:tc>
          <w:tcPr>
            <w:tcW w:w="3071" w:type="dxa"/>
            <w:shd w:val="clear" w:color="auto" w:fill="FFFF00"/>
          </w:tcPr>
          <w:p w:rsidR="00D34C79" w:rsidRPr="00825816" w:rsidRDefault="00825816" w:rsidP="00825816">
            <w:pPr>
              <w:jc w:val="both"/>
              <w:rPr>
                <w:b/>
              </w:rPr>
            </w:pPr>
            <w:r w:rsidRPr="00825816">
              <w:rPr>
                <w:b/>
              </w:rPr>
              <w:t>2</w:t>
            </w:r>
            <w:r w:rsidR="0025460A">
              <w:rPr>
                <w:b/>
              </w:rPr>
              <w:t>0</w:t>
            </w:r>
            <w:r w:rsidRPr="00825816">
              <w:rPr>
                <w:b/>
              </w:rPr>
              <w:t xml:space="preserve">. ledna  -  </w:t>
            </w:r>
            <w:r w:rsidR="003E2228">
              <w:rPr>
                <w:b/>
              </w:rPr>
              <w:t>31</w:t>
            </w:r>
            <w:r w:rsidRPr="00825816">
              <w:rPr>
                <w:b/>
              </w:rPr>
              <w:t>. ledna 20</w:t>
            </w:r>
            <w:r w:rsidR="0025460A">
              <w:rPr>
                <w:b/>
              </w:rPr>
              <w:t>20</w:t>
            </w:r>
          </w:p>
          <w:p w:rsidR="00825816" w:rsidRDefault="00825816" w:rsidP="00167F28">
            <w:pPr>
              <w:jc w:val="both"/>
            </w:pPr>
          </w:p>
        </w:tc>
        <w:tc>
          <w:tcPr>
            <w:tcW w:w="3071" w:type="dxa"/>
            <w:shd w:val="clear" w:color="auto" w:fill="FFFF00"/>
          </w:tcPr>
          <w:p w:rsidR="00C65FE4" w:rsidRDefault="00825816" w:rsidP="00825816">
            <w:r>
              <w:t xml:space="preserve">            </w:t>
            </w:r>
            <w:r w:rsidR="00C65FE4">
              <w:t>pracoviště PdF UP</w:t>
            </w:r>
          </w:p>
        </w:tc>
      </w:tr>
    </w:tbl>
    <w:p w:rsidR="0022052D" w:rsidRDefault="0022052D" w:rsidP="001204D2">
      <w:pPr>
        <w:spacing w:after="0" w:line="240" w:lineRule="auto"/>
        <w:jc w:val="both"/>
      </w:pPr>
    </w:p>
    <w:p w:rsidR="001204D2" w:rsidRDefault="006578E7" w:rsidP="001204D2">
      <w:pPr>
        <w:spacing w:after="0" w:line="240" w:lineRule="auto"/>
        <w:jc w:val="both"/>
      </w:pPr>
      <w:r>
        <w:t>Studenti jsou povinni si ověřit, zda mají na akademický rok 201</w:t>
      </w:r>
      <w:r w:rsidR="0092264F">
        <w:t>9</w:t>
      </w:r>
      <w:r>
        <w:t>/20</w:t>
      </w:r>
      <w:r w:rsidR="0092264F">
        <w:t>20</w:t>
      </w:r>
      <w:r>
        <w:t xml:space="preserve"> zapsané ve STAGu dis</w:t>
      </w:r>
      <w:r w:rsidR="00045F92">
        <w:t xml:space="preserve">ciplíny: obhajoba kvalifikační práce a příslušné státní závěrečné zkoušky. V případě, že tyto disciplíny studenti zapsané nemají, jsou povinni dostavit se za svou studijní referentkou, která jejich studijní agendu uvede do </w:t>
      </w:r>
      <w:r w:rsidR="001204D2">
        <w:t xml:space="preserve">souladu se studijním programem. </w:t>
      </w:r>
    </w:p>
    <w:p w:rsidR="001204D2" w:rsidRDefault="001204D2" w:rsidP="001204D2">
      <w:pPr>
        <w:spacing w:after="0" w:line="240" w:lineRule="auto"/>
        <w:jc w:val="both"/>
      </w:pPr>
    </w:p>
    <w:p w:rsidR="005D738A" w:rsidRDefault="005D738A" w:rsidP="006578E7">
      <w:pPr>
        <w:jc w:val="both"/>
      </w:pPr>
    </w:p>
    <w:p w:rsidR="004A251B" w:rsidRPr="00136EA9" w:rsidRDefault="004A251B" w:rsidP="004A251B">
      <w:pPr>
        <w:pStyle w:val="align-justify"/>
        <w:rPr>
          <w:rFonts w:asciiTheme="minorHAnsi" w:hAnsiTheme="minorHAnsi" w:cs="Tahoma"/>
          <w:color w:val="585858"/>
          <w:sz w:val="22"/>
          <w:szCs w:val="22"/>
        </w:rPr>
      </w:pPr>
      <w:r w:rsidRPr="00136EA9">
        <w:rPr>
          <w:rFonts w:asciiTheme="minorHAnsi" w:hAnsiTheme="minorHAnsi" w:cs="Tahoma"/>
          <w:b/>
          <w:color w:val="585858"/>
          <w:sz w:val="22"/>
          <w:szCs w:val="22"/>
          <w:u w:val="single"/>
        </w:rPr>
        <w:lastRenderedPageBreak/>
        <w:t>Na studijní oddělení student odevzdá</w:t>
      </w:r>
      <w:r w:rsidRPr="00136EA9">
        <w:rPr>
          <w:rFonts w:asciiTheme="minorHAnsi" w:hAnsiTheme="minorHAnsi" w:cs="Tahoma"/>
          <w:b/>
          <w:color w:val="585858"/>
          <w:sz w:val="22"/>
          <w:szCs w:val="22"/>
        </w:rPr>
        <w:t>:</w:t>
      </w:r>
      <w:r w:rsidRPr="00136EA9">
        <w:rPr>
          <w:rFonts w:asciiTheme="minorHAnsi" w:hAnsiTheme="minorHAnsi" w:cs="Tahoma"/>
          <w:color w:val="585858"/>
          <w:sz w:val="22"/>
          <w:szCs w:val="22"/>
        </w:rPr>
        <w:t xml:space="preserve"> </w:t>
      </w:r>
    </w:p>
    <w:p w:rsidR="004A251B" w:rsidRPr="00136EA9" w:rsidRDefault="002B19C1" w:rsidP="004A251B">
      <w:pPr>
        <w:pStyle w:val="align-justify"/>
        <w:numPr>
          <w:ilvl w:val="0"/>
          <w:numId w:val="3"/>
        </w:numPr>
        <w:rPr>
          <w:rFonts w:asciiTheme="minorHAnsi" w:hAnsiTheme="minorHAnsi" w:cs="Tahoma"/>
          <w:color w:val="585858"/>
          <w:sz w:val="22"/>
          <w:szCs w:val="22"/>
        </w:rPr>
      </w:pPr>
      <w:r>
        <w:rPr>
          <w:rFonts w:asciiTheme="minorHAnsi" w:hAnsiTheme="minorHAnsi" w:cs="Tahoma"/>
          <w:b/>
          <w:bCs/>
          <w:color w:val="585858"/>
          <w:sz w:val="22"/>
          <w:szCs w:val="22"/>
        </w:rPr>
        <w:t>z</w:t>
      </w:r>
      <w:r w:rsidR="004A251B" w:rsidRPr="00136EA9">
        <w:rPr>
          <w:rFonts w:asciiTheme="minorHAnsi" w:hAnsiTheme="minorHAnsi" w:cs="Tahoma"/>
          <w:b/>
          <w:bCs/>
          <w:color w:val="585858"/>
          <w:sz w:val="22"/>
          <w:szCs w:val="22"/>
        </w:rPr>
        <w:t xml:space="preserve">ápisový list A </w:t>
      </w:r>
      <w:r w:rsidR="004A251B" w:rsidRPr="00136EA9">
        <w:rPr>
          <w:rFonts w:asciiTheme="minorHAnsi" w:hAnsiTheme="minorHAnsi" w:cs="Tahoma"/>
          <w:color w:val="585858"/>
          <w:sz w:val="22"/>
          <w:szCs w:val="22"/>
        </w:rPr>
        <w:t xml:space="preserve">(Portál UP - </w:t>
      </w:r>
      <w:r w:rsidR="007D218D" w:rsidRPr="00136EA9">
        <w:rPr>
          <w:rFonts w:asciiTheme="minorHAnsi" w:hAnsiTheme="minorHAnsi" w:cs="Tahoma"/>
          <w:color w:val="585858"/>
          <w:sz w:val="22"/>
          <w:szCs w:val="22"/>
        </w:rPr>
        <w:t>m</w:t>
      </w:r>
      <w:r w:rsidR="004A251B" w:rsidRPr="00136EA9">
        <w:rPr>
          <w:rFonts w:asciiTheme="minorHAnsi" w:hAnsiTheme="minorHAnsi" w:cs="Tahoma"/>
          <w:color w:val="585858"/>
          <w:sz w:val="22"/>
          <w:szCs w:val="22"/>
        </w:rPr>
        <w:t xml:space="preserve">oje studium -  </w:t>
      </w:r>
      <w:r w:rsidR="007D218D" w:rsidRPr="00136EA9">
        <w:rPr>
          <w:rFonts w:asciiTheme="minorHAnsi" w:hAnsiTheme="minorHAnsi" w:cs="Tahoma"/>
          <w:color w:val="585858"/>
          <w:sz w:val="22"/>
          <w:szCs w:val="22"/>
        </w:rPr>
        <w:t xml:space="preserve">IS/STAG - </w:t>
      </w:r>
      <w:r w:rsidR="004A251B" w:rsidRPr="00136EA9">
        <w:rPr>
          <w:rFonts w:asciiTheme="minorHAnsi" w:hAnsiTheme="minorHAnsi" w:cs="Tahoma"/>
          <w:color w:val="585858"/>
          <w:sz w:val="22"/>
          <w:szCs w:val="22"/>
        </w:rPr>
        <w:t xml:space="preserve">tisk zápisového listu A </w:t>
      </w:r>
      <w:r w:rsidR="00C403DA">
        <w:rPr>
          <w:rFonts w:asciiTheme="minorHAnsi" w:hAnsiTheme="minorHAnsi" w:cs="Tahoma"/>
          <w:color w:val="585858"/>
          <w:sz w:val="22"/>
          <w:szCs w:val="22"/>
        </w:rPr>
        <w:t>pro akademický rok 2019/2020</w:t>
      </w:r>
      <w:r w:rsidR="004A251B" w:rsidRPr="00136EA9">
        <w:rPr>
          <w:rFonts w:asciiTheme="minorHAnsi" w:hAnsiTheme="minorHAnsi" w:cs="Tahoma"/>
          <w:color w:val="585858"/>
          <w:sz w:val="22"/>
          <w:szCs w:val="22"/>
        </w:rPr>
        <w:t>, ZS i LS – pouze ti studenti, kteří přistupují ke SZZ poprvé a dokument ještě neodevzdali na studijním oddělení své referentce)</w:t>
      </w:r>
      <w:r>
        <w:rPr>
          <w:rFonts w:asciiTheme="minorHAnsi" w:hAnsiTheme="minorHAnsi" w:cs="Tahoma"/>
          <w:color w:val="585858"/>
          <w:sz w:val="22"/>
          <w:szCs w:val="22"/>
        </w:rPr>
        <w:t>,</w:t>
      </w:r>
      <w:r w:rsidR="004A251B" w:rsidRPr="00136EA9">
        <w:rPr>
          <w:rFonts w:asciiTheme="minorHAnsi" w:hAnsiTheme="minorHAnsi" w:cs="Tahoma"/>
          <w:color w:val="585858"/>
          <w:sz w:val="22"/>
          <w:szCs w:val="22"/>
        </w:rPr>
        <w:t xml:space="preserve"> </w:t>
      </w:r>
    </w:p>
    <w:p w:rsidR="00F6160E" w:rsidRPr="00136EA9" w:rsidRDefault="004A251B" w:rsidP="00F6160E">
      <w:pPr>
        <w:pStyle w:val="align-justify"/>
        <w:numPr>
          <w:ilvl w:val="0"/>
          <w:numId w:val="3"/>
        </w:numPr>
        <w:rPr>
          <w:rFonts w:asciiTheme="minorHAnsi" w:hAnsiTheme="minorHAnsi" w:cs="Tahoma"/>
          <w:color w:val="585858"/>
          <w:sz w:val="22"/>
          <w:szCs w:val="22"/>
        </w:rPr>
      </w:pPr>
      <w:r w:rsidRPr="00136EA9">
        <w:rPr>
          <w:rFonts w:asciiTheme="minorHAnsi" w:hAnsiTheme="minorHAnsi" w:cs="Tahoma"/>
          <w:b/>
          <w:color w:val="585858"/>
          <w:sz w:val="22"/>
          <w:szCs w:val="22"/>
        </w:rPr>
        <w:t>písemnou</w:t>
      </w:r>
      <w:r w:rsidRPr="00136EA9">
        <w:rPr>
          <w:rFonts w:asciiTheme="minorHAnsi" w:hAnsiTheme="minorHAnsi" w:cs="Tahoma"/>
          <w:color w:val="585858"/>
          <w:sz w:val="22"/>
          <w:szCs w:val="22"/>
        </w:rPr>
        <w:t xml:space="preserve"> </w:t>
      </w:r>
      <w:r w:rsidRPr="00136EA9">
        <w:rPr>
          <w:rFonts w:asciiTheme="minorHAnsi" w:hAnsiTheme="minorHAnsi" w:cs="Tahoma"/>
          <w:b/>
          <w:bCs/>
          <w:color w:val="585858"/>
          <w:sz w:val="22"/>
          <w:szCs w:val="22"/>
        </w:rPr>
        <w:t xml:space="preserve">přihlášku ke státní závěrečné zkoušce (k dispozici zde - </w:t>
      </w:r>
      <w:hyperlink r:id="rId6" w:history="1">
        <w:r w:rsidR="00F6160E" w:rsidRPr="00136EA9">
          <w:rPr>
            <w:rStyle w:val="Hypertextovodkaz"/>
            <w:rFonts w:asciiTheme="minorHAnsi" w:hAnsiTheme="minorHAnsi" w:cs="Tahoma"/>
            <w:b/>
            <w:bCs/>
            <w:sz w:val="22"/>
            <w:szCs w:val="22"/>
          </w:rPr>
          <w:t>https://www.pdf.upol.cz/student/administrativa/</w:t>
        </w:r>
      </w:hyperlink>
      <w:r w:rsidR="00F6160E" w:rsidRPr="00136EA9">
        <w:rPr>
          <w:rFonts w:asciiTheme="minorHAnsi" w:hAnsiTheme="minorHAnsi" w:cs="Tahoma"/>
          <w:b/>
          <w:bCs/>
          <w:color w:val="585858"/>
          <w:sz w:val="22"/>
          <w:szCs w:val="22"/>
        </w:rPr>
        <w:t xml:space="preserve"> - Formuláře a dokumenty ke stažení</w:t>
      </w:r>
      <w:r w:rsidR="002B19C1">
        <w:rPr>
          <w:rFonts w:asciiTheme="minorHAnsi" w:hAnsiTheme="minorHAnsi" w:cs="Tahoma"/>
          <w:b/>
          <w:bCs/>
          <w:color w:val="585858"/>
          <w:sz w:val="22"/>
          <w:szCs w:val="22"/>
        </w:rPr>
        <w:t>,</w:t>
      </w:r>
      <w:r w:rsidR="00F6160E" w:rsidRPr="00136EA9">
        <w:rPr>
          <w:rFonts w:asciiTheme="minorHAnsi" w:hAnsiTheme="minorHAnsi" w:cs="Tahoma"/>
          <w:b/>
          <w:bCs/>
          <w:color w:val="585858"/>
          <w:sz w:val="22"/>
          <w:szCs w:val="22"/>
        </w:rPr>
        <w:t xml:space="preserve"> </w:t>
      </w:r>
    </w:p>
    <w:p w:rsidR="00A9754E" w:rsidRPr="00136EA9" w:rsidRDefault="009F0426" w:rsidP="00A9754E">
      <w:pPr>
        <w:pStyle w:val="align-justify"/>
        <w:numPr>
          <w:ilvl w:val="0"/>
          <w:numId w:val="3"/>
        </w:numPr>
        <w:rPr>
          <w:rFonts w:asciiTheme="minorHAnsi" w:hAnsiTheme="minorHAnsi" w:cs="Tahoma"/>
          <w:color w:val="585858"/>
          <w:sz w:val="22"/>
          <w:szCs w:val="22"/>
        </w:rPr>
      </w:pPr>
      <w:r w:rsidRPr="00136EA9">
        <w:rPr>
          <w:rFonts w:asciiTheme="minorHAnsi" w:hAnsiTheme="minorHAnsi" w:cs="Tahoma"/>
          <w:b/>
          <w:bCs/>
          <w:color w:val="585858"/>
          <w:sz w:val="22"/>
          <w:szCs w:val="22"/>
        </w:rPr>
        <w:t xml:space="preserve">klasickou tištěnou verzi závěrečné práce v počtu minimálně </w:t>
      </w:r>
      <w:r w:rsidRPr="00136EA9">
        <w:rPr>
          <w:rFonts w:asciiTheme="minorHAnsi" w:hAnsiTheme="minorHAnsi" w:cs="Tahoma"/>
          <w:b/>
          <w:bCs/>
          <w:color w:val="585858"/>
          <w:sz w:val="22"/>
          <w:szCs w:val="22"/>
          <w:u w:val="single"/>
        </w:rPr>
        <w:t>dvou výtisků</w:t>
      </w:r>
      <w:r w:rsidRPr="00136EA9">
        <w:rPr>
          <w:rFonts w:asciiTheme="minorHAnsi" w:hAnsiTheme="minorHAnsi" w:cs="Tahoma"/>
          <w:b/>
          <w:bCs/>
          <w:color w:val="585858"/>
          <w:sz w:val="22"/>
          <w:szCs w:val="22"/>
        </w:rPr>
        <w:t xml:space="preserve"> </w:t>
      </w:r>
      <w:r w:rsidR="004A251B" w:rsidRPr="00136EA9">
        <w:rPr>
          <w:rFonts w:asciiTheme="minorHAnsi" w:hAnsiTheme="minorHAnsi" w:cs="Tahoma"/>
          <w:b/>
          <w:bCs/>
          <w:color w:val="585858"/>
          <w:sz w:val="22"/>
          <w:szCs w:val="22"/>
        </w:rPr>
        <w:t>(bakalářskou nebo diplomovou)</w:t>
      </w:r>
      <w:r w:rsidRPr="00136EA9">
        <w:rPr>
          <w:rFonts w:asciiTheme="minorHAnsi" w:hAnsiTheme="minorHAnsi" w:cs="Tahoma"/>
          <w:b/>
          <w:bCs/>
          <w:color w:val="585858"/>
          <w:sz w:val="22"/>
          <w:szCs w:val="22"/>
        </w:rPr>
        <w:t>,</w:t>
      </w:r>
      <w:r w:rsidR="004A251B" w:rsidRPr="00136EA9">
        <w:rPr>
          <w:rFonts w:asciiTheme="minorHAnsi" w:hAnsiTheme="minorHAnsi" w:cs="Tahoma"/>
          <w:b/>
          <w:bCs/>
          <w:color w:val="585858"/>
          <w:sz w:val="22"/>
          <w:szCs w:val="22"/>
        </w:rPr>
        <w:t xml:space="preserve"> </w:t>
      </w:r>
      <w:r w:rsidRPr="00136EA9">
        <w:rPr>
          <w:rFonts w:asciiTheme="minorHAnsi" w:hAnsiTheme="minorHAnsi" w:cs="Tahoma"/>
          <w:b/>
          <w:bCs/>
          <w:color w:val="585858"/>
          <w:sz w:val="22"/>
          <w:szCs w:val="22"/>
        </w:rPr>
        <w:t xml:space="preserve">ekvivalentní elektronickou podobu </w:t>
      </w:r>
      <w:r w:rsidRPr="00555883">
        <w:rPr>
          <w:rFonts w:asciiTheme="minorHAnsi" w:hAnsiTheme="minorHAnsi" w:cs="Tahoma"/>
          <w:b/>
          <w:bCs/>
          <w:color w:val="585858"/>
          <w:sz w:val="22"/>
          <w:szCs w:val="22"/>
          <w:u w:val="single"/>
        </w:rPr>
        <w:t>vloží</w:t>
      </w:r>
      <w:r w:rsidR="00555883" w:rsidRPr="00555883">
        <w:rPr>
          <w:rFonts w:asciiTheme="minorHAnsi" w:hAnsiTheme="minorHAnsi" w:cs="Tahoma"/>
          <w:b/>
          <w:bCs/>
          <w:color w:val="585858"/>
          <w:sz w:val="22"/>
          <w:szCs w:val="22"/>
        </w:rPr>
        <w:t xml:space="preserve"> </w:t>
      </w:r>
      <w:r w:rsidRPr="00136EA9">
        <w:rPr>
          <w:rFonts w:asciiTheme="minorHAnsi" w:hAnsiTheme="minorHAnsi" w:cs="Tahoma"/>
          <w:b/>
          <w:bCs/>
          <w:color w:val="585858"/>
          <w:sz w:val="22"/>
          <w:szCs w:val="22"/>
        </w:rPr>
        <w:t xml:space="preserve">prostřednictvím portálu </w:t>
      </w:r>
      <w:r w:rsidR="00A9754E" w:rsidRPr="00136EA9">
        <w:rPr>
          <w:rFonts w:asciiTheme="minorHAnsi" w:hAnsiTheme="minorHAnsi" w:cs="Tahoma"/>
          <w:b/>
          <w:bCs/>
          <w:color w:val="585858"/>
          <w:sz w:val="22"/>
          <w:szCs w:val="22"/>
        </w:rPr>
        <w:t>„S</w:t>
      </w:r>
      <w:r w:rsidRPr="00136EA9">
        <w:rPr>
          <w:rFonts w:asciiTheme="minorHAnsi" w:hAnsiTheme="minorHAnsi" w:cs="Tahoma"/>
          <w:b/>
          <w:bCs/>
          <w:color w:val="585858"/>
          <w:sz w:val="22"/>
          <w:szCs w:val="22"/>
        </w:rPr>
        <w:t>tudijní agenda UP</w:t>
      </w:r>
      <w:r w:rsidR="00A9754E" w:rsidRPr="00136EA9">
        <w:rPr>
          <w:rFonts w:asciiTheme="minorHAnsi" w:hAnsiTheme="minorHAnsi" w:cs="Tahoma"/>
          <w:b/>
          <w:bCs/>
          <w:color w:val="585858"/>
          <w:sz w:val="22"/>
          <w:szCs w:val="22"/>
        </w:rPr>
        <w:t>“</w:t>
      </w:r>
      <w:r w:rsidRPr="00136EA9">
        <w:rPr>
          <w:rFonts w:asciiTheme="minorHAnsi" w:hAnsiTheme="minorHAnsi" w:cs="Tahoma"/>
          <w:b/>
          <w:bCs/>
          <w:color w:val="585858"/>
          <w:sz w:val="22"/>
          <w:szCs w:val="22"/>
        </w:rPr>
        <w:t xml:space="preserve"> do IS /STAG</w:t>
      </w:r>
      <w:r w:rsidR="00253720" w:rsidRPr="00136EA9">
        <w:rPr>
          <w:rFonts w:asciiTheme="minorHAnsi" w:hAnsiTheme="minorHAnsi" w:cs="Tahoma"/>
          <w:bCs/>
          <w:color w:val="585858"/>
          <w:sz w:val="22"/>
          <w:szCs w:val="22"/>
        </w:rPr>
        <w:t xml:space="preserve"> </w:t>
      </w:r>
      <w:r w:rsidR="00750080" w:rsidRPr="00136EA9">
        <w:rPr>
          <w:rFonts w:asciiTheme="minorHAnsi" w:hAnsiTheme="minorHAnsi" w:cs="Tahoma"/>
          <w:bCs/>
          <w:color w:val="585858"/>
          <w:sz w:val="22"/>
          <w:szCs w:val="22"/>
        </w:rPr>
        <w:t>(pouze v případě, že ještě nebyla odevzdána a obhájena) –</w:t>
      </w:r>
      <w:r w:rsidR="00A9754E" w:rsidRPr="00136EA9">
        <w:rPr>
          <w:rFonts w:asciiTheme="minorHAnsi" w:hAnsiTheme="minorHAnsi" w:cs="Tahoma"/>
          <w:bCs/>
          <w:color w:val="585858"/>
          <w:sz w:val="22"/>
          <w:szCs w:val="22"/>
        </w:rPr>
        <w:t xml:space="preserve"> </w:t>
      </w:r>
      <w:r w:rsidR="00750080" w:rsidRPr="00136EA9">
        <w:rPr>
          <w:rFonts w:asciiTheme="minorHAnsi" w:hAnsiTheme="minorHAnsi" w:cs="Tahoma"/>
          <w:bCs/>
          <w:color w:val="585858"/>
          <w:sz w:val="22"/>
          <w:szCs w:val="22"/>
        </w:rPr>
        <w:t xml:space="preserve">viz </w:t>
      </w:r>
      <w:r w:rsidR="00A9754E" w:rsidRPr="00136EA9">
        <w:rPr>
          <w:rFonts w:asciiTheme="minorHAnsi" w:hAnsiTheme="minorHAnsi" w:cs="Tahoma"/>
          <w:sz w:val="22"/>
          <w:szCs w:val="22"/>
        </w:rPr>
        <w:t>vnitřní norma UP R-B-17/08</w:t>
      </w:r>
      <w:r w:rsidR="00A9754E" w:rsidRPr="00136EA9">
        <w:rPr>
          <w:rFonts w:asciiTheme="minorHAnsi" w:hAnsiTheme="minorHAnsi" w:cs="Tahoma"/>
          <w:b/>
          <w:sz w:val="22"/>
          <w:szCs w:val="22"/>
        </w:rPr>
        <w:t xml:space="preserve"> – Zadání tématu, odevzdávání a evidence údajů o bakalářské, diplomové, disertační práci a rigorózní práci a způsob jejich zveřejňování</w:t>
      </w:r>
      <w:r w:rsidR="002B19C1">
        <w:rPr>
          <w:rFonts w:asciiTheme="minorHAnsi" w:hAnsiTheme="minorHAnsi" w:cs="Tahoma"/>
          <w:b/>
          <w:sz w:val="22"/>
          <w:szCs w:val="22"/>
        </w:rPr>
        <w:t>,</w:t>
      </w:r>
    </w:p>
    <w:p w:rsidR="004A251B" w:rsidRPr="00136EA9" w:rsidRDefault="004A251B" w:rsidP="002D5AA7">
      <w:pPr>
        <w:pStyle w:val="align-justify"/>
        <w:numPr>
          <w:ilvl w:val="0"/>
          <w:numId w:val="3"/>
        </w:numPr>
        <w:rPr>
          <w:rFonts w:asciiTheme="minorHAnsi" w:hAnsiTheme="minorHAnsi" w:cs="Tahoma"/>
          <w:color w:val="585858"/>
          <w:sz w:val="22"/>
          <w:szCs w:val="22"/>
        </w:rPr>
      </w:pPr>
      <w:r w:rsidRPr="00136EA9">
        <w:rPr>
          <w:rFonts w:asciiTheme="minorHAnsi" w:hAnsiTheme="minorHAnsi" w:cs="Tahoma"/>
          <w:b/>
          <w:bCs/>
          <w:color w:val="585858"/>
          <w:sz w:val="22"/>
          <w:szCs w:val="22"/>
        </w:rPr>
        <w:t>po vložení práce do systému STAG vytištěný a podepsaný formulář</w:t>
      </w:r>
      <w:r w:rsidRPr="00136EA9">
        <w:rPr>
          <w:rFonts w:asciiTheme="minorHAnsi" w:hAnsiTheme="minorHAnsi" w:cs="Tahoma"/>
          <w:color w:val="585858"/>
          <w:sz w:val="22"/>
          <w:szCs w:val="22"/>
        </w:rPr>
        <w:t xml:space="preserve"> </w:t>
      </w:r>
      <w:r w:rsidRPr="00136EA9">
        <w:rPr>
          <w:rFonts w:asciiTheme="minorHAnsi" w:hAnsiTheme="minorHAnsi" w:cs="Tahoma"/>
          <w:b/>
          <w:bCs/>
          <w:i/>
          <w:iCs/>
          <w:color w:val="585858"/>
          <w:sz w:val="22"/>
          <w:szCs w:val="22"/>
        </w:rPr>
        <w:t>„</w:t>
      </w:r>
      <w:r w:rsidR="002D5AA7" w:rsidRPr="00136EA9">
        <w:rPr>
          <w:rFonts w:asciiTheme="minorHAnsi" w:hAnsiTheme="minorHAnsi" w:cs="Tahoma"/>
          <w:b/>
          <w:bCs/>
          <w:i/>
          <w:iCs/>
          <w:color w:val="585858"/>
          <w:sz w:val="22"/>
          <w:szCs w:val="22"/>
        </w:rPr>
        <w:t>Údaje o bakalářské/diplomové práci“</w:t>
      </w:r>
      <w:r w:rsidR="002D5AA7" w:rsidRPr="00136EA9">
        <w:rPr>
          <w:rFonts w:asciiTheme="minorHAnsi" w:hAnsiTheme="minorHAnsi" w:cs="Tahoma"/>
          <w:color w:val="585858"/>
          <w:sz w:val="22"/>
          <w:szCs w:val="22"/>
        </w:rPr>
        <w:t xml:space="preserve"> (Portál UP - moje studium - kvalifikační práce)</w:t>
      </w:r>
      <w:r w:rsidR="002B19C1">
        <w:rPr>
          <w:rFonts w:asciiTheme="minorHAnsi" w:hAnsiTheme="minorHAnsi" w:cs="Tahoma"/>
          <w:color w:val="585858"/>
          <w:sz w:val="22"/>
          <w:szCs w:val="22"/>
        </w:rPr>
        <w:t>,</w:t>
      </w:r>
      <w:r w:rsidR="002D5AA7" w:rsidRPr="00136EA9">
        <w:rPr>
          <w:rFonts w:asciiTheme="minorHAnsi" w:hAnsiTheme="minorHAnsi" w:cs="Tahoma"/>
          <w:color w:val="585858"/>
          <w:sz w:val="22"/>
          <w:szCs w:val="22"/>
        </w:rPr>
        <w:t xml:space="preserve"> </w:t>
      </w:r>
    </w:p>
    <w:p w:rsidR="0055066B" w:rsidRPr="0055066B" w:rsidRDefault="002B19C1" w:rsidP="0055066B">
      <w:pPr>
        <w:pStyle w:val="align-justify"/>
        <w:numPr>
          <w:ilvl w:val="0"/>
          <w:numId w:val="3"/>
        </w:numPr>
        <w:rPr>
          <w:rFonts w:asciiTheme="minorHAnsi" w:hAnsiTheme="minorHAnsi" w:cs="Tahoma"/>
          <w:color w:val="585858"/>
          <w:sz w:val="22"/>
          <w:szCs w:val="22"/>
        </w:rPr>
      </w:pPr>
      <w:r>
        <w:rPr>
          <w:rFonts w:asciiTheme="minorHAnsi" w:hAnsiTheme="minorHAnsi" w:cs="Tahoma"/>
          <w:bCs/>
          <w:color w:val="585858"/>
          <w:sz w:val="22"/>
          <w:szCs w:val="22"/>
        </w:rPr>
        <w:t>p</w:t>
      </w:r>
      <w:r w:rsidR="007D218D" w:rsidRPr="00136EA9">
        <w:rPr>
          <w:rFonts w:asciiTheme="minorHAnsi" w:hAnsiTheme="minorHAnsi" w:cs="Tahoma"/>
          <w:bCs/>
          <w:color w:val="585858"/>
          <w:sz w:val="22"/>
          <w:szCs w:val="22"/>
        </w:rPr>
        <w:t xml:space="preserve">o registraci práce na studijním oddělení student </w:t>
      </w:r>
      <w:r w:rsidR="007D218D" w:rsidRPr="00136EA9">
        <w:rPr>
          <w:rFonts w:asciiTheme="minorHAnsi" w:hAnsiTheme="minorHAnsi" w:cs="Tahoma"/>
          <w:b/>
          <w:bCs/>
          <w:color w:val="585858"/>
          <w:sz w:val="22"/>
          <w:szCs w:val="22"/>
        </w:rPr>
        <w:t>osobně</w:t>
      </w:r>
      <w:r w:rsidR="007D218D" w:rsidRPr="00136EA9">
        <w:rPr>
          <w:rFonts w:asciiTheme="minorHAnsi" w:hAnsiTheme="minorHAnsi" w:cs="Tahoma"/>
          <w:bCs/>
          <w:color w:val="585858"/>
          <w:sz w:val="22"/>
          <w:szCs w:val="22"/>
        </w:rPr>
        <w:t xml:space="preserve"> odevzdá </w:t>
      </w:r>
      <w:r w:rsidR="00A9754E" w:rsidRPr="00136EA9">
        <w:rPr>
          <w:rFonts w:asciiTheme="minorHAnsi" w:hAnsiTheme="minorHAnsi" w:cs="Tahoma"/>
          <w:bCs/>
          <w:color w:val="585858"/>
          <w:sz w:val="22"/>
          <w:szCs w:val="22"/>
        </w:rPr>
        <w:t>závěrečnou</w:t>
      </w:r>
      <w:r w:rsidR="007D218D" w:rsidRPr="00136EA9">
        <w:rPr>
          <w:rFonts w:asciiTheme="minorHAnsi" w:hAnsiTheme="minorHAnsi" w:cs="Tahoma"/>
          <w:bCs/>
          <w:color w:val="585858"/>
          <w:sz w:val="22"/>
          <w:szCs w:val="22"/>
        </w:rPr>
        <w:t xml:space="preserve"> práci vedoucímu práce.</w:t>
      </w:r>
    </w:p>
    <w:p w:rsidR="0055066B" w:rsidRPr="0055066B" w:rsidRDefault="0055066B" w:rsidP="002B19C1">
      <w:pPr>
        <w:pStyle w:val="align-justify"/>
        <w:rPr>
          <w:rFonts w:asciiTheme="minorHAnsi" w:hAnsiTheme="minorHAnsi" w:cs="Tahoma"/>
          <w:color w:val="585858"/>
          <w:sz w:val="22"/>
          <w:szCs w:val="22"/>
        </w:rPr>
      </w:pPr>
      <w:r w:rsidRPr="0055066B">
        <w:rPr>
          <w:rFonts w:asciiTheme="minorHAnsi" w:hAnsiTheme="minorHAnsi" w:cs="Tahoma"/>
          <w:color w:val="585858"/>
          <w:sz w:val="22"/>
          <w:szCs w:val="22"/>
        </w:rPr>
        <w:t>Po vykonání obhajoby bakalářské či diplomové práce je veřejně vyhlášen studentovi výsledek obhajoby, následně zapsán do protokolu o Státní závěrečné zkoušce a zadán do informačního systému STAG. Jelikož předmět s </w:t>
      </w:r>
      <w:r w:rsidR="002B19C1">
        <w:rPr>
          <w:rFonts w:asciiTheme="minorHAnsi" w:hAnsiTheme="minorHAnsi" w:cs="Tahoma"/>
          <w:color w:val="585858"/>
          <w:sz w:val="22"/>
          <w:szCs w:val="22"/>
        </w:rPr>
        <w:t>označením</w:t>
      </w:r>
      <w:r w:rsidRPr="0055066B">
        <w:rPr>
          <w:rFonts w:asciiTheme="minorHAnsi" w:hAnsiTheme="minorHAnsi" w:cs="Tahoma"/>
          <w:color w:val="585858"/>
          <w:sz w:val="22"/>
          <w:szCs w:val="22"/>
        </w:rPr>
        <w:t xml:space="preserve"> BKVAL a MKVAL slouží </w:t>
      </w:r>
      <w:r w:rsidRPr="0055066B">
        <w:rPr>
          <w:rFonts w:asciiTheme="minorHAnsi" w:hAnsiTheme="minorHAnsi" w:cs="Tahoma"/>
          <w:b/>
          <w:bCs/>
          <w:color w:val="585858"/>
          <w:sz w:val="22"/>
          <w:szCs w:val="22"/>
        </w:rPr>
        <w:t>pouze k vypsání termínu</w:t>
      </w:r>
      <w:r w:rsidRPr="0055066B">
        <w:rPr>
          <w:rFonts w:asciiTheme="minorHAnsi" w:hAnsiTheme="minorHAnsi" w:cs="Tahoma"/>
          <w:color w:val="585858"/>
          <w:sz w:val="22"/>
          <w:szCs w:val="22"/>
        </w:rPr>
        <w:t>, na nějž se student registruje k obhajobě na určité konkrétní datum, NENÍ konečná ATESTACE  na portále v průběhu studia ZOBRAZENA. V případě, že student obhájí BP/DP v předchozím akademickém roce, zobraz</w:t>
      </w:r>
      <w:r w:rsidR="00210787">
        <w:rPr>
          <w:rFonts w:asciiTheme="minorHAnsi" w:hAnsiTheme="minorHAnsi" w:cs="Tahoma"/>
          <w:color w:val="585858"/>
          <w:sz w:val="22"/>
          <w:szCs w:val="22"/>
        </w:rPr>
        <w:t>uje se kvalifikační stupeň „F“. Ho</w:t>
      </w:r>
      <w:r w:rsidRPr="0055066B">
        <w:rPr>
          <w:rFonts w:asciiTheme="minorHAnsi" w:hAnsiTheme="minorHAnsi" w:cs="Tahoma"/>
          <w:color w:val="585858"/>
          <w:sz w:val="22"/>
          <w:szCs w:val="22"/>
        </w:rPr>
        <w:t xml:space="preserve">dnocení práce je uvedeno na </w:t>
      </w:r>
      <w:proofErr w:type="spellStart"/>
      <w:r w:rsidRPr="0055066B">
        <w:rPr>
          <w:rFonts w:asciiTheme="minorHAnsi" w:hAnsiTheme="minorHAnsi" w:cs="Tahoma"/>
          <w:color w:val="585858"/>
          <w:sz w:val="22"/>
          <w:szCs w:val="22"/>
        </w:rPr>
        <w:t>Diploma</w:t>
      </w:r>
      <w:proofErr w:type="spellEnd"/>
      <w:r w:rsidRPr="0055066B">
        <w:rPr>
          <w:rFonts w:asciiTheme="minorHAnsi" w:hAnsiTheme="minorHAnsi" w:cs="Tahoma"/>
          <w:color w:val="585858"/>
          <w:sz w:val="22"/>
          <w:szCs w:val="22"/>
        </w:rPr>
        <w:t xml:space="preserve"> </w:t>
      </w:r>
      <w:proofErr w:type="spellStart"/>
      <w:r w:rsidRPr="0055066B">
        <w:rPr>
          <w:rFonts w:asciiTheme="minorHAnsi" w:hAnsiTheme="minorHAnsi" w:cs="Tahoma"/>
          <w:color w:val="585858"/>
          <w:sz w:val="22"/>
          <w:szCs w:val="22"/>
        </w:rPr>
        <w:t>Supplementu</w:t>
      </w:r>
      <w:proofErr w:type="spellEnd"/>
      <w:r w:rsidRPr="0055066B">
        <w:rPr>
          <w:rFonts w:asciiTheme="minorHAnsi" w:hAnsiTheme="minorHAnsi" w:cs="Tahoma"/>
          <w:color w:val="585858"/>
          <w:sz w:val="22"/>
          <w:szCs w:val="22"/>
        </w:rPr>
        <w:t>, který je přílohou diplomu.  Pokud si student potřebuje potvrdit, že práci skutečně obhájil, podívá se přes odkaz Prohlížení – Kvalifikační práce, kde nalezne po zadání svého jména a příjmení svou kvalifikační práci včetně stavu obhajoby. </w:t>
      </w:r>
    </w:p>
    <w:p w:rsidR="00076FC3" w:rsidRPr="00136EA9" w:rsidRDefault="00BA3451" w:rsidP="006578E7">
      <w:pPr>
        <w:jc w:val="both"/>
      </w:pPr>
      <w:r w:rsidRPr="00136EA9">
        <w:t xml:space="preserve">Postup a průběh státních závěrečných zkoušek </w:t>
      </w:r>
      <w:r w:rsidR="00D173F6" w:rsidRPr="00136EA9">
        <w:t xml:space="preserve">řeší </w:t>
      </w:r>
      <w:r w:rsidR="009F0426" w:rsidRPr="00136EA9">
        <w:t xml:space="preserve">vnitřní norma PdF UP </w:t>
      </w:r>
      <w:r w:rsidR="00750080" w:rsidRPr="00136EA9">
        <w:rPr>
          <w:b/>
        </w:rPr>
        <w:t>B 17/09 S</w:t>
      </w:r>
      <w:r w:rsidR="00076FC3" w:rsidRPr="00136EA9">
        <w:rPr>
          <w:b/>
        </w:rPr>
        <w:t>tátní</w:t>
      </w:r>
      <w:r w:rsidR="00750080" w:rsidRPr="00136EA9">
        <w:rPr>
          <w:b/>
        </w:rPr>
        <w:t xml:space="preserve"> </w:t>
      </w:r>
      <w:r w:rsidR="00076FC3" w:rsidRPr="00136EA9">
        <w:rPr>
          <w:b/>
        </w:rPr>
        <w:t>závěrečn</w:t>
      </w:r>
      <w:r w:rsidR="00750080" w:rsidRPr="00136EA9">
        <w:rPr>
          <w:b/>
        </w:rPr>
        <w:t>é</w:t>
      </w:r>
      <w:r w:rsidR="00076FC3" w:rsidRPr="00136EA9">
        <w:rPr>
          <w:b/>
        </w:rPr>
        <w:t xml:space="preserve"> zkoušk</w:t>
      </w:r>
      <w:r w:rsidR="00750080" w:rsidRPr="00136EA9">
        <w:rPr>
          <w:b/>
        </w:rPr>
        <w:t>y</w:t>
      </w:r>
      <w:r w:rsidR="00076FC3" w:rsidRPr="00136EA9">
        <w:rPr>
          <w:b/>
        </w:rPr>
        <w:t xml:space="preserve"> na Pedagogické fakultě UP</w:t>
      </w:r>
      <w:r w:rsidRPr="00136EA9">
        <w:t xml:space="preserve">. </w:t>
      </w:r>
      <w:r w:rsidR="00076FC3" w:rsidRPr="00136EA9">
        <w:t xml:space="preserve"> </w:t>
      </w:r>
    </w:p>
    <w:p w:rsidR="00076FC3" w:rsidRDefault="00076FC3" w:rsidP="000C5E6B">
      <w:pPr>
        <w:spacing w:line="240" w:lineRule="auto"/>
      </w:pPr>
    </w:p>
    <w:p w:rsidR="00076FC3" w:rsidRDefault="00076FC3" w:rsidP="000C5E6B">
      <w:pPr>
        <w:spacing w:line="240" w:lineRule="auto"/>
      </w:pPr>
    </w:p>
    <w:p w:rsidR="00076FC3" w:rsidRDefault="00076FC3" w:rsidP="000C5E6B">
      <w:pPr>
        <w:spacing w:line="240" w:lineRule="auto"/>
      </w:pPr>
    </w:p>
    <w:p w:rsidR="00076FC3" w:rsidRDefault="00076FC3" w:rsidP="000C5E6B">
      <w:pPr>
        <w:spacing w:line="240" w:lineRule="auto"/>
      </w:pPr>
    </w:p>
    <w:p w:rsidR="00076FC3" w:rsidRDefault="00076FC3" w:rsidP="000C5E6B">
      <w:pPr>
        <w:spacing w:line="240" w:lineRule="auto"/>
      </w:pPr>
    </w:p>
    <w:p w:rsidR="00076FC3" w:rsidRDefault="00076FC3" w:rsidP="000C5E6B">
      <w:pPr>
        <w:spacing w:line="240" w:lineRule="auto"/>
      </w:pPr>
    </w:p>
    <w:p w:rsidR="00076FC3" w:rsidRDefault="00076FC3" w:rsidP="000C5E6B">
      <w:pPr>
        <w:spacing w:line="240" w:lineRule="auto"/>
      </w:pPr>
    </w:p>
    <w:p w:rsidR="00076FC3" w:rsidRDefault="00076FC3" w:rsidP="000C5E6B">
      <w:pPr>
        <w:spacing w:line="240" w:lineRule="auto"/>
      </w:pPr>
    </w:p>
    <w:p w:rsidR="00076FC3" w:rsidRDefault="00076FC3" w:rsidP="000C5E6B">
      <w:pPr>
        <w:spacing w:line="240" w:lineRule="auto"/>
      </w:pPr>
    </w:p>
    <w:p w:rsidR="00076FC3" w:rsidRDefault="00076FC3" w:rsidP="000C5E6B">
      <w:pPr>
        <w:spacing w:line="240" w:lineRule="auto"/>
      </w:pPr>
    </w:p>
    <w:p w:rsidR="00076FC3" w:rsidRDefault="00076FC3" w:rsidP="000C5E6B">
      <w:pPr>
        <w:spacing w:line="240" w:lineRule="auto"/>
      </w:pPr>
    </w:p>
    <w:p w:rsidR="00076FC3" w:rsidRDefault="00076FC3" w:rsidP="000C5E6B">
      <w:pPr>
        <w:spacing w:line="240" w:lineRule="auto"/>
      </w:pPr>
    </w:p>
    <w:p w:rsidR="00555883" w:rsidRDefault="00555883" w:rsidP="000C5E6B">
      <w:pPr>
        <w:spacing w:line="240" w:lineRule="auto"/>
      </w:pPr>
    </w:p>
    <w:p w:rsidR="00432DD7" w:rsidRDefault="00432DD7" w:rsidP="000C5E6B">
      <w:pPr>
        <w:spacing w:line="240" w:lineRule="auto"/>
      </w:pPr>
      <w:r>
        <w:lastRenderedPageBreak/>
        <w:t xml:space="preserve">Určeno pro studenty </w:t>
      </w:r>
      <w:r w:rsidRPr="0022052D">
        <w:rPr>
          <w:b/>
          <w:i/>
          <w:u w:val="single"/>
        </w:rPr>
        <w:t>v</w:t>
      </w:r>
      <w:r>
        <w:rPr>
          <w:b/>
          <w:i/>
          <w:u w:val="single"/>
        </w:rPr>
        <w:t xml:space="preserve">e </w:t>
      </w:r>
      <w:r w:rsidRPr="0022052D">
        <w:rPr>
          <w:b/>
          <w:i/>
          <w:u w:val="single"/>
        </w:rPr>
        <w:t> </w:t>
      </w:r>
      <w:r>
        <w:rPr>
          <w:b/>
          <w:i/>
          <w:u w:val="single"/>
        </w:rPr>
        <w:t>standardní</w:t>
      </w:r>
      <w:r w:rsidRPr="0022052D">
        <w:rPr>
          <w:b/>
          <w:i/>
          <w:u w:val="single"/>
        </w:rPr>
        <w:t xml:space="preserve"> době</w:t>
      </w:r>
      <w:r>
        <w:t xml:space="preserve"> studia (</w:t>
      </w:r>
      <w:proofErr w:type="spellStart"/>
      <w:r>
        <w:t>předtermíny</w:t>
      </w:r>
      <w:proofErr w:type="spellEnd"/>
      <w:r>
        <w:t>)</w:t>
      </w:r>
    </w:p>
    <w:p w:rsidR="000C5E6B" w:rsidRPr="000C5E6B" w:rsidRDefault="000C5E6B" w:rsidP="000C5E6B">
      <w:pPr>
        <w:spacing w:line="240" w:lineRule="auto"/>
        <w:rPr>
          <w:b/>
        </w:rPr>
      </w:pPr>
      <w:r w:rsidRPr="00795385">
        <w:t>Studenti ve studijním programu</w:t>
      </w:r>
      <w:r w:rsidRPr="000C5E6B">
        <w:rPr>
          <w:b/>
        </w:rPr>
        <w:t>:  Speciální pedagogika</w:t>
      </w:r>
      <w:r w:rsidR="00BF1135">
        <w:rPr>
          <w:b/>
        </w:rPr>
        <w:t xml:space="preserve"> (obory se speciální pedagogikou)</w:t>
      </w:r>
    </w:p>
    <w:p w:rsidR="000C5E6B" w:rsidRPr="00795385" w:rsidRDefault="000C5E6B" w:rsidP="000C5E6B">
      <w:pPr>
        <w:spacing w:line="240" w:lineRule="auto"/>
      </w:pPr>
      <w:r>
        <w:t xml:space="preserve">Studenti ve studijních oborech: </w:t>
      </w:r>
      <w:r w:rsidR="00795385">
        <w:t xml:space="preserve"> </w:t>
      </w:r>
      <w:r w:rsidRPr="000C5E6B">
        <w:rPr>
          <w:b/>
        </w:rPr>
        <w:t>Vychovatelství, Učitelství praktického vyučování a odborného výcviku, Řízení volnočasových aktivit.</w:t>
      </w:r>
    </w:p>
    <w:p w:rsidR="000C5E6B" w:rsidRDefault="000C5E6B" w:rsidP="000C5E6B">
      <w:pPr>
        <w:spacing w:line="240" w:lineRule="auto"/>
      </w:pPr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2404"/>
      </w:tblGrid>
      <w:tr w:rsidR="00432DD7" w:rsidTr="008341F9">
        <w:tc>
          <w:tcPr>
            <w:tcW w:w="3256" w:type="dxa"/>
            <w:shd w:val="clear" w:color="auto" w:fill="FFFF00"/>
          </w:tcPr>
          <w:p w:rsidR="00432DD7" w:rsidRPr="006578E7" w:rsidRDefault="00432DD7" w:rsidP="00A76B2E">
            <w:pPr>
              <w:jc w:val="center"/>
              <w:rPr>
                <w:b/>
              </w:rPr>
            </w:pPr>
            <w:r w:rsidRPr="006578E7">
              <w:rPr>
                <w:b/>
              </w:rPr>
              <w:t>Aktivita</w:t>
            </w:r>
          </w:p>
        </w:tc>
        <w:tc>
          <w:tcPr>
            <w:tcW w:w="3402" w:type="dxa"/>
            <w:shd w:val="clear" w:color="auto" w:fill="FFFF00"/>
          </w:tcPr>
          <w:p w:rsidR="00432DD7" w:rsidRPr="006578E7" w:rsidRDefault="00432DD7" w:rsidP="00A76B2E">
            <w:pPr>
              <w:jc w:val="center"/>
              <w:rPr>
                <w:b/>
              </w:rPr>
            </w:pPr>
            <w:r w:rsidRPr="006578E7">
              <w:rPr>
                <w:b/>
              </w:rPr>
              <w:t>Termín</w:t>
            </w:r>
          </w:p>
        </w:tc>
        <w:tc>
          <w:tcPr>
            <w:tcW w:w="2404" w:type="dxa"/>
            <w:shd w:val="clear" w:color="auto" w:fill="FFFF00"/>
          </w:tcPr>
          <w:p w:rsidR="00432DD7" w:rsidRPr="006578E7" w:rsidRDefault="00432DD7" w:rsidP="00A76B2E">
            <w:pPr>
              <w:jc w:val="center"/>
              <w:rPr>
                <w:b/>
              </w:rPr>
            </w:pPr>
            <w:r w:rsidRPr="006578E7">
              <w:rPr>
                <w:b/>
              </w:rPr>
              <w:t>Odpovědnost</w:t>
            </w:r>
          </w:p>
        </w:tc>
      </w:tr>
      <w:tr w:rsidR="00432DD7" w:rsidTr="008341F9">
        <w:tc>
          <w:tcPr>
            <w:tcW w:w="3256" w:type="dxa"/>
            <w:shd w:val="clear" w:color="auto" w:fill="92D050"/>
            <w:vAlign w:val="center"/>
          </w:tcPr>
          <w:p w:rsidR="00432DD7" w:rsidRPr="009B5C83" w:rsidRDefault="00432DD7" w:rsidP="008341F9">
            <w:pPr>
              <w:spacing w:before="120" w:after="120"/>
            </w:pPr>
            <w:r w:rsidRPr="009B5C83">
              <w:t xml:space="preserve">Mezní termín podání písemné přihlášky k SZZ </w:t>
            </w:r>
            <w:r w:rsidR="0062518C">
              <w:t>na studijní oddělení</w:t>
            </w:r>
          </w:p>
        </w:tc>
        <w:tc>
          <w:tcPr>
            <w:tcW w:w="3402" w:type="dxa"/>
            <w:shd w:val="clear" w:color="auto" w:fill="92D050"/>
            <w:vAlign w:val="center"/>
          </w:tcPr>
          <w:p w:rsidR="00432DD7" w:rsidRPr="007C4293" w:rsidRDefault="00432DD7" w:rsidP="008341F9">
            <w:pPr>
              <w:rPr>
                <w:b/>
              </w:rPr>
            </w:pPr>
            <w:r w:rsidRPr="007C4293">
              <w:rPr>
                <w:b/>
              </w:rPr>
              <w:t xml:space="preserve">do </w:t>
            </w:r>
            <w:r w:rsidR="00136EA9">
              <w:rPr>
                <w:b/>
              </w:rPr>
              <w:t>11</w:t>
            </w:r>
            <w:r w:rsidRPr="007C4293">
              <w:rPr>
                <w:b/>
              </w:rPr>
              <w:t>. prosince 201</w:t>
            </w:r>
            <w:r w:rsidR="00D60D7C">
              <w:rPr>
                <w:b/>
              </w:rPr>
              <w:t>9</w:t>
            </w:r>
            <w:r w:rsidRPr="007C4293">
              <w:rPr>
                <w:b/>
              </w:rPr>
              <w:t xml:space="preserve">  </w:t>
            </w:r>
          </w:p>
          <w:p w:rsidR="00432DD7" w:rsidRPr="007C4293" w:rsidRDefault="00D218D2" w:rsidP="008341F9">
            <w:r>
              <w:t>(</w:t>
            </w:r>
            <w:r w:rsidR="00432DD7" w:rsidRPr="007C4293">
              <w:t>do 1</w:t>
            </w:r>
            <w:r w:rsidR="00555883">
              <w:t>2</w:t>
            </w:r>
            <w:r w:rsidR="00432DD7" w:rsidRPr="007C4293">
              <w:t>. 00 hod.)</w:t>
            </w:r>
          </w:p>
          <w:p w:rsidR="00432DD7" w:rsidRPr="0065368B" w:rsidRDefault="00432DD7" w:rsidP="008341F9">
            <w:pPr>
              <w:rPr>
                <w:b/>
              </w:rPr>
            </w:pPr>
            <w:r>
              <w:t>n</w:t>
            </w:r>
            <w:r w:rsidRPr="007C4293">
              <w:t>a studijním oddělení PdF UP</w:t>
            </w:r>
          </w:p>
        </w:tc>
        <w:tc>
          <w:tcPr>
            <w:tcW w:w="2404" w:type="dxa"/>
            <w:shd w:val="clear" w:color="auto" w:fill="92D050"/>
            <w:vAlign w:val="center"/>
          </w:tcPr>
          <w:p w:rsidR="00432DD7" w:rsidRPr="0065368B" w:rsidRDefault="00432DD7" w:rsidP="00D01151">
            <w:pPr>
              <w:jc w:val="center"/>
            </w:pPr>
            <w:r w:rsidRPr="0065368B">
              <w:t>studenti</w:t>
            </w:r>
          </w:p>
        </w:tc>
      </w:tr>
      <w:tr w:rsidR="00432DD7" w:rsidTr="008341F9">
        <w:tc>
          <w:tcPr>
            <w:tcW w:w="3256" w:type="dxa"/>
            <w:shd w:val="clear" w:color="auto" w:fill="F79646" w:themeFill="accent6"/>
            <w:vAlign w:val="center"/>
          </w:tcPr>
          <w:p w:rsidR="00432DD7" w:rsidRDefault="00432DD7" w:rsidP="008341F9">
            <w:pPr>
              <w:spacing w:before="120" w:after="120"/>
            </w:pPr>
            <w:r>
              <w:t>Mezní termín splnění studijních povinností</w:t>
            </w:r>
          </w:p>
        </w:tc>
        <w:tc>
          <w:tcPr>
            <w:tcW w:w="3402" w:type="dxa"/>
            <w:shd w:val="clear" w:color="auto" w:fill="F79646" w:themeFill="accent6"/>
            <w:vAlign w:val="center"/>
          </w:tcPr>
          <w:p w:rsidR="00432DD7" w:rsidRDefault="00432DD7" w:rsidP="000D2A81">
            <w:pPr>
              <w:spacing w:before="120"/>
              <w:rPr>
                <w:b/>
              </w:rPr>
            </w:pPr>
            <w:r w:rsidRPr="007C4293">
              <w:rPr>
                <w:b/>
              </w:rPr>
              <w:t>do 1</w:t>
            </w:r>
            <w:r w:rsidR="00D01151">
              <w:rPr>
                <w:b/>
              </w:rPr>
              <w:t>3</w:t>
            </w:r>
            <w:r w:rsidRPr="007C4293">
              <w:rPr>
                <w:b/>
              </w:rPr>
              <w:t xml:space="preserve">. </w:t>
            </w:r>
            <w:r w:rsidR="00362B05">
              <w:rPr>
                <w:b/>
              </w:rPr>
              <w:t>ledna</w:t>
            </w:r>
            <w:r w:rsidRPr="007C4293">
              <w:rPr>
                <w:b/>
              </w:rPr>
              <w:t xml:space="preserve"> 20</w:t>
            </w:r>
            <w:r w:rsidR="00D60D7C">
              <w:rPr>
                <w:b/>
              </w:rPr>
              <w:t>20</w:t>
            </w:r>
          </w:p>
          <w:p w:rsidR="00D01151" w:rsidRPr="00D01151" w:rsidRDefault="00D01151" w:rsidP="00E562F0">
            <w:pPr>
              <w:spacing w:after="120"/>
            </w:pPr>
            <w:r w:rsidRPr="00D01151">
              <w:t>(</w:t>
            </w:r>
            <w:r>
              <w:t>v případě, že student nesplní podmínky, není možné se na SZZ přihlásit, tj. je nezbytně nutné se z termínu SZZ elektronicky odhlásit)</w:t>
            </w:r>
          </w:p>
        </w:tc>
        <w:tc>
          <w:tcPr>
            <w:tcW w:w="2404" w:type="dxa"/>
            <w:shd w:val="clear" w:color="auto" w:fill="F79646" w:themeFill="accent6"/>
            <w:vAlign w:val="center"/>
          </w:tcPr>
          <w:p w:rsidR="00432DD7" w:rsidRPr="0065368B" w:rsidRDefault="00432DD7" w:rsidP="00D01151">
            <w:pPr>
              <w:jc w:val="center"/>
            </w:pPr>
            <w:r w:rsidRPr="0065368B">
              <w:t>studenti</w:t>
            </w:r>
          </w:p>
        </w:tc>
      </w:tr>
      <w:tr w:rsidR="00432DD7" w:rsidTr="008341F9">
        <w:tc>
          <w:tcPr>
            <w:tcW w:w="3256" w:type="dxa"/>
            <w:shd w:val="clear" w:color="auto" w:fill="B2A1C7" w:themeFill="accent4" w:themeFillTint="99"/>
            <w:vAlign w:val="center"/>
          </w:tcPr>
          <w:p w:rsidR="00432DD7" w:rsidRPr="009B5C83" w:rsidRDefault="00432DD7" w:rsidP="008341F9">
            <w:pPr>
              <w:spacing w:before="120" w:after="120"/>
            </w:pPr>
            <w:r w:rsidRPr="009B5C83">
              <w:t>Zpracování počtu studentů na jednotlivé SZZ  a obhajoby kvalifikačních prací</w:t>
            </w:r>
          </w:p>
        </w:tc>
        <w:tc>
          <w:tcPr>
            <w:tcW w:w="3402" w:type="dxa"/>
            <w:shd w:val="clear" w:color="auto" w:fill="B2A1C7" w:themeFill="accent4" w:themeFillTint="99"/>
            <w:vAlign w:val="center"/>
          </w:tcPr>
          <w:p w:rsidR="00432DD7" w:rsidRPr="0065368B" w:rsidRDefault="00432DD7" w:rsidP="008341F9">
            <w:pPr>
              <w:rPr>
                <w:b/>
              </w:rPr>
            </w:pPr>
            <w:r w:rsidRPr="0065368B">
              <w:rPr>
                <w:b/>
              </w:rPr>
              <w:t xml:space="preserve">do </w:t>
            </w:r>
            <w:r>
              <w:rPr>
                <w:b/>
              </w:rPr>
              <w:t>1</w:t>
            </w:r>
            <w:r w:rsidR="00D60D7C">
              <w:rPr>
                <w:b/>
              </w:rPr>
              <w:t>3</w:t>
            </w:r>
            <w:r w:rsidRPr="0065368B">
              <w:rPr>
                <w:b/>
              </w:rPr>
              <w:t xml:space="preserve">. </w:t>
            </w:r>
            <w:r>
              <w:rPr>
                <w:b/>
              </w:rPr>
              <w:t>prosince</w:t>
            </w:r>
            <w:r w:rsidRPr="0065368B">
              <w:rPr>
                <w:b/>
              </w:rPr>
              <w:t xml:space="preserve"> 201</w:t>
            </w:r>
            <w:r w:rsidR="00D60D7C">
              <w:rPr>
                <w:b/>
              </w:rPr>
              <w:t>9</w:t>
            </w:r>
          </w:p>
          <w:p w:rsidR="00432DD7" w:rsidRDefault="00432DD7" w:rsidP="008341F9">
            <w:r w:rsidRPr="0065368B">
              <w:rPr>
                <w:b/>
              </w:rPr>
              <w:t>zaslat na pracoviště PdF UP</w:t>
            </w:r>
          </w:p>
        </w:tc>
        <w:tc>
          <w:tcPr>
            <w:tcW w:w="2404" w:type="dxa"/>
            <w:shd w:val="clear" w:color="auto" w:fill="B2A1C7" w:themeFill="accent4" w:themeFillTint="99"/>
            <w:vAlign w:val="center"/>
          </w:tcPr>
          <w:p w:rsidR="00432DD7" w:rsidRPr="009B5C83" w:rsidRDefault="00432DD7" w:rsidP="00D01151">
            <w:pPr>
              <w:jc w:val="center"/>
            </w:pPr>
            <w:r w:rsidRPr="009B5C83">
              <w:t>studijní oddělení</w:t>
            </w:r>
          </w:p>
        </w:tc>
      </w:tr>
      <w:tr w:rsidR="00432DD7" w:rsidTr="008341F9">
        <w:tc>
          <w:tcPr>
            <w:tcW w:w="3256" w:type="dxa"/>
            <w:shd w:val="clear" w:color="auto" w:fill="F2DBDB" w:themeFill="accent2" w:themeFillTint="33"/>
            <w:vAlign w:val="center"/>
          </w:tcPr>
          <w:p w:rsidR="00432DD7" w:rsidRDefault="00432DD7" w:rsidP="008341F9">
            <w:pPr>
              <w:spacing w:before="120" w:after="120"/>
            </w:pPr>
            <w:r>
              <w:t>Vypsání termínů SZZ a vypsání termínů obhajob kvalifikačních prací do STAGu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:rsidR="00432DD7" w:rsidRPr="009B5C83" w:rsidRDefault="00432DD7" w:rsidP="008341F9">
            <w:pPr>
              <w:rPr>
                <w:b/>
              </w:rPr>
            </w:pPr>
            <w:r w:rsidRPr="009B5C83">
              <w:rPr>
                <w:b/>
              </w:rPr>
              <w:t xml:space="preserve">do </w:t>
            </w:r>
            <w:r w:rsidR="00D60D7C">
              <w:rPr>
                <w:b/>
              </w:rPr>
              <w:t>6</w:t>
            </w:r>
            <w:r w:rsidR="00E5654D">
              <w:rPr>
                <w:b/>
              </w:rPr>
              <w:t xml:space="preserve">. </w:t>
            </w:r>
            <w:r w:rsidR="00D60D7C">
              <w:rPr>
                <w:b/>
              </w:rPr>
              <w:t>ledna 2020</w:t>
            </w:r>
          </w:p>
          <w:p w:rsidR="00432DD7" w:rsidRDefault="00432DD7" w:rsidP="008341F9">
            <w:r>
              <w:t>do 15.00 hod.</w:t>
            </w:r>
          </w:p>
        </w:tc>
        <w:tc>
          <w:tcPr>
            <w:tcW w:w="2404" w:type="dxa"/>
            <w:shd w:val="clear" w:color="auto" w:fill="F2DBDB" w:themeFill="accent2" w:themeFillTint="33"/>
            <w:vAlign w:val="center"/>
          </w:tcPr>
          <w:p w:rsidR="00432DD7" w:rsidRDefault="00432DD7" w:rsidP="00D01151">
            <w:pPr>
              <w:jc w:val="center"/>
            </w:pPr>
            <w:r>
              <w:t>pracoviště PdF UP</w:t>
            </w:r>
          </w:p>
        </w:tc>
      </w:tr>
      <w:tr w:rsidR="00432DD7" w:rsidTr="008341F9">
        <w:tc>
          <w:tcPr>
            <w:tcW w:w="3256" w:type="dxa"/>
            <w:shd w:val="clear" w:color="auto" w:fill="E5B8B7" w:themeFill="accent2" w:themeFillTint="66"/>
            <w:vAlign w:val="center"/>
          </w:tcPr>
          <w:p w:rsidR="00432DD7" w:rsidRDefault="00432DD7" w:rsidP="008341F9">
            <w:pPr>
              <w:spacing w:before="120" w:after="120"/>
            </w:pPr>
            <w:r>
              <w:t xml:space="preserve">Přihlašování na SZZ </w:t>
            </w:r>
          </w:p>
        </w:tc>
        <w:tc>
          <w:tcPr>
            <w:tcW w:w="3402" w:type="dxa"/>
            <w:shd w:val="clear" w:color="auto" w:fill="E5B8B7" w:themeFill="accent2" w:themeFillTint="66"/>
            <w:vAlign w:val="center"/>
          </w:tcPr>
          <w:p w:rsidR="00432DD7" w:rsidRDefault="00432DD7" w:rsidP="000D2A81">
            <w:pPr>
              <w:spacing w:before="120" w:after="120"/>
            </w:pPr>
            <w:r w:rsidRPr="009B5C83">
              <w:rPr>
                <w:b/>
              </w:rPr>
              <w:t xml:space="preserve">od </w:t>
            </w:r>
            <w:r w:rsidR="00D60D7C">
              <w:rPr>
                <w:b/>
              </w:rPr>
              <w:t>7.</w:t>
            </w:r>
            <w:r w:rsidRPr="009B5C83">
              <w:rPr>
                <w:b/>
              </w:rPr>
              <w:t xml:space="preserve"> ledna 20</w:t>
            </w:r>
            <w:r w:rsidR="00D60D7C">
              <w:rPr>
                <w:b/>
              </w:rPr>
              <w:t>20</w:t>
            </w:r>
            <w:r>
              <w:t xml:space="preserve"> od 8.00 hod. </w:t>
            </w:r>
            <w:r w:rsidRPr="009B5C83">
              <w:rPr>
                <w:b/>
              </w:rPr>
              <w:t>do</w:t>
            </w:r>
            <w:r w:rsidR="008341F9">
              <w:rPr>
                <w:b/>
              </w:rPr>
              <w:t> </w:t>
            </w:r>
            <w:r w:rsidRPr="009B5C83">
              <w:rPr>
                <w:b/>
              </w:rPr>
              <w:t>1</w:t>
            </w:r>
            <w:r w:rsidR="00D60D7C">
              <w:rPr>
                <w:b/>
              </w:rPr>
              <w:t>3</w:t>
            </w:r>
            <w:r w:rsidRPr="009B5C83">
              <w:rPr>
                <w:b/>
              </w:rPr>
              <w:t>. ledna 20</w:t>
            </w:r>
            <w:r w:rsidR="00D60D7C">
              <w:rPr>
                <w:b/>
              </w:rPr>
              <w:t>20</w:t>
            </w:r>
            <w:r>
              <w:t xml:space="preserve"> </w:t>
            </w:r>
          </w:p>
        </w:tc>
        <w:tc>
          <w:tcPr>
            <w:tcW w:w="2404" w:type="dxa"/>
            <w:shd w:val="clear" w:color="auto" w:fill="E5B8B7" w:themeFill="accent2" w:themeFillTint="66"/>
            <w:vAlign w:val="center"/>
          </w:tcPr>
          <w:p w:rsidR="00432DD7" w:rsidRDefault="00432DD7" w:rsidP="00D01151">
            <w:pPr>
              <w:jc w:val="center"/>
            </w:pPr>
            <w:r>
              <w:t>studenti</w:t>
            </w:r>
          </w:p>
        </w:tc>
      </w:tr>
      <w:tr w:rsidR="00432DD7" w:rsidTr="008341F9">
        <w:tc>
          <w:tcPr>
            <w:tcW w:w="3256" w:type="dxa"/>
            <w:shd w:val="clear" w:color="auto" w:fill="D99594" w:themeFill="accent2" w:themeFillTint="99"/>
            <w:vAlign w:val="center"/>
          </w:tcPr>
          <w:p w:rsidR="00432DD7" w:rsidRDefault="00432DD7" w:rsidP="008341F9">
            <w:pPr>
              <w:spacing w:before="120" w:after="120"/>
            </w:pPr>
            <w:r>
              <w:t>Zaslání seznamu studentů přihlášených na konkrétní termíny na studijní oddělení (pro</w:t>
            </w:r>
            <w:r w:rsidR="000D2A81">
              <w:t> </w:t>
            </w:r>
            <w:r>
              <w:t xml:space="preserve"> přípravu spisů) a seznam místností určených pro SZZ</w:t>
            </w:r>
          </w:p>
        </w:tc>
        <w:tc>
          <w:tcPr>
            <w:tcW w:w="3402" w:type="dxa"/>
            <w:shd w:val="clear" w:color="auto" w:fill="D99594" w:themeFill="accent2" w:themeFillTint="99"/>
            <w:vAlign w:val="center"/>
          </w:tcPr>
          <w:p w:rsidR="00432DD7" w:rsidRPr="00825816" w:rsidRDefault="00432DD7" w:rsidP="008341F9">
            <w:pPr>
              <w:rPr>
                <w:b/>
              </w:rPr>
            </w:pPr>
            <w:r w:rsidRPr="00825816">
              <w:rPr>
                <w:b/>
              </w:rPr>
              <w:t xml:space="preserve">do </w:t>
            </w:r>
            <w:r w:rsidR="00E5654D">
              <w:rPr>
                <w:b/>
              </w:rPr>
              <w:t>1</w:t>
            </w:r>
            <w:r w:rsidR="00D60D7C">
              <w:rPr>
                <w:b/>
              </w:rPr>
              <w:t>4. ledna 2020</w:t>
            </w:r>
            <w:r w:rsidRPr="00825816">
              <w:rPr>
                <w:b/>
              </w:rPr>
              <w:t xml:space="preserve"> </w:t>
            </w:r>
          </w:p>
          <w:p w:rsidR="00432DD7" w:rsidRDefault="00432DD7" w:rsidP="008341F9">
            <w:r>
              <w:t>do 15:00 hod.</w:t>
            </w:r>
          </w:p>
        </w:tc>
        <w:tc>
          <w:tcPr>
            <w:tcW w:w="2404" w:type="dxa"/>
            <w:shd w:val="clear" w:color="auto" w:fill="D99594" w:themeFill="accent2" w:themeFillTint="99"/>
            <w:vAlign w:val="center"/>
          </w:tcPr>
          <w:p w:rsidR="00432DD7" w:rsidRDefault="00900A29" w:rsidP="00D01151">
            <w:pPr>
              <w:jc w:val="center"/>
            </w:pPr>
            <w:r>
              <w:t>pracoviště PdF UP</w:t>
            </w:r>
          </w:p>
        </w:tc>
      </w:tr>
      <w:tr w:rsidR="00E5654D" w:rsidTr="008341F9">
        <w:tc>
          <w:tcPr>
            <w:tcW w:w="3256" w:type="dxa"/>
            <w:shd w:val="clear" w:color="auto" w:fill="C0504D" w:themeFill="accent2"/>
            <w:vAlign w:val="center"/>
          </w:tcPr>
          <w:p w:rsidR="00E5654D" w:rsidRDefault="00E5654D" w:rsidP="008341F9">
            <w:pPr>
              <w:spacing w:before="120" w:after="120"/>
            </w:pPr>
            <w:r>
              <w:t>Příprava studijních spisů</w:t>
            </w:r>
          </w:p>
        </w:tc>
        <w:tc>
          <w:tcPr>
            <w:tcW w:w="3402" w:type="dxa"/>
            <w:shd w:val="clear" w:color="auto" w:fill="C0504D" w:themeFill="accent2"/>
            <w:vAlign w:val="center"/>
          </w:tcPr>
          <w:p w:rsidR="00E5654D" w:rsidRPr="00825816" w:rsidRDefault="00E5654D" w:rsidP="000D2A81">
            <w:pPr>
              <w:spacing w:before="120"/>
              <w:rPr>
                <w:b/>
              </w:rPr>
            </w:pPr>
            <w:r w:rsidRPr="00825816">
              <w:rPr>
                <w:b/>
              </w:rPr>
              <w:t xml:space="preserve">od </w:t>
            </w:r>
            <w:r w:rsidR="00BF1135">
              <w:rPr>
                <w:b/>
              </w:rPr>
              <w:t>1</w:t>
            </w:r>
            <w:r w:rsidR="00D60D7C">
              <w:rPr>
                <w:b/>
              </w:rPr>
              <w:t>5</w:t>
            </w:r>
            <w:r w:rsidRPr="00825816">
              <w:rPr>
                <w:b/>
              </w:rPr>
              <w:t>. ledna 20</w:t>
            </w:r>
            <w:r w:rsidR="00240CA4">
              <w:rPr>
                <w:b/>
              </w:rPr>
              <w:t>20</w:t>
            </w:r>
            <w:r w:rsidRPr="00825816">
              <w:rPr>
                <w:b/>
              </w:rPr>
              <w:t xml:space="preserve"> </w:t>
            </w:r>
          </w:p>
          <w:p w:rsidR="00E5654D" w:rsidRDefault="00E5654D" w:rsidP="000D2A81">
            <w:pPr>
              <w:spacing w:after="120"/>
            </w:pPr>
            <w:r>
              <w:t>průběžně do ukončení SZZ</w:t>
            </w:r>
          </w:p>
        </w:tc>
        <w:tc>
          <w:tcPr>
            <w:tcW w:w="2404" w:type="dxa"/>
            <w:shd w:val="clear" w:color="auto" w:fill="C0504D" w:themeFill="accent2"/>
            <w:vAlign w:val="center"/>
          </w:tcPr>
          <w:p w:rsidR="00E5654D" w:rsidRPr="009B5C83" w:rsidRDefault="00E5654D" w:rsidP="00D01151">
            <w:pPr>
              <w:jc w:val="center"/>
            </w:pPr>
            <w:r w:rsidRPr="009B5C83">
              <w:t>studijní oddělení</w:t>
            </w:r>
          </w:p>
        </w:tc>
      </w:tr>
      <w:tr w:rsidR="00E5654D" w:rsidTr="008341F9">
        <w:tc>
          <w:tcPr>
            <w:tcW w:w="3256" w:type="dxa"/>
            <w:shd w:val="clear" w:color="auto" w:fill="FFFF00"/>
            <w:vAlign w:val="center"/>
          </w:tcPr>
          <w:p w:rsidR="00E5654D" w:rsidRDefault="00E5654D" w:rsidP="008341F9">
            <w:pPr>
              <w:spacing w:before="120" w:after="120"/>
            </w:pPr>
            <w:r>
              <w:t>Státní závěrečné zkoušky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E5654D" w:rsidRPr="00D60D7C" w:rsidRDefault="00E5654D" w:rsidP="008341F9">
            <w:pPr>
              <w:rPr>
                <w:b/>
              </w:rPr>
            </w:pPr>
            <w:r w:rsidRPr="00825816">
              <w:rPr>
                <w:b/>
              </w:rPr>
              <w:t>2</w:t>
            </w:r>
            <w:r w:rsidR="00D60D7C">
              <w:rPr>
                <w:b/>
              </w:rPr>
              <w:t>0</w:t>
            </w:r>
            <w:r w:rsidRPr="00825816">
              <w:rPr>
                <w:b/>
              </w:rPr>
              <w:t xml:space="preserve">. ledna  -  </w:t>
            </w:r>
            <w:r>
              <w:rPr>
                <w:b/>
              </w:rPr>
              <w:t>31</w:t>
            </w:r>
            <w:r w:rsidRPr="00825816">
              <w:rPr>
                <w:b/>
              </w:rPr>
              <w:t>. ledna 20</w:t>
            </w:r>
            <w:r w:rsidR="00240CA4">
              <w:rPr>
                <w:b/>
              </w:rPr>
              <w:t>20</w:t>
            </w:r>
          </w:p>
        </w:tc>
        <w:tc>
          <w:tcPr>
            <w:tcW w:w="2404" w:type="dxa"/>
            <w:shd w:val="clear" w:color="auto" w:fill="FFFF00"/>
            <w:vAlign w:val="center"/>
          </w:tcPr>
          <w:p w:rsidR="00E5654D" w:rsidRDefault="00E5654D" w:rsidP="00D01151">
            <w:pPr>
              <w:jc w:val="center"/>
            </w:pPr>
            <w:r>
              <w:t>pracoviště PdF UP</w:t>
            </w:r>
          </w:p>
        </w:tc>
      </w:tr>
    </w:tbl>
    <w:p w:rsidR="001204D2" w:rsidRDefault="001204D2" w:rsidP="006578E7">
      <w:pPr>
        <w:jc w:val="both"/>
      </w:pPr>
    </w:p>
    <w:p w:rsidR="0089593E" w:rsidRPr="00D67F49" w:rsidRDefault="0089593E" w:rsidP="006578E7">
      <w:pPr>
        <w:jc w:val="both"/>
        <w:rPr>
          <w:b/>
          <w:u w:val="single"/>
        </w:rPr>
      </w:pPr>
      <w:r w:rsidRPr="00D67F49">
        <w:rPr>
          <w:b/>
          <w:u w:val="single"/>
        </w:rPr>
        <w:t>Podmínky absolvování SZZ:</w:t>
      </w:r>
    </w:p>
    <w:p w:rsidR="00C603E7" w:rsidRDefault="0089593E" w:rsidP="006578E7">
      <w:pPr>
        <w:jc w:val="both"/>
      </w:pPr>
      <w:r w:rsidRPr="000C5E6B">
        <w:t>Na termín  SZZ se mohou přihlásit ti stu</w:t>
      </w:r>
      <w:r w:rsidR="00A62F3C">
        <w:t>d</w:t>
      </w:r>
      <w:r w:rsidRPr="000C5E6B">
        <w:t>enti ve standardní době studia, kteří splňují podmínky, na základě kterých může být student ke státní z</w:t>
      </w:r>
      <w:r w:rsidR="000C5E6B" w:rsidRPr="000C5E6B">
        <w:t xml:space="preserve">ávěrečné zkoušce připuštěn. </w:t>
      </w:r>
      <w:r w:rsidR="000C5E6B">
        <w:t xml:space="preserve">Každý studijní obor má stanovený konkrétní státnicový předmět, který je podmíněn úspěšným absolvováním určených předmětů.  Absolvování určených předmětů pro konkrétní předmět státních závěrečných zkoušek je student povinen splnit </w:t>
      </w:r>
      <w:r w:rsidR="000C5E6B" w:rsidRPr="00A62F3C">
        <w:rPr>
          <w:b/>
          <w:u w:val="single"/>
        </w:rPr>
        <w:t>nejpozději do 1</w:t>
      </w:r>
      <w:r w:rsidR="004D54BF">
        <w:rPr>
          <w:b/>
          <w:u w:val="single"/>
        </w:rPr>
        <w:t>3</w:t>
      </w:r>
      <w:r w:rsidR="000C5E6B" w:rsidRPr="00A62F3C">
        <w:rPr>
          <w:b/>
          <w:u w:val="single"/>
        </w:rPr>
        <w:t>. ledna 20</w:t>
      </w:r>
      <w:r w:rsidR="00240CA4">
        <w:rPr>
          <w:b/>
          <w:u w:val="single"/>
        </w:rPr>
        <w:t>20</w:t>
      </w:r>
      <w:r w:rsidR="00C603E7" w:rsidRPr="00A53CFD">
        <w:t>.</w:t>
      </w:r>
      <w:r w:rsidR="00A53CFD" w:rsidRPr="00A53CFD">
        <w:t xml:space="preserve"> Výčet předmětů j</w:t>
      </w:r>
      <w:r w:rsidR="00A53CFD">
        <w:t>e</w:t>
      </w:r>
      <w:r w:rsidR="00A53CFD" w:rsidRPr="00A53CFD">
        <w:t xml:space="preserve"> zveřejněn na webové stránce </w:t>
      </w:r>
      <w:r w:rsidR="00A53CFD">
        <w:lastRenderedPageBreak/>
        <w:t xml:space="preserve">Ústavu </w:t>
      </w:r>
      <w:proofErr w:type="spellStart"/>
      <w:r w:rsidR="00A53CFD">
        <w:t>speciálněpedagogických</w:t>
      </w:r>
      <w:proofErr w:type="spellEnd"/>
      <w:r w:rsidR="00A53CFD">
        <w:t xml:space="preserve"> studií (</w:t>
      </w:r>
      <w:hyperlink r:id="rId7" w:history="1">
        <w:r w:rsidR="00A53CFD" w:rsidRPr="00AB7F69">
          <w:rPr>
            <w:rStyle w:val="Hypertextovodkaz"/>
          </w:rPr>
          <w:t>https://uss.upol.cz/</w:t>
        </w:r>
      </w:hyperlink>
      <w:r w:rsidR="00A53CFD">
        <w:t xml:space="preserve"> a na webové stránce Ústavu pedagogiky a sociálních studií (</w:t>
      </w:r>
      <w:hyperlink r:id="rId8" w:history="1">
        <w:r w:rsidR="00A53CFD" w:rsidRPr="00AB7F69">
          <w:rPr>
            <w:rStyle w:val="Hypertextovodkaz"/>
          </w:rPr>
          <w:t>https://www.upss.cz/</w:t>
        </w:r>
      </w:hyperlink>
      <w:r w:rsidR="00A53CFD">
        <w:t>.</w:t>
      </w:r>
    </w:p>
    <w:p w:rsidR="00240CA4" w:rsidRDefault="00240CA4" w:rsidP="006578E7">
      <w:pPr>
        <w:jc w:val="both"/>
      </w:pPr>
    </w:p>
    <w:p w:rsidR="00C603E7" w:rsidRDefault="00C603E7" w:rsidP="006578E7">
      <w:pPr>
        <w:jc w:val="both"/>
      </w:pPr>
      <w:r>
        <w:t xml:space="preserve">V rámci konání státní závěrečné zkoušky je předseda komise povinen ověřit na základě </w:t>
      </w:r>
      <w:r w:rsidRPr="00A62F3C">
        <w:rPr>
          <w:b/>
        </w:rPr>
        <w:t xml:space="preserve">studentem předloženého elektronického </w:t>
      </w:r>
      <w:r w:rsidR="00AE5D44">
        <w:rPr>
          <w:b/>
        </w:rPr>
        <w:t xml:space="preserve">zápisového listu A </w:t>
      </w:r>
      <w:r w:rsidR="00AE5D44">
        <w:t>(viz Portál UP – Moje studium – IS STAG - plnění předmětů – tisk zápisového listu A)</w:t>
      </w:r>
      <w:r w:rsidR="00AE5D44" w:rsidRPr="00A62F3C">
        <w:rPr>
          <w:b/>
        </w:rPr>
        <w:t xml:space="preserve"> </w:t>
      </w:r>
      <w:r w:rsidRPr="00A62F3C">
        <w:rPr>
          <w:b/>
        </w:rPr>
        <w:t>splnění podmínek pro konání SZZ</w:t>
      </w:r>
      <w:r>
        <w:t xml:space="preserve">. Student, který v den konání státní závěrečné zkoušky na základě výpisu ze STAGu neprokáže splnění podmiňujících disciplín, </w:t>
      </w:r>
      <w:r w:rsidRPr="00A62F3C">
        <w:rPr>
          <w:b/>
        </w:rPr>
        <w:t>nebude připuštěn ke SZZ</w:t>
      </w:r>
      <w:r>
        <w:t>.</w:t>
      </w:r>
    </w:p>
    <w:p w:rsidR="00900A29" w:rsidRDefault="00900A29" w:rsidP="00900A29">
      <w:pPr>
        <w:jc w:val="both"/>
      </w:pPr>
      <w:r>
        <w:t xml:space="preserve">Písemnou přihlášku ke SZZ naleznete na </w:t>
      </w:r>
      <w:hyperlink r:id="rId9" w:history="1">
        <w:r w:rsidR="002738C1" w:rsidRPr="00136EA9">
          <w:rPr>
            <w:rStyle w:val="Hypertextovodkaz"/>
            <w:rFonts w:cs="Tahoma"/>
            <w:b/>
            <w:bCs/>
          </w:rPr>
          <w:t>https://www.pdf.upol.cz/student/administrativa/</w:t>
        </w:r>
      </w:hyperlink>
      <w:r w:rsidR="003B4D2E">
        <w:rPr>
          <w:rFonts w:cs="Tahoma"/>
          <w:b/>
          <w:bCs/>
          <w:color w:val="585858"/>
        </w:rPr>
        <w:t xml:space="preserve"> - </w:t>
      </w:r>
      <w:r w:rsidR="003B4D2E" w:rsidRPr="003B4D2E">
        <w:rPr>
          <w:rFonts w:cs="Tahoma"/>
          <w:bCs/>
          <w:color w:val="585858"/>
        </w:rPr>
        <w:t>Formuláře a dokumenty ke stažení</w:t>
      </w:r>
      <w:r w:rsidR="003B4D2E">
        <w:rPr>
          <w:rFonts w:cs="Tahoma"/>
          <w:b/>
          <w:bCs/>
          <w:color w:val="585858"/>
        </w:rPr>
        <w:t>.</w:t>
      </w:r>
    </w:p>
    <w:p w:rsidR="000B3B80" w:rsidRDefault="000B3B80" w:rsidP="000B3B80">
      <w:pPr>
        <w:jc w:val="both"/>
      </w:pPr>
      <w:r>
        <w:t xml:space="preserve">Postup a průběh státních závěrečných zkoušek řeší </w:t>
      </w:r>
      <w:r w:rsidR="00555883">
        <w:t>vnitřní norma PdF UP B-</w:t>
      </w:r>
      <w:r w:rsidR="002738C1">
        <w:t>1</w:t>
      </w:r>
      <w:r w:rsidR="00555883">
        <w:t>7</w:t>
      </w:r>
      <w:r w:rsidR="002738C1">
        <w:t xml:space="preserve">/09 Státní </w:t>
      </w:r>
      <w:r w:rsidR="00F1439E">
        <w:t xml:space="preserve">závěrečné zkoušky na Pedagogické fakultě UP. </w:t>
      </w:r>
    </w:p>
    <w:p w:rsidR="00900A29" w:rsidRDefault="00900A29" w:rsidP="006578E7">
      <w:pPr>
        <w:jc w:val="both"/>
      </w:pPr>
    </w:p>
    <w:sectPr w:rsidR="00900A29" w:rsidSect="004A1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0CD33307"/>
    <w:multiLevelType w:val="multilevel"/>
    <w:tmpl w:val="A95A59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C96203"/>
    <w:multiLevelType w:val="hybridMultilevel"/>
    <w:tmpl w:val="C666D4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F1F9E"/>
    <w:multiLevelType w:val="hybridMultilevel"/>
    <w:tmpl w:val="C666D4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92181"/>
    <w:multiLevelType w:val="hybridMultilevel"/>
    <w:tmpl w:val="0B82D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E7"/>
    <w:rsid w:val="00045F92"/>
    <w:rsid w:val="00073119"/>
    <w:rsid w:val="00076FC3"/>
    <w:rsid w:val="000A6C42"/>
    <w:rsid w:val="000B3B80"/>
    <w:rsid w:val="000C12F1"/>
    <w:rsid w:val="000C5E6B"/>
    <w:rsid w:val="000D2A81"/>
    <w:rsid w:val="001204D2"/>
    <w:rsid w:val="00127129"/>
    <w:rsid w:val="00136EA9"/>
    <w:rsid w:val="00167F28"/>
    <w:rsid w:val="001D2CA6"/>
    <w:rsid w:val="002015C2"/>
    <w:rsid w:val="00204577"/>
    <w:rsid w:val="00210787"/>
    <w:rsid w:val="0022052D"/>
    <w:rsid w:val="00240CA4"/>
    <w:rsid w:val="00253720"/>
    <w:rsid w:val="0025460A"/>
    <w:rsid w:val="002738C1"/>
    <w:rsid w:val="002B19C1"/>
    <w:rsid w:val="002C1BA9"/>
    <w:rsid w:val="002D52C5"/>
    <w:rsid w:val="002D5AA7"/>
    <w:rsid w:val="00362B05"/>
    <w:rsid w:val="00371A5A"/>
    <w:rsid w:val="003B4D2E"/>
    <w:rsid w:val="003E2228"/>
    <w:rsid w:val="003E3AA3"/>
    <w:rsid w:val="00432DD7"/>
    <w:rsid w:val="00440305"/>
    <w:rsid w:val="004459A9"/>
    <w:rsid w:val="0045358C"/>
    <w:rsid w:val="004644FE"/>
    <w:rsid w:val="0047769F"/>
    <w:rsid w:val="004A1FFB"/>
    <w:rsid w:val="004A251B"/>
    <w:rsid w:val="004D54BF"/>
    <w:rsid w:val="00536CCC"/>
    <w:rsid w:val="0055066B"/>
    <w:rsid w:val="00555883"/>
    <w:rsid w:val="005742D9"/>
    <w:rsid w:val="005D738A"/>
    <w:rsid w:val="00606AA0"/>
    <w:rsid w:val="0062518C"/>
    <w:rsid w:val="0065368B"/>
    <w:rsid w:val="00656B81"/>
    <w:rsid w:val="006578E7"/>
    <w:rsid w:val="006D0F30"/>
    <w:rsid w:val="006E757A"/>
    <w:rsid w:val="00722009"/>
    <w:rsid w:val="007457FC"/>
    <w:rsid w:val="00750080"/>
    <w:rsid w:val="00775E34"/>
    <w:rsid w:val="00795385"/>
    <w:rsid w:val="007C0E52"/>
    <w:rsid w:val="007C4293"/>
    <w:rsid w:val="007C4408"/>
    <w:rsid w:val="007D218D"/>
    <w:rsid w:val="008013D7"/>
    <w:rsid w:val="00802D26"/>
    <w:rsid w:val="00825816"/>
    <w:rsid w:val="008341F9"/>
    <w:rsid w:val="0083683E"/>
    <w:rsid w:val="00852EEE"/>
    <w:rsid w:val="0089593E"/>
    <w:rsid w:val="008D5662"/>
    <w:rsid w:val="00900A29"/>
    <w:rsid w:val="0092264F"/>
    <w:rsid w:val="00930086"/>
    <w:rsid w:val="009342E5"/>
    <w:rsid w:val="00944AD3"/>
    <w:rsid w:val="00992238"/>
    <w:rsid w:val="009B5C83"/>
    <w:rsid w:val="009C7081"/>
    <w:rsid w:val="009F0426"/>
    <w:rsid w:val="00A53CFD"/>
    <w:rsid w:val="00A62F3C"/>
    <w:rsid w:val="00A71E23"/>
    <w:rsid w:val="00A9754E"/>
    <w:rsid w:val="00AC119E"/>
    <w:rsid w:val="00AC28A8"/>
    <w:rsid w:val="00AE1E25"/>
    <w:rsid w:val="00AE54FC"/>
    <w:rsid w:val="00AE5D44"/>
    <w:rsid w:val="00AE6C97"/>
    <w:rsid w:val="00B8306C"/>
    <w:rsid w:val="00BA3451"/>
    <w:rsid w:val="00BF1135"/>
    <w:rsid w:val="00C403DA"/>
    <w:rsid w:val="00C603E7"/>
    <w:rsid w:val="00C65FE4"/>
    <w:rsid w:val="00C8007C"/>
    <w:rsid w:val="00CB39AB"/>
    <w:rsid w:val="00CE067F"/>
    <w:rsid w:val="00D01151"/>
    <w:rsid w:val="00D173F6"/>
    <w:rsid w:val="00D218D2"/>
    <w:rsid w:val="00D34C79"/>
    <w:rsid w:val="00D60D7C"/>
    <w:rsid w:val="00D67F49"/>
    <w:rsid w:val="00D7295C"/>
    <w:rsid w:val="00DC6897"/>
    <w:rsid w:val="00DE5FBD"/>
    <w:rsid w:val="00E07E41"/>
    <w:rsid w:val="00E3488D"/>
    <w:rsid w:val="00E53DD2"/>
    <w:rsid w:val="00E562F0"/>
    <w:rsid w:val="00E5654D"/>
    <w:rsid w:val="00F1439E"/>
    <w:rsid w:val="00F6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C6642-9548-4236-AFD3-579C1EB3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578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7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657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120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-justify">
    <w:name w:val="align-justify"/>
    <w:basedOn w:val="Normln"/>
    <w:rsid w:val="001204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62F3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62F3C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2F3C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F3C"/>
    <w:rPr>
      <w:rFonts w:ascii="Calibri" w:hAnsi="Calibri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7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ss.cz/" TargetMode="External"/><Relationship Id="rId3" Type="http://schemas.openxmlformats.org/officeDocument/2006/relationships/styles" Target="styles.xml"/><Relationship Id="rId7" Type="http://schemas.openxmlformats.org/officeDocument/2006/relationships/hyperlink" Target="https://uss.upol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df.upol.cz/student/administrativ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df.upol.cz/student/administrativa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7CA48-89BC-4009-BBCB-45EC83B9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Lysáková Libuše</cp:lastModifiedBy>
  <cp:revision>3</cp:revision>
  <cp:lastPrinted>2018-11-05T11:10:00Z</cp:lastPrinted>
  <dcterms:created xsi:type="dcterms:W3CDTF">2019-11-08T09:48:00Z</dcterms:created>
  <dcterms:modified xsi:type="dcterms:W3CDTF">2019-11-08T09:56:00Z</dcterms:modified>
</cp:coreProperties>
</file>