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54" w:rsidRPr="00E01A8F" w:rsidRDefault="00CF6D54" w:rsidP="00CF6D54">
      <w:pPr>
        <w:jc w:val="center"/>
        <w:rPr>
          <w:b/>
          <w:sz w:val="28"/>
          <w:szCs w:val="28"/>
        </w:rPr>
      </w:pPr>
      <w:r w:rsidRPr="00E01A8F">
        <w:rPr>
          <w:b/>
          <w:sz w:val="28"/>
          <w:szCs w:val="28"/>
        </w:rPr>
        <w:t>Okruhy ke zkoušce z předmětu Základy speciální pedagogiky 1 a 2 (</w:t>
      </w:r>
      <w:r>
        <w:rPr>
          <w:b/>
          <w:sz w:val="28"/>
          <w:szCs w:val="28"/>
        </w:rPr>
        <w:t>USS/K</w:t>
      </w:r>
      <w:r w:rsidRPr="00E01A8F">
        <w:rPr>
          <w:b/>
          <w:sz w:val="28"/>
          <w:szCs w:val="28"/>
        </w:rPr>
        <w:t xml:space="preserve">USP1 a </w:t>
      </w:r>
      <w:r>
        <w:rPr>
          <w:b/>
          <w:sz w:val="28"/>
          <w:szCs w:val="28"/>
        </w:rPr>
        <w:t>USS/K</w:t>
      </w:r>
      <w:r w:rsidR="007005EB">
        <w:rPr>
          <w:b/>
          <w:sz w:val="28"/>
          <w:szCs w:val="28"/>
        </w:rPr>
        <w:t xml:space="preserve">USP2) – </w:t>
      </w:r>
      <w:r w:rsidR="00256A70">
        <w:rPr>
          <w:b/>
          <w:sz w:val="28"/>
          <w:szCs w:val="28"/>
        </w:rPr>
        <w:t>2019/2020</w:t>
      </w:r>
    </w:p>
    <w:p w:rsidR="00CF6D54" w:rsidRDefault="00CF6D54" w:rsidP="00CF6D54">
      <w:pPr>
        <w:jc w:val="both"/>
        <w:rPr>
          <w:b/>
        </w:rPr>
      </w:pPr>
    </w:p>
    <w:p w:rsidR="00CF6D54" w:rsidRDefault="00CF6D54" w:rsidP="00CF6D54">
      <w:pPr>
        <w:spacing w:line="264" w:lineRule="auto"/>
        <w:jc w:val="both"/>
      </w:pPr>
      <w:r w:rsidRPr="00BD5772">
        <w:t xml:space="preserve">1. Vymezení oboru speciální pedagogika, terminologie - vymezení oboru </w:t>
      </w:r>
      <w:r>
        <w:t xml:space="preserve">speciální pedagogika, předmět </w:t>
      </w:r>
      <w:r w:rsidRPr="00BD5772">
        <w:t>péče SP</w:t>
      </w:r>
      <w:r w:rsidR="004F7FCE">
        <w:t>=cílová skupina SP</w:t>
      </w:r>
      <w:r w:rsidRPr="00BD5772">
        <w:t xml:space="preserve">, cíl speciální pedagogiky, postavení SP v soustavě věd – kam patří a s kterými vědami spolupracuje, systém speciální </w:t>
      </w:r>
      <w:proofErr w:type="gramStart"/>
      <w:r w:rsidRPr="00BD5772">
        <w:t>pedagogiky –</w:t>
      </w:r>
      <w:r>
        <w:t xml:space="preserve">2 </w:t>
      </w:r>
      <w:r w:rsidRPr="00BD5772">
        <w:t>hledisk</w:t>
      </w:r>
      <w:r>
        <w:t>a</w:t>
      </w:r>
      <w:proofErr w:type="gramEnd"/>
      <w:r>
        <w:t xml:space="preserve"> (</w:t>
      </w:r>
      <w:proofErr w:type="spellStart"/>
      <w:r>
        <w:t>pedie</w:t>
      </w:r>
      <w:proofErr w:type="spellEnd"/>
      <w:r>
        <w:t xml:space="preserve"> + nově formující se </w:t>
      </w:r>
      <w:r w:rsidR="007B1D14">
        <w:t>disciplíny; podle věku klientů);</w:t>
      </w:r>
      <w:r>
        <w:t xml:space="preserve"> terminologie: </w:t>
      </w:r>
      <w:r w:rsidRPr="00BD5772">
        <w:t>důvody proměn terminologie, označování osob – důvody proměn, aktuální t</w:t>
      </w:r>
      <w:r>
        <w:t>rend (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), intaktní; základní terminologie ve SP </w:t>
      </w:r>
      <w:r>
        <w:rPr>
          <w:rFonts w:ascii="Calibri" w:hAnsi="Calibri"/>
        </w:rPr>
        <w:t>(např. vada x postižení x handicap dle WHO ICIDH a MKF; reedukace, kompenzace, rehabilitace; socializace,</w:t>
      </w:r>
      <w:r>
        <w:t xml:space="preserve"> integrace, inkluze;</w:t>
      </w:r>
      <w:r w:rsidRPr="00BD5772">
        <w:t xml:space="preserve"> segregace</w:t>
      </w:r>
      <w:r>
        <w:t>)</w:t>
      </w:r>
    </w:p>
    <w:p w:rsidR="00CF6D54" w:rsidRDefault="00CF6D54" w:rsidP="00CF6D54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>2. Vztah společnosti k osobám se zdravotním postižením či jinou příčinou znevýhodnění – vývoj a reflexe vývoje (výhrady k Sovákovu pojetí vztahu společnosti k lidem s postižením), současné postavení lidí s postižením ve společnosti - lidé s postižením jako minorita, diskriminace, bariéry, předsudky x pří</w:t>
      </w:r>
      <w:r w:rsidR="004507A5">
        <w:rPr>
          <w:rFonts w:ascii="Calibri" w:hAnsi="Calibri"/>
        </w:rPr>
        <w:t>nos pro společnost</w:t>
      </w:r>
    </w:p>
    <w:p w:rsidR="00CF6D54" w:rsidRDefault="00CF6D54" w:rsidP="00CF6D54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3. Systém podpory pro osoby se zdravotním postižením poskytované z resortu zdravotnictví (zdravotní péče, zdravotnická zařízení, zdravotnické prostředky – na poukaz bez schválení a se schválením revizního lékaře), ze sociálního resortu (dávky a příspěvky – invalidní důchod, příspěvek na mobilitu, příspěvek na zvláštní pomůcku, výpůjčka zvláštní pomůcky, průkaz osoby se zdravotním postižením; zaměstnávání osob s postižením; úvod k sociálním službám) a resortu školství (výchova a vzdělávání, por</w:t>
      </w:r>
      <w:r w:rsidR="00C7288C">
        <w:rPr>
          <w:rFonts w:ascii="Calibri" w:hAnsi="Calibri"/>
        </w:rPr>
        <w:t>adenství – viz otázka č. 7</w:t>
      </w:r>
      <w:r>
        <w:rPr>
          <w:rFonts w:ascii="Calibri" w:hAnsi="Calibri"/>
        </w:rPr>
        <w:t>)</w:t>
      </w:r>
    </w:p>
    <w:p w:rsidR="00CF6D54" w:rsidRDefault="00CF6D54" w:rsidP="00CF6D54">
      <w:pPr>
        <w:spacing w:line="264" w:lineRule="auto"/>
        <w:jc w:val="both"/>
      </w:pPr>
      <w:r>
        <w:t xml:space="preserve">4. Rodina se zdravotně postiženým členem – vymezení rodiny, </w:t>
      </w:r>
      <w:proofErr w:type="spellStart"/>
      <w:r>
        <w:t>fce</w:t>
      </w:r>
      <w:proofErr w:type="spellEnd"/>
      <w:r>
        <w:t xml:space="preserve"> rodiny, uspokojování základních psychických potřeb; rodiče a fakt postižení – krize rodičovské identity, změna výchovných postojů a stylů; fáze reakcí podle </w:t>
      </w:r>
      <w:proofErr w:type="spellStart"/>
      <w:r>
        <w:t>Kübler</w:t>
      </w:r>
      <w:proofErr w:type="spellEnd"/>
      <w:r>
        <w:t>-Rosové, fáze podle Michalíka – charakteristika jednotlivých fází, psychické obrany – útočné a únikové reakce (odložení dítěte, hledání viníka, substituční chování, regrese, únik do fantazie, únik do izolace, …); faktory, které ovlivňují přijetí realistického postoje; postižení rodiče – postižené dítě; dítě se získaným postižením – postoj rodičů, postoj společnosti; nevhodné výchovné styly</w:t>
      </w:r>
    </w:p>
    <w:p w:rsidR="00C7288C" w:rsidRDefault="00CF6D54" w:rsidP="00CF6D54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>5. Historiografie speciální pedagogiky – vývoj speciální pedagogiky jako vědy (vývoj speciálně pedagogické myš</w:t>
      </w:r>
      <w:r w:rsidR="004F7FCE">
        <w:rPr>
          <w:rFonts w:ascii="Calibri" w:hAnsi="Calibri"/>
        </w:rPr>
        <w:t xml:space="preserve">lení - etapy, </w:t>
      </w:r>
      <w:r>
        <w:rPr>
          <w:rFonts w:ascii="Calibri" w:hAnsi="Calibri"/>
        </w:rPr>
        <w:t xml:space="preserve">pedologie, pedopatologie, nápravná pedagogika, </w:t>
      </w:r>
      <w:r w:rsidR="004F7FCE">
        <w:rPr>
          <w:rFonts w:ascii="Calibri" w:hAnsi="Calibri"/>
        </w:rPr>
        <w:t xml:space="preserve">sociální pedagogika, </w:t>
      </w:r>
      <w:r>
        <w:rPr>
          <w:rFonts w:ascii="Calibri" w:hAnsi="Calibri"/>
        </w:rPr>
        <w:t>defektologi</w:t>
      </w:r>
      <w:r w:rsidR="00C7288C">
        <w:rPr>
          <w:rFonts w:ascii="Calibri" w:hAnsi="Calibri"/>
        </w:rPr>
        <w:t>e, pedagogická defektologie,…)</w:t>
      </w:r>
    </w:p>
    <w:p w:rsidR="00CF6D54" w:rsidRDefault="00C7288C" w:rsidP="00CF6D54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>6. T</w:t>
      </w:r>
      <w:r w:rsidR="00CF6D54">
        <w:rPr>
          <w:rFonts w:ascii="Calibri" w:hAnsi="Calibri"/>
        </w:rPr>
        <w:t>ransformace speciální pedagogiky (péče o osoby s postižením v resortu školství a resortu sociálním v druhé polovině 20. st. a následné posuny, které přinesla společenská změna po roce 1990 – jak v sociálním, tak ve školském resortu); nová východiska speciální pedagogiky (práva osob se ZP, rovné příležitosti, humanizace oboru, školská integrace, inkluze, celoživotní učení, proměny sociální oblasti, …)</w:t>
      </w:r>
    </w:p>
    <w:p w:rsidR="00CF6D54" w:rsidRDefault="00C7288C" w:rsidP="00CF6D54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CF6D54">
        <w:rPr>
          <w:rFonts w:ascii="Calibri" w:hAnsi="Calibri"/>
        </w:rPr>
        <w:t xml:space="preserve">. Legislativní vymezení vzdělávání dětí, žáků a studentů se speciálními vzdělávacími potřebami </w:t>
      </w:r>
      <w:r w:rsidR="00256A70">
        <w:rPr>
          <w:rFonts w:ascii="Calibri" w:hAnsi="Calibri"/>
        </w:rPr>
        <w:t>–</w:t>
      </w:r>
      <w:r w:rsidR="00CF6D54">
        <w:rPr>
          <w:rFonts w:ascii="Calibri" w:hAnsi="Calibri"/>
        </w:rPr>
        <w:t xml:space="preserve"> </w:t>
      </w:r>
      <w:r w:rsidR="007B1D14">
        <w:rPr>
          <w:rFonts w:ascii="Calibri" w:hAnsi="Calibri"/>
        </w:rPr>
        <w:t>stručný vývoj vzdělávání dětí se SVP po roce 1990, do roku 2004; přehledově změny, které přineslo přijetí školského</w:t>
      </w:r>
      <w:r w:rsidR="00256A70">
        <w:rPr>
          <w:rFonts w:ascii="Calibri" w:hAnsi="Calibri"/>
        </w:rPr>
        <w:t xml:space="preserve"> zákon</w:t>
      </w:r>
      <w:r w:rsidR="007B1D14">
        <w:rPr>
          <w:rFonts w:ascii="Calibri" w:hAnsi="Calibri"/>
        </w:rPr>
        <w:t>a</w:t>
      </w:r>
      <w:r w:rsidR="00256A70">
        <w:rPr>
          <w:rFonts w:ascii="Calibri" w:hAnsi="Calibri"/>
        </w:rPr>
        <w:t xml:space="preserve"> </w:t>
      </w:r>
      <w:r w:rsidR="007B1D14">
        <w:rPr>
          <w:rFonts w:ascii="Calibri" w:hAnsi="Calibri"/>
        </w:rPr>
        <w:t xml:space="preserve">č. </w:t>
      </w:r>
      <w:r w:rsidR="00256A70">
        <w:rPr>
          <w:rFonts w:ascii="Calibri" w:hAnsi="Calibri"/>
        </w:rPr>
        <w:t>561/2004 Sb.</w:t>
      </w:r>
      <w:r w:rsidR="007B1D14">
        <w:rPr>
          <w:rFonts w:ascii="Calibri" w:hAnsi="Calibri"/>
        </w:rPr>
        <w:t xml:space="preserve"> (spádové školy, žák se SVP, speciální vzdělávání – formy, podpůrná (vyrovnávací) opatření,…); školský zákon č. 561/2004</w:t>
      </w:r>
      <w:r w:rsidR="00256A70">
        <w:rPr>
          <w:rFonts w:ascii="Calibri" w:hAnsi="Calibri"/>
        </w:rPr>
        <w:t xml:space="preserve"> v aktuálním znění</w:t>
      </w:r>
      <w:r w:rsidR="00CF6D54">
        <w:rPr>
          <w:rFonts w:ascii="Calibri" w:hAnsi="Calibri"/>
        </w:rPr>
        <w:t>, zejména §16 zákona, prováděcí vyhláška č.27/2016 Sb., vyhláška č. 72</w:t>
      </w:r>
      <w:r w:rsidR="007B1D14">
        <w:rPr>
          <w:rFonts w:ascii="Calibri" w:hAnsi="Calibri"/>
        </w:rPr>
        <w:t>/2005 Sb. v</w:t>
      </w:r>
      <w:r w:rsidR="00256A70">
        <w:rPr>
          <w:rFonts w:ascii="Calibri" w:hAnsi="Calibri"/>
        </w:rPr>
        <w:t xml:space="preserve"> </w:t>
      </w:r>
      <w:r w:rsidR="007B1D14">
        <w:rPr>
          <w:rFonts w:ascii="Calibri" w:hAnsi="Calibri"/>
        </w:rPr>
        <w:t>aktuálním znění (např. nová</w:t>
      </w:r>
      <w:r w:rsidR="00CF6D54">
        <w:rPr>
          <w:rFonts w:ascii="Calibri" w:hAnsi="Calibri"/>
        </w:rPr>
        <w:t xml:space="preserve"> </w:t>
      </w:r>
      <w:r w:rsidR="00CF6D54">
        <w:rPr>
          <w:rFonts w:ascii="Calibri" w:hAnsi="Calibri"/>
        </w:rPr>
        <w:lastRenderedPageBreak/>
        <w:t>definice žáka se SV</w:t>
      </w:r>
      <w:r w:rsidR="007B1D14">
        <w:rPr>
          <w:rFonts w:ascii="Calibri" w:hAnsi="Calibri"/>
        </w:rPr>
        <w:t>P, odst. 9 §16 školského zákona v aktuálním znění</w:t>
      </w:r>
      <w:r w:rsidR="00CF6D54">
        <w:rPr>
          <w:rFonts w:ascii="Calibri" w:hAnsi="Calibri"/>
        </w:rPr>
        <w:t>, podpůrná opatření – 5 stupňů, druhy PO, specifičnost 1. stupně PO – PLPP</w:t>
      </w:r>
      <w:r w:rsidR="00B21062">
        <w:rPr>
          <w:rFonts w:ascii="Calibri" w:hAnsi="Calibri"/>
        </w:rPr>
        <w:t xml:space="preserve"> a jeho vyhodnocování</w:t>
      </w:r>
      <w:r w:rsidR="007B1D14">
        <w:rPr>
          <w:rFonts w:ascii="Calibri" w:hAnsi="Calibri"/>
        </w:rPr>
        <w:t>,</w:t>
      </w:r>
      <w:r w:rsidR="00B21062">
        <w:rPr>
          <w:rFonts w:ascii="Calibri" w:hAnsi="Calibri"/>
        </w:rPr>
        <w:t xml:space="preserve"> role školských poradenských zařízení a školního poradenského pracoviště </w:t>
      </w:r>
      <w:r w:rsidR="00CF6D54">
        <w:rPr>
          <w:rFonts w:ascii="Calibri" w:hAnsi="Calibri"/>
        </w:rPr>
        <w:t>při společném vzdělávání, apod.</w:t>
      </w:r>
      <w:r w:rsidR="007B1D14">
        <w:rPr>
          <w:rFonts w:ascii="Calibri" w:hAnsi="Calibri"/>
        </w:rPr>
        <w:t>)</w:t>
      </w:r>
    </w:p>
    <w:p w:rsidR="00CF6D54" w:rsidRDefault="00C7288C" w:rsidP="00CF6D54">
      <w:pPr>
        <w:spacing w:after="240"/>
        <w:jc w:val="both"/>
      </w:pPr>
      <w:r>
        <w:rPr>
          <w:rFonts w:ascii="Calibri" w:hAnsi="Calibri"/>
        </w:rPr>
        <w:t>8</w:t>
      </w:r>
      <w:r w:rsidR="00CF6D54">
        <w:rPr>
          <w:rFonts w:ascii="Calibri" w:hAnsi="Calibri"/>
        </w:rPr>
        <w:t xml:space="preserve">. </w:t>
      </w:r>
      <w:proofErr w:type="spellStart"/>
      <w:r w:rsidR="00CF6D54">
        <w:t>Speciálněpedagogická</w:t>
      </w:r>
      <w:proofErr w:type="spellEnd"/>
      <w:r w:rsidR="00CF6D54">
        <w:t xml:space="preserve"> </w:t>
      </w:r>
      <w:r w:rsidR="00CF6D54" w:rsidRPr="00BD5772">
        <w:t>diagnostika</w:t>
      </w:r>
      <w:r w:rsidR="00CF6D54">
        <w:t xml:space="preserve"> – </w:t>
      </w:r>
      <w:r w:rsidR="007B1D14">
        <w:t>přehledově, není třeba detailů – definice SP</w:t>
      </w:r>
      <w:r w:rsidR="00CF6D54">
        <w:t xml:space="preserve"> diagnostiky, diagnostické principy; domé</w:t>
      </w:r>
      <w:r w:rsidR="00CF6D54" w:rsidRPr="00BD5772">
        <w:t>ny SP diagnostiky</w:t>
      </w:r>
      <w:r w:rsidR="00CF6D54">
        <w:t xml:space="preserve"> = předmět SP (psychologické) diagnostiky: </w:t>
      </w:r>
      <w:r w:rsidR="00CF6D54" w:rsidRPr="00BD5772">
        <w:t>smyslová percepce, motorika, lateralita, orientační funkce, intelektuál</w:t>
      </w:r>
      <w:r w:rsidR="00CF6D54">
        <w:t>ní funkce, paměť, pozornost, …;</w:t>
      </w:r>
      <w:r w:rsidR="00CF6D54" w:rsidRPr="00BD5772">
        <w:t xml:space="preserve"> diagnostické metody – klinické X testové, anamnéza, pozorování, rozhovor, dotazník, analýza produktů činností – analýza písma, hry a kresby</w:t>
      </w:r>
    </w:p>
    <w:p w:rsidR="00CF6D54" w:rsidRDefault="00C7288C" w:rsidP="00CF6D54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CF6D54">
        <w:rPr>
          <w:rFonts w:ascii="Calibri" w:hAnsi="Calibri"/>
        </w:rPr>
        <w:t xml:space="preserve">. Socializace osob se speciálními potřebami – vymezení termínu; pohled psychologický – sociální učení, zákonitosti sociálního učení, složky socializačního procesu, socializace ve vývoji dítěte, socializace v rodině; pohled </w:t>
      </w:r>
      <w:proofErr w:type="spellStart"/>
      <w:r w:rsidR="00CF6D54">
        <w:rPr>
          <w:rFonts w:ascii="Calibri" w:hAnsi="Calibri"/>
        </w:rPr>
        <w:t>speciálněpedagogický</w:t>
      </w:r>
      <w:proofErr w:type="spellEnd"/>
      <w:r w:rsidR="00CF6D54">
        <w:rPr>
          <w:rFonts w:ascii="Calibri" w:hAnsi="Calibri"/>
        </w:rPr>
        <w:t xml:space="preserve"> – sociabilita, integrace, školní integrace, sociální integrace, pracovní integrace, apod. segregace, inkluze (např. 3 možnosti vnímání termínu dle </w:t>
      </w:r>
      <w:proofErr w:type="spellStart"/>
      <w:r w:rsidR="00CF6D54">
        <w:rPr>
          <w:rFonts w:ascii="Calibri" w:hAnsi="Calibri"/>
        </w:rPr>
        <w:t>Lechty</w:t>
      </w:r>
      <w:proofErr w:type="spellEnd"/>
      <w:r w:rsidR="00CF6D54">
        <w:rPr>
          <w:rFonts w:ascii="Calibri" w:hAnsi="Calibri"/>
        </w:rPr>
        <w:t xml:space="preserve">); stupně socializace (Sovák v historickém kontextu, Jesenský, </w:t>
      </w:r>
      <w:proofErr w:type="spellStart"/>
      <w:r w:rsidR="00CF6D54">
        <w:rPr>
          <w:rFonts w:ascii="Calibri" w:hAnsi="Calibri"/>
        </w:rPr>
        <w:t>Ludíková</w:t>
      </w:r>
      <w:proofErr w:type="spellEnd"/>
      <w:r w:rsidR="00CF6D54">
        <w:rPr>
          <w:rFonts w:ascii="Calibri" w:hAnsi="Calibri"/>
        </w:rPr>
        <w:t>)</w:t>
      </w:r>
    </w:p>
    <w:p w:rsidR="008B173C" w:rsidRPr="00BD5772" w:rsidRDefault="00C7288C" w:rsidP="008B173C">
      <w:pPr>
        <w:spacing w:line="264" w:lineRule="auto"/>
        <w:jc w:val="both"/>
      </w:pPr>
      <w:r>
        <w:t>10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 mentálního postižení – </w:t>
      </w:r>
      <w:proofErr w:type="spellStart"/>
      <w:r w:rsidR="008B173C" w:rsidRPr="00BD5772">
        <w:t>psychopedie</w:t>
      </w:r>
      <w:proofErr w:type="spellEnd"/>
      <w:r w:rsidR="008B173C" w:rsidRPr="00BD5772">
        <w:t xml:space="preserve"> – definice </w:t>
      </w:r>
      <w:proofErr w:type="spellStart"/>
      <w:r w:rsidR="008B173C" w:rsidRPr="00BD5772">
        <w:t>psychope</w:t>
      </w:r>
      <w:r w:rsidR="008B173C">
        <w:t>die</w:t>
      </w:r>
      <w:proofErr w:type="spellEnd"/>
      <w:r w:rsidR="008B173C">
        <w:t>, problematická terminologie: mentální retardace</w:t>
      </w:r>
      <w:r w:rsidR="008B173C" w:rsidRPr="00BD5772">
        <w:t xml:space="preserve">, mentální postižení, </w:t>
      </w:r>
      <w:r w:rsidR="008B173C">
        <w:t xml:space="preserve">demence dětského věku, </w:t>
      </w:r>
      <w:proofErr w:type="spellStart"/>
      <w:r w:rsidR="008B173C">
        <w:t>deteriorizace</w:t>
      </w:r>
      <w:proofErr w:type="spellEnd"/>
      <w:r w:rsidR="008B173C">
        <w:t xml:space="preserve"> inteligence,</w:t>
      </w:r>
      <w:r w:rsidR="008B173C" w:rsidRPr="00D5468D">
        <w:t xml:space="preserve"> </w:t>
      </w:r>
      <w:r w:rsidR="008B173C" w:rsidRPr="00BD5772">
        <w:t>primární a sekundární mentální postižení</w:t>
      </w:r>
      <w:r w:rsidR="008B173C">
        <w:t xml:space="preserve">; klasifikace mentální retardace dle MKN10; </w:t>
      </w:r>
      <w:r w:rsidR="008B173C" w:rsidRPr="00BD5772">
        <w:t>hraniční pásmo MR, sociálně podmíněná MR, demence</w:t>
      </w:r>
      <w:r w:rsidR="008B173C">
        <w:t>;</w:t>
      </w:r>
      <w:r w:rsidR="008B173C" w:rsidRPr="00BD5772">
        <w:t xml:space="preserve"> charakteristika osob s MR – projevy MR, výchova a vzdělávání žáků s</w:t>
      </w:r>
      <w:r w:rsidR="008B173C">
        <w:t> </w:t>
      </w:r>
      <w:r w:rsidR="008B173C" w:rsidRPr="00BD5772">
        <w:t>MR</w:t>
      </w:r>
      <w:r w:rsidR="008B173C">
        <w:t xml:space="preserve"> (školy, integrace???)</w:t>
      </w:r>
    </w:p>
    <w:p w:rsidR="008B173C" w:rsidRPr="00BD5772" w:rsidRDefault="008B173C" w:rsidP="008B173C">
      <w:pPr>
        <w:spacing w:line="264" w:lineRule="auto"/>
        <w:jc w:val="both"/>
      </w:pPr>
      <w:r>
        <w:t>1</w:t>
      </w:r>
      <w:r w:rsidR="00C7288C">
        <w:t>1</w:t>
      </w:r>
      <w:r w:rsidRPr="00BD5772">
        <w:t xml:space="preserve">. </w:t>
      </w:r>
      <w:r>
        <w:t>Úvod do speciální pedagogiky</w:t>
      </w:r>
      <w:r w:rsidRPr="00BD5772">
        <w:t xml:space="preserve"> osob se zrakovým postižením – </w:t>
      </w:r>
      <w:proofErr w:type="spellStart"/>
      <w:r w:rsidRPr="00BD5772">
        <w:t>tyflopedie</w:t>
      </w:r>
      <w:proofErr w:type="spellEnd"/>
      <w:r w:rsidRPr="00BD5772">
        <w:t xml:space="preserve"> – definice </w:t>
      </w:r>
      <w:proofErr w:type="spellStart"/>
      <w:r w:rsidRPr="00BD5772">
        <w:t>tyflopedie</w:t>
      </w:r>
      <w:proofErr w:type="spellEnd"/>
      <w:r w:rsidRPr="00BD5772">
        <w:t>, zrak, zrakové postižení, lidé se zrakovým postižením, různé klasifikace zrakového postižení, charakteristika jednotlivých skupin osob se ZP</w:t>
      </w:r>
      <w:r>
        <w:t>:</w:t>
      </w:r>
      <w:r w:rsidRPr="00BD5772">
        <w:t xml:space="preserve"> osoby nevidomé, slabozraké, se zbytky zraku, </w:t>
      </w:r>
      <w:r>
        <w:t>s poruchou binokulárního vidění;</w:t>
      </w:r>
      <w:r w:rsidRPr="00BD5772">
        <w:t xml:space="preserve"> výchova a vzdělávání žáků se zrakovým postižením</w:t>
      </w:r>
      <w:r>
        <w:t xml:space="preserve"> (školy, možnosti integrace)</w:t>
      </w:r>
    </w:p>
    <w:p w:rsidR="008B173C" w:rsidRPr="00BD5772" w:rsidRDefault="00C7288C" w:rsidP="008B173C">
      <w:pPr>
        <w:spacing w:line="264" w:lineRule="auto"/>
        <w:jc w:val="both"/>
      </w:pPr>
      <w:r>
        <w:t>12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se sluchovým postižením – </w:t>
      </w:r>
      <w:proofErr w:type="spellStart"/>
      <w:r w:rsidR="008B173C" w:rsidRPr="00BD5772">
        <w:t>surdopedie</w:t>
      </w:r>
      <w:proofErr w:type="spellEnd"/>
      <w:r w:rsidR="008B173C" w:rsidRPr="00BD5772">
        <w:t xml:space="preserve"> – definice </w:t>
      </w:r>
      <w:proofErr w:type="spellStart"/>
      <w:r w:rsidR="008B173C" w:rsidRPr="00BD5772">
        <w:t>surdopedie</w:t>
      </w:r>
      <w:proofErr w:type="spellEnd"/>
      <w:r w:rsidR="008B173C" w:rsidRPr="00BD5772">
        <w:t>, sluc</w:t>
      </w:r>
      <w:r w:rsidR="008B173C">
        <w:t>h, lidé se sluchovým postižením;</w:t>
      </w:r>
      <w:r w:rsidR="008B173C" w:rsidRPr="00BD5772">
        <w:t xml:space="preserve"> různé klas</w:t>
      </w:r>
      <w:r w:rsidR="008B173C">
        <w:t>ifikace sluchových vad a poruch; komunikace osob se SP:</w:t>
      </w:r>
      <w:r w:rsidR="008B173C" w:rsidRPr="00BD5772">
        <w:t xml:space="preserve"> vizuálně motorické komunikační systémy (</w:t>
      </w:r>
      <w:proofErr w:type="spellStart"/>
      <w:r w:rsidR="008B173C" w:rsidRPr="00BD5772">
        <w:t>daktylní</w:t>
      </w:r>
      <w:proofErr w:type="spellEnd"/>
      <w:r w:rsidR="008B173C" w:rsidRPr="00BD5772">
        <w:t xml:space="preserve"> abecedy, znakový jazyk, znakované jazyky), audio-orální komunikace (mluvená</w:t>
      </w:r>
      <w:r w:rsidR="008B173C">
        <w:t xml:space="preserve"> řeč, psaní a čtení, odezírání);</w:t>
      </w:r>
      <w:r w:rsidR="008B173C" w:rsidRPr="00BD5772">
        <w:t xml:space="preserve"> výchova a vzdělávání žáků se SP</w:t>
      </w:r>
      <w:r w:rsidR="008B173C">
        <w:t xml:space="preserve"> (školy, možnosti integrace)</w:t>
      </w:r>
    </w:p>
    <w:p w:rsidR="008B173C" w:rsidRPr="00BD5772" w:rsidRDefault="00256A70" w:rsidP="008B173C">
      <w:pPr>
        <w:spacing w:line="264" w:lineRule="auto"/>
        <w:jc w:val="both"/>
      </w:pPr>
      <w:r>
        <w:t>1</w:t>
      </w:r>
      <w:r w:rsidR="00C7288C">
        <w:t>3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 narušením komunikační schopnosti – logopedie – definice logopedie, komunikace, komunikační schopnost, 10 okruhů narušené komunikační schopnosti</w:t>
      </w:r>
      <w:r w:rsidR="008B173C">
        <w:t>:</w:t>
      </w:r>
      <w:r w:rsidR="008B173C" w:rsidRPr="00BD5772">
        <w:t xml:space="preserve"> vývojová dysfázie, afázie, získaná psychogenní nemluvnost, narušení zvuku řeči, narušení plynulosti řeči, narušení článkování řeči, narušení grafické stránky řeči, symptomatické poruchy řeči, poruchy hlasu, </w:t>
      </w:r>
      <w:r w:rsidR="008B173C">
        <w:t>kombinované vady a poruchy řeči;</w:t>
      </w:r>
      <w:r w:rsidR="008B173C" w:rsidRPr="00BD5772">
        <w:t xml:space="preserve"> resorty zajišťující logopedickou péči – zdravotnictví, školství, sociální</w:t>
      </w:r>
    </w:p>
    <w:p w:rsidR="008B173C" w:rsidRPr="00BD5772" w:rsidRDefault="00256A70" w:rsidP="008B173C">
      <w:pPr>
        <w:spacing w:line="264" w:lineRule="auto"/>
        <w:jc w:val="both"/>
      </w:pPr>
      <w:r>
        <w:t>1</w:t>
      </w:r>
      <w:r w:rsidR="00C7288C">
        <w:t>4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se specifickými vývojovými poruchami učení – definice specifických poruch učení, výskyt SVPU, klasifikace SVPU, vymezení typů SVPU – dyslexie, nepravá dyslexie, dysortografie, dysgrafie, dyskalkulie, dyspraxie, </w:t>
      </w:r>
      <w:proofErr w:type="spellStart"/>
      <w:r w:rsidR="008B173C" w:rsidRPr="00BD5772">
        <w:t>dyspinxie</w:t>
      </w:r>
      <w:proofErr w:type="spellEnd"/>
      <w:r w:rsidR="008B173C" w:rsidRPr="00BD5772">
        <w:t xml:space="preserve">, </w:t>
      </w:r>
      <w:proofErr w:type="spellStart"/>
      <w:r w:rsidR="008B173C" w:rsidRPr="00BD5772">
        <w:t>dysmuzie</w:t>
      </w:r>
      <w:proofErr w:type="spellEnd"/>
      <w:r w:rsidR="008B173C" w:rsidRPr="00BD5772">
        <w:t xml:space="preserve">, smíšené SVPU; </w:t>
      </w:r>
      <w:r w:rsidR="008B173C" w:rsidRPr="00E327D9">
        <w:t>specifické X nespecifické projevy SVPU</w:t>
      </w:r>
      <w:r w:rsidR="008B173C">
        <w:t>;</w:t>
      </w:r>
      <w:r w:rsidR="008B173C" w:rsidRPr="00BD5772">
        <w:t xml:space="preserve"> výchova a vzdělávání žáků se SVPU</w:t>
      </w:r>
    </w:p>
    <w:p w:rsidR="008B173C" w:rsidRPr="00BD5772" w:rsidRDefault="00C7288C" w:rsidP="008B173C">
      <w:pPr>
        <w:spacing w:line="264" w:lineRule="auto"/>
        <w:jc w:val="both"/>
      </w:pPr>
      <w:r>
        <w:t>15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 poruchou chování a psychosociálním ohrožením a narušením – </w:t>
      </w:r>
      <w:proofErr w:type="spellStart"/>
      <w:r w:rsidR="008B173C" w:rsidRPr="00BD5772">
        <w:t>etopedie</w:t>
      </w:r>
      <w:proofErr w:type="spellEnd"/>
      <w:r w:rsidR="008B173C" w:rsidRPr="00BD5772">
        <w:t xml:space="preserve"> – definice </w:t>
      </w:r>
      <w:proofErr w:type="spellStart"/>
      <w:r w:rsidR="008B173C" w:rsidRPr="00BD5772">
        <w:t>etopedie</w:t>
      </w:r>
      <w:proofErr w:type="spellEnd"/>
      <w:r w:rsidR="008B173C" w:rsidRPr="00BD5772">
        <w:t xml:space="preserve">, širší a užší kontext </w:t>
      </w:r>
      <w:proofErr w:type="spellStart"/>
      <w:r w:rsidR="008B173C" w:rsidRPr="00BD5772">
        <w:t>etopedie</w:t>
      </w:r>
      <w:proofErr w:type="spellEnd"/>
      <w:r w:rsidR="008B173C" w:rsidRPr="00BD5772">
        <w:t xml:space="preserve">, </w:t>
      </w:r>
      <w:proofErr w:type="spellStart"/>
      <w:r w:rsidR="008B173C" w:rsidRPr="00BD5772">
        <w:t>etopedie</w:t>
      </w:r>
      <w:proofErr w:type="spellEnd"/>
      <w:r w:rsidR="008B173C" w:rsidRPr="00BD5772">
        <w:t xml:space="preserve"> v užším kontextu – poruchy chování – definice, různé klasifikace poruch chování – lékařské, sociál</w:t>
      </w:r>
      <w:r w:rsidR="008B173C">
        <w:t xml:space="preserve">ní, </w:t>
      </w:r>
      <w:proofErr w:type="spellStart"/>
      <w:r w:rsidR="008B173C">
        <w:lastRenderedPageBreak/>
        <w:t>speciálněpedagogické</w:t>
      </w:r>
      <w:proofErr w:type="spellEnd"/>
      <w:r w:rsidR="008B173C">
        <w:t xml:space="preserve">, apod.; </w:t>
      </w:r>
      <w:r w:rsidR="008B173C" w:rsidRPr="00BD5772">
        <w:t>instituce pro děti a mládež s poruchou chování – ochranná a nařízená výchova, speciální třídy, základní školy, diagnostický ústav, dětský domov, dětský domov se školou, výchovný ústav</w:t>
      </w:r>
      <w:r w:rsidR="008B173C">
        <w:t>; ADHD, ADD – projevy</w:t>
      </w:r>
    </w:p>
    <w:p w:rsidR="008B173C" w:rsidRPr="00BD5772" w:rsidRDefault="00C7288C" w:rsidP="008B173C">
      <w:pPr>
        <w:spacing w:line="264" w:lineRule="auto"/>
        <w:jc w:val="both"/>
      </w:pPr>
      <w:r>
        <w:t>16</w:t>
      </w:r>
      <w:r w:rsidR="008B173C" w:rsidRPr="00BD5772">
        <w:t xml:space="preserve">. </w:t>
      </w:r>
      <w:r w:rsidR="008B173C">
        <w:t>Úvod do speciální pedagogiky</w:t>
      </w:r>
      <w:r w:rsidR="008B173C" w:rsidRPr="00BD5772">
        <w:t xml:space="preserve"> osob s omezením hybnosti – </w:t>
      </w:r>
      <w:proofErr w:type="spellStart"/>
      <w:r w:rsidR="008B173C" w:rsidRPr="00BD5772">
        <w:t>somatopedie</w:t>
      </w:r>
      <w:proofErr w:type="spellEnd"/>
      <w:r w:rsidR="008B173C" w:rsidRPr="00BD5772">
        <w:t xml:space="preserve"> – definice </w:t>
      </w:r>
      <w:proofErr w:type="spellStart"/>
      <w:r w:rsidR="008B173C" w:rsidRPr="00BD5772">
        <w:t>somatopedie</w:t>
      </w:r>
      <w:proofErr w:type="spellEnd"/>
      <w:r w:rsidR="008B173C" w:rsidRPr="00BD5772">
        <w:t>, osoby s omezením hybnosti, hybnost, klasifikace omezení hybnosti, jedin</w:t>
      </w:r>
      <w:r w:rsidR="008B173C">
        <w:t>ec</w:t>
      </w:r>
      <w:r w:rsidR="008B173C" w:rsidRPr="00BD5772">
        <w:t xml:space="preserve"> s tělesným postižením, jedinec s nemocí, jedince se zdravotním oslabením, komplexní rehabilitace – složky</w:t>
      </w:r>
      <w:r w:rsidR="008B173C">
        <w:t>;</w:t>
      </w:r>
      <w:r w:rsidR="008B173C" w:rsidRPr="00BD5772">
        <w:t xml:space="preserve"> výchova a vzděl</w:t>
      </w:r>
      <w:r w:rsidR="008B173C">
        <w:t>á</w:t>
      </w:r>
      <w:r w:rsidR="008B173C" w:rsidRPr="00BD5772">
        <w:t>v</w:t>
      </w:r>
      <w:r w:rsidR="008B173C">
        <w:t>á</w:t>
      </w:r>
      <w:r w:rsidR="008B173C" w:rsidRPr="00BD5772">
        <w:t>ní žáků s omezením hybnosti</w:t>
      </w:r>
      <w:r w:rsidR="008B173C">
        <w:t xml:space="preserve"> (školy při zdravotnických zařízeních, školy, integrace)</w:t>
      </w:r>
    </w:p>
    <w:p w:rsidR="00CF6D54" w:rsidRDefault="00CF6D54" w:rsidP="00CF6D54">
      <w:pPr>
        <w:jc w:val="both"/>
        <w:rPr>
          <w:b/>
        </w:rPr>
      </w:pPr>
    </w:p>
    <w:p w:rsidR="00CF6D54" w:rsidRDefault="00CF6D54" w:rsidP="00CF6D54">
      <w:pPr>
        <w:jc w:val="both"/>
        <w:rPr>
          <w:b/>
        </w:rPr>
      </w:pPr>
      <w:r>
        <w:rPr>
          <w:b/>
        </w:rPr>
        <w:t>DOPORUČENÁ LITERATURA:</w:t>
      </w:r>
    </w:p>
    <w:p w:rsidR="00CF6D54" w:rsidRDefault="00783901" w:rsidP="00CF6D54">
      <w:pPr>
        <w:spacing w:after="0" w:line="312" w:lineRule="auto"/>
        <w:jc w:val="both"/>
        <w:rPr>
          <w:b/>
        </w:rPr>
      </w:pPr>
      <w:r>
        <w:rPr>
          <w:b/>
        </w:rPr>
        <w:t>Obecné okruhy (1. – 9</w:t>
      </w:r>
      <w:r w:rsidR="00CF6D54">
        <w:rPr>
          <w:b/>
        </w:rPr>
        <w:t>.)</w:t>
      </w:r>
    </w:p>
    <w:p w:rsidR="00527BE4" w:rsidRDefault="00783901" w:rsidP="00527BE4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b/>
        </w:rPr>
      </w:pPr>
      <w:r w:rsidRPr="00527BE4">
        <w:rPr>
          <w:b/>
        </w:rPr>
        <w:t xml:space="preserve">materiály poskytnuté doc. </w:t>
      </w:r>
      <w:proofErr w:type="spellStart"/>
      <w:r w:rsidRPr="00527BE4">
        <w:rPr>
          <w:b/>
        </w:rPr>
        <w:t>Regecem</w:t>
      </w:r>
      <w:proofErr w:type="spellEnd"/>
      <w:r w:rsidRPr="00527BE4">
        <w:rPr>
          <w:b/>
        </w:rPr>
        <w:t xml:space="preserve"> (USS/KUSP1)</w:t>
      </w:r>
    </w:p>
    <w:p w:rsidR="00783901" w:rsidRPr="00527BE4" w:rsidRDefault="00783901" w:rsidP="00527BE4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b/>
        </w:rPr>
      </w:pPr>
      <w:r w:rsidRPr="00527BE4">
        <w:rPr>
          <w:b/>
        </w:rPr>
        <w:t>materiály zavěšené na mé stránce na u</w:t>
      </w:r>
      <w:r w:rsidR="00D91FB1">
        <w:rPr>
          <w:b/>
        </w:rPr>
        <w:t>ss.</w:t>
      </w:r>
      <w:r w:rsidRPr="00527BE4">
        <w:rPr>
          <w:b/>
        </w:rPr>
        <w:t>upol.cz (</w:t>
      </w:r>
      <w:r w:rsidRPr="00783901">
        <w:t>https://uss.upol.cz/cs/o-ustavu/clenove-ustavu/odborni-asistenti-a-asistenti/katerina-jerabkova/</w:t>
      </w:r>
      <w:r>
        <w:t>)</w:t>
      </w:r>
    </w:p>
    <w:p w:rsidR="00527BE4" w:rsidRDefault="00527BE4" w:rsidP="00527BE4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b/>
        </w:rPr>
      </w:pPr>
      <w:r>
        <w:rPr>
          <w:b/>
        </w:rPr>
        <w:t>pozor u skript (uvedených níže) na změny v platné legislativě – informace ve skriptech mohou být zastaralé</w:t>
      </w:r>
    </w:p>
    <w:p w:rsidR="00527BE4" w:rsidRPr="00527BE4" w:rsidRDefault="00527BE4" w:rsidP="00527BE4">
      <w:pPr>
        <w:pStyle w:val="Odstavecseseznamem"/>
        <w:spacing w:after="0" w:line="312" w:lineRule="auto"/>
        <w:jc w:val="both"/>
        <w:rPr>
          <w:b/>
        </w:rPr>
      </w:pPr>
    </w:p>
    <w:p w:rsidR="004B7A09" w:rsidRDefault="004B7A09" w:rsidP="00CF6D54">
      <w:pPr>
        <w:spacing w:after="0" w:line="312" w:lineRule="auto"/>
        <w:jc w:val="both"/>
        <w:rPr>
          <w:b/>
        </w:rPr>
      </w:pPr>
      <w:r>
        <w:rPr>
          <w:b/>
        </w:rPr>
        <w:t>+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Komplexní péče o jedince s postižením či znevýhodněním</w:t>
      </w:r>
      <w:r w:rsidRPr="007A120C">
        <w:t>. Olomouc: UP, 2013. ISBN 978-80-244-3733-0 (brož.).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Úvod do speciální pedagogiky</w:t>
      </w:r>
      <w:r w:rsidRPr="007A120C">
        <w:t>. Olomouc: UP, 2013. ISBN 978-80-244-3731-6 (brož.).</w:t>
      </w:r>
    </w:p>
    <w:p w:rsidR="0058744E" w:rsidRPr="007A120C" w:rsidRDefault="0058744E" w:rsidP="0058744E">
      <w:pPr>
        <w:jc w:val="both"/>
      </w:pPr>
      <w:r w:rsidRPr="007A120C">
        <w:t xml:space="preserve">JEŘÁBKOVÁ, K. a kol. </w:t>
      </w:r>
      <w:r w:rsidRPr="007A120C">
        <w:rPr>
          <w:i/>
        </w:rPr>
        <w:t xml:space="preserve">Teoretické základy speciální pedagogiky pro speciální pedagogy. </w:t>
      </w:r>
      <w:r w:rsidRPr="007A120C">
        <w:t>Olomouc: UP, 2013. ISBN</w:t>
      </w:r>
      <w:r w:rsidRPr="007A120C">
        <w:rPr>
          <w:shd w:val="clear" w:color="auto" w:fill="F5F6F7"/>
        </w:rPr>
        <w:t xml:space="preserve"> 978-80-244-3734-7 (brož.).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JEŘÁBKOVÁ, K. a kol. </w:t>
      </w:r>
      <w:r w:rsidRPr="007A120C">
        <w:rPr>
          <w:i/>
        </w:rPr>
        <w:t>Lidé s postižením – historické aspekty.</w:t>
      </w:r>
      <w:r w:rsidRPr="007A120C">
        <w:t xml:space="preserve"> Olomouc: UP, 2013. ISBN978-80-2443-602-9.</w:t>
      </w:r>
    </w:p>
    <w:p w:rsidR="0058744E" w:rsidRPr="007A120C" w:rsidRDefault="0058744E" w:rsidP="0058744E">
      <w:pPr>
        <w:jc w:val="both"/>
      </w:pPr>
      <w:r>
        <w:t>JESENSKÝ</w:t>
      </w:r>
      <w:r w:rsidRPr="007A120C">
        <w:t>,</w:t>
      </w:r>
      <w:r>
        <w:t xml:space="preserve"> </w:t>
      </w:r>
      <w:r w:rsidRPr="007A120C">
        <w:t xml:space="preserve">J.: </w:t>
      </w:r>
      <w:r w:rsidRPr="007A120C">
        <w:rPr>
          <w:i/>
          <w:iCs/>
        </w:rPr>
        <w:t xml:space="preserve">Základy komprehenzivní speciální pedagogiky. </w:t>
      </w:r>
      <w:r w:rsidRPr="007A120C">
        <w:t xml:space="preserve">Hradec Králové, </w:t>
      </w:r>
      <w:proofErr w:type="spellStart"/>
      <w:r w:rsidRPr="007A120C">
        <w:t>Gaudeamus</w:t>
      </w:r>
      <w:proofErr w:type="spellEnd"/>
      <w:r w:rsidRPr="007A120C">
        <w:t>, 2000</w:t>
      </w:r>
    </w:p>
    <w:p w:rsidR="0058744E" w:rsidRPr="007A120C" w:rsidRDefault="0058744E" w:rsidP="0058744E">
      <w:pPr>
        <w:jc w:val="both"/>
      </w:pPr>
      <w:r>
        <w:t>JESENSKÝ</w:t>
      </w:r>
      <w:r w:rsidRPr="007A120C">
        <w:t>,</w:t>
      </w:r>
      <w:r>
        <w:t xml:space="preserve"> </w:t>
      </w:r>
      <w:r w:rsidRPr="007A120C">
        <w:t xml:space="preserve">J.: </w:t>
      </w:r>
      <w:r w:rsidRPr="007A120C">
        <w:rPr>
          <w:i/>
          <w:iCs/>
        </w:rPr>
        <w:t xml:space="preserve">Kontrapunkty integrace zdravotně postižených. </w:t>
      </w:r>
      <w:r w:rsidRPr="007A120C">
        <w:t>Praha, Karolinum, 1993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LECHTA, V. </w:t>
      </w:r>
      <w:r w:rsidRPr="007A120C">
        <w:rPr>
          <w:i/>
        </w:rPr>
        <w:t xml:space="preserve">Základy inkluzívní pedagogiky. </w:t>
      </w:r>
      <w:r w:rsidRPr="007A120C">
        <w:t>1. vyd. Praha: Portál, 2010.</w:t>
      </w:r>
    </w:p>
    <w:p w:rsidR="0058744E" w:rsidRPr="007A120C" w:rsidRDefault="0058744E" w:rsidP="0058744E">
      <w:pPr>
        <w:suppressAutoHyphens/>
        <w:jc w:val="both"/>
        <w:rPr>
          <w:i/>
        </w:rPr>
      </w:pPr>
      <w:r w:rsidRPr="007A120C">
        <w:t xml:space="preserve">MICHALÍK, J. </w:t>
      </w:r>
      <w:r w:rsidRPr="007A120C">
        <w:rPr>
          <w:i/>
        </w:rPr>
        <w:t xml:space="preserve">Rodina pečující o člena se zdravotním postižením – kvalita života. </w:t>
      </w:r>
      <w:r w:rsidRPr="007A120C">
        <w:t xml:space="preserve"> </w:t>
      </w:r>
      <w:r w:rsidRPr="007A120C">
        <w:rPr>
          <w:i/>
        </w:rPr>
        <w:t xml:space="preserve">Olomouc: UP, 2013. 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MICHALÍK, J. </w:t>
      </w:r>
      <w:r w:rsidRPr="007A120C">
        <w:rPr>
          <w:i/>
        </w:rPr>
        <w:t xml:space="preserve">Právo, společnost a zdravotně postižení. </w:t>
      </w:r>
      <w:r w:rsidRPr="007A120C">
        <w:t xml:space="preserve">Olomouc: UP, 2013. 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PIPEKOVÁ, J. </w:t>
      </w:r>
      <w:r w:rsidRPr="007A120C">
        <w:rPr>
          <w:i/>
        </w:rPr>
        <w:t>Kapitoly ze speciální pedagogiky</w:t>
      </w:r>
      <w:r w:rsidRPr="007A120C">
        <w:t xml:space="preserve">.  Brno: </w:t>
      </w:r>
      <w:proofErr w:type="spellStart"/>
      <w:r w:rsidRPr="007A120C">
        <w:t>Paido</w:t>
      </w:r>
      <w:proofErr w:type="spellEnd"/>
      <w:r w:rsidRPr="007A120C">
        <w:t xml:space="preserve"> 2006.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PUGNEROVÁ, M. - KONEČNÝ, J. </w:t>
      </w:r>
      <w:r w:rsidRPr="007A120C">
        <w:rPr>
          <w:i/>
        </w:rPr>
        <w:t xml:space="preserve">Patopsychologie se zaměřením na psychologii handicapu. </w:t>
      </w:r>
      <w:r w:rsidRPr="007A120C">
        <w:t>Olomouc: UP, 2013.</w:t>
      </w:r>
    </w:p>
    <w:p w:rsidR="0058744E" w:rsidRPr="007A120C" w:rsidRDefault="0058744E" w:rsidP="0058744E">
      <w:pPr>
        <w:jc w:val="both"/>
        <w:rPr>
          <w:iCs/>
        </w:rPr>
      </w:pPr>
      <w:r>
        <w:rPr>
          <w:iCs/>
        </w:rPr>
        <w:t>RENOTIÉROVÁ, M., LUDÍKOVÁ</w:t>
      </w:r>
      <w:r w:rsidRPr="007A120C">
        <w:rPr>
          <w:iCs/>
        </w:rPr>
        <w:t xml:space="preserve">,L.: </w:t>
      </w:r>
      <w:r w:rsidRPr="007A120C">
        <w:rPr>
          <w:i/>
        </w:rPr>
        <w:t xml:space="preserve">Speciální </w:t>
      </w:r>
      <w:proofErr w:type="spellStart"/>
      <w:proofErr w:type="gramStart"/>
      <w:r w:rsidRPr="007A120C">
        <w:rPr>
          <w:i/>
        </w:rPr>
        <w:t>pedagogika.</w:t>
      </w:r>
      <w:r w:rsidRPr="007A120C">
        <w:rPr>
          <w:iCs/>
        </w:rPr>
        <w:t>Olomouc</w:t>
      </w:r>
      <w:proofErr w:type="spellEnd"/>
      <w:proofErr w:type="gramEnd"/>
      <w:r w:rsidRPr="007A120C">
        <w:rPr>
          <w:iCs/>
        </w:rPr>
        <w:t>: VUP, 2003, 2004, 2005, 2006.</w:t>
      </w:r>
    </w:p>
    <w:p w:rsidR="0058744E" w:rsidRPr="007A120C" w:rsidRDefault="0058744E" w:rsidP="0058744E">
      <w:pPr>
        <w:jc w:val="both"/>
      </w:pPr>
      <w:r w:rsidRPr="007A120C">
        <w:lastRenderedPageBreak/>
        <w:t xml:space="preserve">SLOWÍK, J. </w:t>
      </w:r>
      <w:r w:rsidRPr="007A120C">
        <w:rPr>
          <w:i/>
        </w:rPr>
        <w:t>Speciální pedagogika.</w:t>
      </w:r>
      <w:r w:rsidRPr="007A120C">
        <w:t xml:space="preserve"> 1. vyd. Praha: </w:t>
      </w:r>
      <w:proofErr w:type="spellStart"/>
      <w:r w:rsidRPr="007A120C">
        <w:t>Grada</w:t>
      </w:r>
      <w:proofErr w:type="spellEnd"/>
      <w:r w:rsidRPr="007A120C">
        <w:t>, 2007.</w:t>
      </w:r>
    </w:p>
    <w:p w:rsidR="0058744E" w:rsidRPr="007A120C" w:rsidRDefault="0058744E" w:rsidP="0058744E">
      <w:pPr>
        <w:jc w:val="both"/>
      </w:pPr>
      <w:r w:rsidRPr="007A120C">
        <w:t xml:space="preserve">VÁGNEROVÁ, </w:t>
      </w:r>
      <w:proofErr w:type="gramStart"/>
      <w:r w:rsidRPr="007A120C">
        <w:t>M.  a kol</w:t>
      </w:r>
      <w:proofErr w:type="gramEnd"/>
      <w:r w:rsidRPr="007A120C">
        <w:t xml:space="preserve">. </w:t>
      </w:r>
      <w:r w:rsidRPr="007A120C">
        <w:rPr>
          <w:i/>
        </w:rPr>
        <w:t xml:space="preserve">Psychologie handicapu. </w:t>
      </w:r>
      <w:r w:rsidRPr="007A120C">
        <w:t>Praha: Karolinum, 2004.</w:t>
      </w:r>
    </w:p>
    <w:p w:rsidR="0058744E" w:rsidRPr="007A120C" w:rsidRDefault="0058744E" w:rsidP="0058744E">
      <w:pPr>
        <w:jc w:val="both"/>
        <w:rPr>
          <w:iCs/>
        </w:rPr>
      </w:pPr>
      <w:r w:rsidRPr="007A120C">
        <w:t xml:space="preserve">VÁGNEROVÁ, M. </w:t>
      </w:r>
      <w:r w:rsidRPr="007A120C">
        <w:rPr>
          <w:i/>
        </w:rPr>
        <w:t xml:space="preserve">Psychopatologie pro pomáhající profese. </w:t>
      </w:r>
      <w:r w:rsidRPr="007A120C">
        <w:t>3. rozšířené vyd. Praha: Portál, 2004.</w:t>
      </w:r>
    </w:p>
    <w:p w:rsidR="0058744E" w:rsidRPr="007A120C" w:rsidRDefault="0058744E" w:rsidP="0058744E">
      <w:pPr>
        <w:jc w:val="both"/>
        <w:rPr>
          <w:iCs/>
        </w:rPr>
      </w:pPr>
      <w:proofErr w:type="spellStart"/>
      <w:proofErr w:type="gramStart"/>
      <w:r w:rsidRPr="007A120C">
        <w:rPr>
          <w:iCs/>
        </w:rPr>
        <w:t>Valenta,M</w:t>
      </w:r>
      <w:proofErr w:type="spellEnd"/>
      <w:r w:rsidRPr="007A120C">
        <w:rPr>
          <w:iCs/>
        </w:rPr>
        <w:t>.</w:t>
      </w:r>
      <w:proofErr w:type="gramEnd"/>
      <w:r w:rsidRPr="007A120C">
        <w:rPr>
          <w:iCs/>
        </w:rPr>
        <w:t xml:space="preserve"> </w:t>
      </w:r>
      <w:proofErr w:type="spellStart"/>
      <w:r w:rsidRPr="007A120C">
        <w:rPr>
          <w:iCs/>
        </w:rPr>
        <w:t>at</w:t>
      </w:r>
      <w:proofErr w:type="spellEnd"/>
      <w:r w:rsidRPr="007A120C">
        <w:rPr>
          <w:iCs/>
        </w:rPr>
        <w:t xml:space="preserve"> </w:t>
      </w:r>
      <w:proofErr w:type="spellStart"/>
      <w:r w:rsidRPr="007A120C">
        <w:rPr>
          <w:iCs/>
        </w:rPr>
        <w:t>all</w:t>
      </w:r>
      <w:proofErr w:type="spellEnd"/>
      <w:r w:rsidRPr="007A120C">
        <w:rPr>
          <w:iCs/>
        </w:rPr>
        <w:t xml:space="preserve">: </w:t>
      </w:r>
      <w:r w:rsidRPr="007A120C">
        <w:rPr>
          <w:i/>
        </w:rPr>
        <w:t xml:space="preserve">Přehled speciální pedagogiky a školské integrace. </w:t>
      </w:r>
      <w:r w:rsidRPr="007A120C">
        <w:rPr>
          <w:iCs/>
        </w:rPr>
        <w:t>Olomouc: VUP, 2003.</w:t>
      </w:r>
    </w:p>
    <w:p w:rsidR="0058744E" w:rsidRPr="007A120C" w:rsidRDefault="0058744E" w:rsidP="0058744E">
      <w:pPr>
        <w:jc w:val="both"/>
      </w:pPr>
      <w:r w:rsidRPr="007A120C">
        <w:t xml:space="preserve">VALENTA, M. a kol. </w:t>
      </w:r>
      <w:r w:rsidRPr="007A120C">
        <w:rPr>
          <w:i/>
        </w:rPr>
        <w:t xml:space="preserve">Školská integrace žáků se zdravotním postižením. </w:t>
      </w:r>
      <w:r w:rsidRPr="007A120C">
        <w:t xml:space="preserve">Ústí na </w:t>
      </w:r>
      <w:proofErr w:type="gramStart"/>
      <w:r w:rsidRPr="007A120C">
        <w:t>Labem</w:t>
      </w:r>
      <w:proofErr w:type="gramEnd"/>
      <w:r w:rsidRPr="007A120C">
        <w:t xml:space="preserve">: </w:t>
      </w:r>
      <w:proofErr w:type="spellStart"/>
      <w:r w:rsidRPr="007A120C">
        <w:t>EdA</w:t>
      </w:r>
      <w:proofErr w:type="spellEnd"/>
      <w:r w:rsidRPr="007A120C">
        <w:t>, 2012.</w:t>
      </w:r>
    </w:p>
    <w:p w:rsidR="0058744E" w:rsidRPr="007A120C" w:rsidRDefault="0058744E" w:rsidP="0058744E">
      <w:pPr>
        <w:jc w:val="both"/>
      </w:pPr>
      <w:r w:rsidRPr="007A120C">
        <w:t xml:space="preserve">VALENTA, M. a kol. </w:t>
      </w:r>
      <w:r w:rsidRPr="007A120C">
        <w:rPr>
          <w:i/>
        </w:rPr>
        <w:t xml:space="preserve">Přehled speciální pedagogiky. </w:t>
      </w:r>
      <w:r w:rsidRPr="007A120C">
        <w:t>Praha: Portál, 2014.</w:t>
      </w:r>
    </w:p>
    <w:p w:rsidR="0058744E" w:rsidRPr="007A120C" w:rsidRDefault="0058744E" w:rsidP="0058744E">
      <w:pPr>
        <w:jc w:val="both"/>
      </w:pPr>
      <w:r w:rsidRPr="007A120C">
        <w:t xml:space="preserve">VÍTKOVÁ, M. </w:t>
      </w:r>
      <w:proofErr w:type="spellStart"/>
      <w:r w:rsidRPr="007A120C">
        <w:rPr>
          <w:i/>
        </w:rPr>
        <w:t>Integrativní</w:t>
      </w:r>
      <w:proofErr w:type="spellEnd"/>
      <w:r w:rsidRPr="007A120C">
        <w:rPr>
          <w:i/>
        </w:rPr>
        <w:t xml:space="preserve"> speciální pedagogika.</w:t>
      </w:r>
      <w:r w:rsidRPr="007A120C">
        <w:t xml:space="preserve"> 2.přeprac. a </w:t>
      </w:r>
      <w:proofErr w:type="spellStart"/>
      <w:r w:rsidRPr="007A120C">
        <w:t>rozš</w:t>
      </w:r>
      <w:proofErr w:type="spellEnd"/>
      <w:r w:rsidRPr="007A120C">
        <w:t xml:space="preserve">. vyd. Brno: </w:t>
      </w:r>
      <w:proofErr w:type="spellStart"/>
      <w:r w:rsidRPr="007A120C">
        <w:t>Paido</w:t>
      </w:r>
      <w:proofErr w:type="spellEnd"/>
      <w:r w:rsidRPr="007A120C">
        <w:t>, 2004.</w:t>
      </w:r>
    </w:p>
    <w:p w:rsidR="0058744E" w:rsidRPr="007A120C" w:rsidRDefault="0058744E" w:rsidP="0058744E">
      <w:pPr>
        <w:jc w:val="both"/>
        <w:rPr>
          <w:iCs/>
          <w:u w:val="single"/>
        </w:rPr>
      </w:pPr>
      <w:r w:rsidRPr="007A120C">
        <w:rPr>
          <w:iCs/>
          <w:u w:val="single"/>
        </w:rPr>
        <w:t>Legislativní dokumenty: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561/2004 Sb., o předškolním, základním, středním, vyšším odborném a jiném vzdělávání (školský zákon) – v původním znění a ve znění č. 82/2015 Sb.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435/2004 Sb., o zaměstnanosti v aktuálním znění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108/2006 Sb., o sociálních službách v aktuálním znění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155/1995 Sb., o důchodovém pojištění v aktuálním znění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329/2011 Sb., o poskytování dávek osobám se zdravotním postižením v aktuálním znění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Zákon č. 123/2000 Sb., o zdravotnických prostředcích v aktuálním znění</w:t>
      </w:r>
    </w:p>
    <w:p w:rsidR="0058744E" w:rsidRPr="007A120C" w:rsidRDefault="0058744E" w:rsidP="0058744E">
      <w:pPr>
        <w:suppressAutoHyphens/>
        <w:jc w:val="both"/>
      </w:pPr>
      <w:r w:rsidRPr="007A120C">
        <w:t xml:space="preserve">Metodika k číselníku VZP (Úhradový katalog VZP – ZP) </w:t>
      </w:r>
    </w:p>
    <w:p w:rsidR="0058744E" w:rsidRPr="007A120C" w:rsidRDefault="0058744E" w:rsidP="0058744E">
      <w:pPr>
        <w:suppressAutoHyphens/>
        <w:jc w:val="both"/>
      </w:pPr>
      <w:r w:rsidRPr="007A120C">
        <w:t>Vyhláška č. 73/2005 Sb., o vzdělávání dětí, žáků a studentů se speciálními vzdělávacími potřebami a dětí, žáků a studentů mimořádně nadaných.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Vyhláška č. 27/2016 Sb., o vzdělávání žáků se speciálními vzdělávacími potřebami a žáků nadaných v aktuálním znění</w:t>
      </w:r>
    </w:p>
    <w:p w:rsidR="0058744E" w:rsidRPr="007A120C" w:rsidRDefault="0058744E" w:rsidP="0058744E">
      <w:pPr>
        <w:suppressAutoHyphens/>
        <w:autoSpaceDE w:val="0"/>
        <w:autoSpaceDN w:val="0"/>
        <w:adjustRightInd w:val="0"/>
        <w:jc w:val="both"/>
      </w:pPr>
      <w:r w:rsidRPr="007A120C">
        <w:t>Vyhláška č. 72/2005 Sb., o</w:t>
      </w:r>
      <w:r w:rsidRPr="007A120C">
        <w:rPr>
          <w:b/>
        </w:rPr>
        <w:t xml:space="preserve"> </w:t>
      </w:r>
      <w:r w:rsidRPr="007A120C">
        <w:t>poskytování poradenských služeb ve školách a školských poradenských zařízeních – v původním znění, ve znění č. 197/2016 Sb., a aktuálním znění</w:t>
      </w:r>
    </w:p>
    <w:p w:rsidR="00CF6D54" w:rsidRDefault="00CF6D54" w:rsidP="00CF6D54">
      <w:pPr>
        <w:spacing w:after="0" w:line="312" w:lineRule="auto"/>
        <w:jc w:val="both"/>
        <w:rPr>
          <w:b/>
        </w:rPr>
      </w:pPr>
      <w:bookmarkStart w:id="0" w:name="_GoBack"/>
      <w:bookmarkEnd w:id="0"/>
    </w:p>
    <w:p w:rsidR="008B173C" w:rsidRDefault="008B173C" w:rsidP="00CF6D54">
      <w:pPr>
        <w:spacing w:after="0" w:line="312" w:lineRule="auto"/>
        <w:jc w:val="both"/>
        <w:rPr>
          <w:b/>
        </w:rPr>
      </w:pPr>
      <w:proofErr w:type="spellStart"/>
      <w:r>
        <w:rPr>
          <w:b/>
        </w:rPr>
        <w:t>Pedie</w:t>
      </w:r>
      <w:proofErr w:type="spellEnd"/>
      <w:r>
        <w:rPr>
          <w:b/>
        </w:rPr>
        <w:t xml:space="preserve"> </w:t>
      </w:r>
      <w:r w:rsidR="00783901">
        <w:rPr>
          <w:b/>
        </w:rPr>
        <w:t>(okruhy 10. – 16</w:t>
      </w:r>
      <w:r w:rsidR="00BB10D0">
        <w:rPr>
          <w:b/>
        </w:rPr>
        <w:t xml:space="preserve">.) </w:t>
      </w:r>
      <w:r>
        <w:rPr>
          <w:b/>
        </w:rPr>
        <w:t>– materiál k</w:t>
      </w:r>
      <w:r w:rsidR="00783901">
        <w:rPr>
          <w:b/>
        </w:rPr>
        <w:t> </w:t>
      </w:r>
      <w:proofErr w:type="spellStart"/>
      <w:r>
        <w:rPr>
          <w:b/>
        </w:rPr>
        <w:t>pediím</w:t>
      </w:r>
      <w:proofErr w:type="spellEnd"/>
      <w:r w:rsidR="00783901">
        <w:rPr>
          <w:b/>
        </w:rPr>
        <w:t xml:space="preserve"> – bude poskytnut elektronicky</w:t>
      </w:r>
    </w:p>
    <w:sectPr w:rsidR="008B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312"/>
    <w:multiLevelType w:val="hybridMultilevel"/>
    <w:tmpl w:val="F8267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54"/>
    <w:rsid w:val="001A27A9"/>
    <w:rsid w:val="00205145"/>
    <w:rsid w:val="00256A70"/>
    <w:rsid w:val="004507A5"/>
    <w:rsid w:val="004B7A09"/>
    <w:rsid w:val="004F7FCE"/>
    <w:rsid w:val="00527BE4"/>
    <w:rsid w:val="0058744E"/>
    <w:rsid w:val="007005EB"/>
    <w:rsid w:val="00783901"/>
    <w:rsid w:val="007B1D14"/>
    <w:rsid w:val="008B173C"/>
    <w:rsid w:val="00920E55"/>
    <w:rsid w:val="00B21062"/>
    <w:rsid w:val="00BB10D0"/>
    <w:rsid w:val="00C7288C"/>
    <w:rsid w:val="00CF6D54"/>
    <w:rsid w:val="00D91FB1"/>
    <w:rsid w:val="00ED355A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1539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11</cp:revision>
  <dcterms:created xsi:type="dcterms:W3CDTF">2020-02-12T08:08:00Z</dcterms:created>
  <dcterms:modified xsi:type="dcterms:W3CDTF">2020-04-06T10:10:00Z</dcterms:modified>
</cp:coreProperties>
</file>