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9B0" w:rsidRDefault="005F39B0" w:rsidP="005F39B0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Okruhy SZZ Pedagogika volného času a psychologie</w:t>
      </w:r>
    </w:p>
    <w:p w:rsidR="005F39B0" w:rsidRDefault="005F39B0" w:rsidP="005F39B0">
      <w:pPr>
        <w:jc w:val="center"/>
        <w:rPr>
          <w:b/>
          <w:sz w:val="24"/>
        </w:rPr>
      </w:pPr>
    </w:p>
    <w:p w:rsidR="005F39B0" w:rsidRDefault="005F39B0" w:rsidP="005F39B0">
      <w:pPr>
        <w:jc w:val="center"/>
        <w:rPr>
          <w:b/>
          <w:sz w:val="24"/>
        </w:rPr>
      </w:pPr>
      <w:r>
        <w:rPr>
          <w:b/>
          <w:sz w:val="24"/>
        </w:rPr>
        <w:t>oboru Speciální pedagogika vychovatelství</w:t>
      </w:r>
    </w:p>
    <w:p w:rsidR="005F39B0" w:rsidRDefault="00F4196F" w:rsidP="005F39B0">
      <w:pPr>
        <w:jc w:val="center"/>
        <w:rPr>
          <w:b/>
          <w:sz w:val="24"/>
        </w:rPr>
      </w:pPr>
      <w:r>
        <w:rPr>
          <w:b/>
          <w:sz w:val="24"/>
        </w:rPr>
        <w:t>2019/2020</w:t>
      </w:r>
    </w:p>
    <w:p w:rsidR="005F39B0" w:rsidRDefault="005F39B0" w:rsidP="005F39B0">
      <w:pPr>
        <w:jc w:val="center"/>
        <w:rPr>
          <w:b/>
          <w:sz w:val="24"/>
        </w:rPr>
      </w:pPr>
    </w:p>
    <w:p w:rsidR="00F4196F" w:rsidRPr="003871DA" w:rsidRDefault="00F4196F" w:rsidP="00F4196F">
      <w:pPr>
        <w:rPr>
          <w:b/>
          <w:sz w:val="24"/>
        </w:rPr>
      </w:pPr>
      <w:r w:rsidRPr="003871DA">
        <w:rPr>
          <w:b/>
          <w:sz w:val="24"/>
        </w:rPr>
        <w:t>Pedagogika volného času</w:t>
      </w:r>
    </w:p>
    <w:p w:rsidR="00F4196F" w:rsidRPr="003871DA" w:rsidRDefault="00F4196F" w:rsidP="00F4196F">
      <w:pPr>
        <w:rPr>
          <w:sz w:val="24"/>
        </w:rPr>
      </w:pPr>
    </w:p>
    <w:p w:rsidR="00F4196F" w:rsidRPr="003871DA" w:rsidRDefault="00F4196F" w:rsidP="00F4196F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Volný čas v životě současného člověka, vymezení a znaky volného času, funkce volného času, činitele determinující způsob prožívání volného času.</w:t>
      </w:r>
    </w:p>
    <w:p w:rsidR="00F4196F" w:rsidRPr="003871DA" w:rsidRDefault="00F4196F" w:rsidP="00F4196F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Vztah výchovy a volného času, pedagogika volného času jako pedagogická disciplína, základní terminologie pedagogiky volného času, cíle a specifika výchovného působení ve volném čase.</w:t>
      </w:r>
    </w:p>
    <w:p w:rsidR="00F4196F" w:rsidRPr="003871DA" w:rsidRDefault="00F4196F" w:rsidP="00F4196F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Specifika a aktuální problémy volného času dětí a mládeže, podpora volnočasových aktivit dětí a mládeže, přirozená sociální prostředí a jejich vliv na volný čas dětí a</w:t>
      </w:r>
      <w:r>
        <w:rPr>
          <w:sz w:val="24"/>
        </w:rPr>
        <w:t> </w:t>
      </w:r>
      <w:r w:rsidRPr="003871DA">
        <w:rPr>
          <w:sz w:val="24"/>
        </w:rPr>
        <w:t>mládeže, preventivní rozměr výchovy ve volném čase.</w:t>
      </w:r>
    </w:p>
    <w:p w:rsidR="00F4196F" w:rsidRPr="003871DA" w:rsidRDefault="00F4196F" w:rsidP="00F4196F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 xml:space="preserve">Institucionální prostředí výchovy ve volném čase, školská zařízení pro zájmové vzdělávání, </w:t>
      </w:r>
      <w:r>
        <w:rPr>
          <w:sz w:val="24"/>
        </w:rPr>
        <w:t xml:space="preserve">školy a </w:t>
      </w:r>
      <w:r w:rsidRPr="003871DA">
        <w:rPr>
          <w:sz w:val="24"/>
        </w:rPr>
        <w:t>další školská zařízení, nestátní neziskové organizace – spolky dětí a mládeže.</w:t>
      </w:r>
    </w:p>
    <w:p w:rsidR="00F4196F" w:rsidRPr="003871DA" w:rsidRDefault="00F4196F" w:rsidP="00F4196F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Pedagog volného času a jeho pojetí v současnosti, kvalifikační požadavky dle platné legislativy, profesní a osobnostní kompetence pedagoga volného času, možnosti uplatnění.</w:t>
      </w:r>
    </w:p>
    <w:p w:rsidR="00F4196F" w:rsidRPr="003871DA" w:rsidRDefault="00F4196F" w:rsidP="00F4196F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Odpočinkové, rekreační a zájmové aktivity, jejich specifika a využití ve výchově ve volném čase a v zájmovém vzdělávání.</w:t>
      </w:r>
    </w:p>
    <w:p w:rsidR="00F4196F" w:rsidRPr="003871DA" w:rsidRDefault="00F4196F" w:rsidP="00F4196F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Řízená hra a její uplatnění při dosahování výchovných cílů, typy a třídění her, metodika uvádění her.</w:t>
      </w:r>
    </w:p>
    <w:p w:rsidR="00F4196F" w:rsidRPr="003871DA" w:rsidRDefault="00F4196F" w:rsidP="00F4196F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Zážitková pedagogika, její vymezení, terminologie a hlavní principy, řízená zpětná vazba a její aplikace v zážitkových aktivitách.</w:t>
      </w:r>
    </w:p>
    <w:p w:rsidR="00F4196F" w:rsidRPr="003871DA" w:rsidRDefault="00F4196F" w:rsidP="00F4196F">
      <w:pPr>
        <w:pStyle w:val="Odstavecseseznamem"/>
        <w:numPr>
          <w:ilvl w:val="0"/>
          <w:numId w:val="4"/>
        </w:numPr>
        <w:rPr>
          <w:sz w:val="24"/>
        </w:rPr>
      </w:pPr>
      <w:r w:rsidRPr="003871DA">
        <w:rPr>
          <w:sz w:val="24"/>
        </w:rPr>
        <w:t>Organizační příprava vícedenních a pobytových akcí pro děti a mládež s přihlédnutím k jejich druhům a specifikům, metodika a zásady tvorby programu – dramaturgie pobytové akce.</w:t>
      </w:r>
    </w:p>
    <w:p w:rsidR="00F4196F" w:rsidRPr="003871DA" w:rsidRDefault="00F4196F" w:rsidP="00F4196F">
      <w:pPr>
        <w:rPr>
          <w:sz w:val="24"/>
        </w:rPr>
      </w:pPr>
    </w:p>
    <w:p w:rsidR="00F4196F" w:rsidRPr="003871DA" w:rsidRDefault="00F4196F" w:rsidP="00F4196F">
      <w:pPr>
        <w:rPr>
          <w:sz w:val="24"/>
        </w:rPr>
      </w:pPr>
    </w:p>
    <w:p w:rsidR="00F4196F" w:rsidRPr="003871DA" w:rsidRDefault="00F4196F" w:rsidP="00F4196F">
      <w:pPr>
        <w:rPr>
          <w:b/>
          <w:sz w:val="24"/>
        </w:rPr>
      </w:pPr>
      <w:r w:rsidRPr="003871DA">
        <w:rPr>
          <w:b/>
          <w:sz w:val="24"/>
        </w:rPr>
        <w:t>Doporučená literatura</w:t>
      </w:r>
    </w:p>
    <w:p w:rsidR="00F4196F" w:rsidRPr="003871DA" w:rsidRDefault="00F4196F" w:rsidP="00F4196F">
      <w:pPr>
        <w:rPr>
          <w:sz w:val="24"/>
        </w:rPr>
      </w:pP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BENDL, S. aj. </w:t>
      </w:r>
      <w:r w:rsidRPr="003871DA">
        <w:rPr>
          <w:i/>
          <w:sz w:val="24"/>
        </w:rPr>
        <w:t>Vychovatelství: učebnice teoretických základů oboru.</w:t>
      </w:r>
      <w:r w:rsidRPr="003871DA">
        <w:rPr>
          <w:sz w:val="24"/>
        </w:rPr>
        <w:t xml:space="preserve"> Praha: Grada, 2015. ISBN 978-80-247-4248-9.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BURDA, J. aj. </w:t>
      </w:r>
      <w:r w:rsidRPr="003871DA">
        <w:rPr>
          <w:i/>
          <w:sz w:val="24"/>
        </w:rPr>
        <w:t>Tábory a další zotavovací akce.</w:t>
      </w:r>
      <w:r w:rsidRPr="003871DA">
        <w:rPr>
          <w:sz w:val="24"/>
        </w:rPr>
        <w:t xml:space="preserve"> </w:t>
      </w:r>
      <w:proofErr w:type="spellStart"/>
      <w:r w:rsidRPr="003871DA">
        <w:rPr>
          <w:sz w:val="24"/>
        </w:rPr>
        <w:t>Aktualiz</w:t>
      </w:r>
      <w:proofErr w:type="spellEnd"/>
      <w:r w:rsidRPr="003871DA">
        <w:rPr>
          <w:sz w:val="24"/>
        </w:rPr>
        <w:t>. vyd. Praha: NIDM, 2008. ISBN 978-80-86784-59-5.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ČINČERA, J. </w:t>
      </w:r>
      <w:r w:rsidRPr="003871DA">
        <w:rPr>
          <w:i/>
          <w:sz w:val="24"/>
        </w:rPr>
        <w:t>Práce s hrou: pro profesionály</w:t>
      </w:r>
      <w:r w:rsidRPr="003871DA">
        <w:rPr>
          <w:sz w:val="24"/>
        </w:rPr>
        <w:t>. Praha: Grada, 2007. ISBN 978-80-247-1974-0.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FRANC, D., ZOUNKOVÁ, D., MARTIN, A. </w:t>
      </w:r>
      <w:r w:rsidRPr="003871DA">
        <w:rPr>
          <w:i/>
          <w:sz w:val="24"/>
        </w:rPr>
        <w:t>Učení zážitkem a hrou: praktická příručka instruktora</w:t>
      </w:r>
      <w:r w:rsidRPr="003871DA">
        <w:rPr>
          <w:sz w:val="24"/>
        </w:rPr>
        <w:t xml:space="preserve">. Praha: </w:t>
      </w:r>
      <w:proofErr w:type="spellStart"/>
      <w:r w:rsidRPr="003871DA">
        <w:rPr>
          <w:sz w:val="24"/>
        </w:rPr>
        <w:t>Computer</w:t>
      </w:r>
      <w:proofErr w:type="spellEnd"/>
      <w:r w:rsidRPr="003871DA">
        <w:rPr>
          <w:sz w:val="24"/>
        </w:rPr>
        <w:t xml:space="preserve"> </w:t>
      </w:r>
      <w:proofErr w:type="spellStart"/>
      <w:r w:rsidRPr="003871DA">
        <w:rPr>
          <w:sz w:val="24"/>
        </w:rPr>
        <w:t>Press</w:t>
      </w:r>
      <w:proofErr w:type="spellEnd"/>
      <w:r w:rsidRPr="003871DA">
        <w:rPr>
          <w:sz w:val="24"/>
        </w:rPr>
        <w:t>, 2007. ISBN 978-80-251-1701-9.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HÁJEK, B. aj. </w:t>
      </w:r>
      <w:r w:rsidRPr="003871DA">
        <w:rPr>
          <w:i/>
          <w:sz w:val="24"/>
        </w:rPr>
        <w:t>Děti, vedoucí a volný čas</w:t>
      </w:r>
      <w:r w:rsidRPr="003871DA">
        <w:rPr>
          <w:sz w:val="24"/>
        </w:rPr>
        <w:t>. Praha: IDM MŠMT, 2004. ISBN 80-86784-06-1.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HÁJEK, B. aj. </w:t>
      </w:r>
      <w:r w:rsidRPr="003871DA">
        <w:rPr>
          <w:i/>
          <w:sz w:val="24"/>
        </w:rPr>
        <w:t>Jak vytvořit vzdělávací program pro školní družinu</w:t>
      </w:r>
      <w:r w:rsidRPr="003871DA">
        <w:rPr>
          <w:sz w:val="24"/>
        </w:rPr>
        <w:t>. Praha: Portál, 2007. ISBN 978-80-7367-233-1.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HÁJEK, B., HOFBAUER, B., PÁVKOVÁ, J. </w:t>
      </w:r>
      <w:r w:rsidRPr="003871DA">
        <w:rPr>
          <w:i/>
          <w:sz w:val="24"/>
        </w:rPr>
        <w:t>Pedagogické ovlivňování volného času</w:t>
      </w:r>
      <w:r w:rsidRPr="003871DA">
        <w:rPr>
          <w:sz w:val="24"/>
        </w:rPr>
        <w:t>. Praha: Portál, 2008. ISBN 978-80-7367-473-1.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HANUŠ, R., CHYTILOVÁ, L. </w:t>
      </w:r>
      <w:r w:rsidRPr="003871DA">
        <w:rPr>
          <w:i/>
          <w:sz w:val="24"/>
        </w:rPr>
        <w:t>Zážitkově pedagogické učení</w:t>
      </w:r>
      <w:r w:rsidRPr="003871DA">
        <w:rPr>
          <w:sz w:val="24"/>
        </w:rPr>
        <w:t>. Praha: Grada, 2009. ISBN 978-80-247-2816-2.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lastRenderedPageBreak/>
        <w:t xml:space="preserve">HEŘMANOVÁ, J., MACEK, M. </w:t>
      </w:r>
      <w:r w:rsidRPr="003871DA">
        <w:rPr>
          <w:i/>
          <w:sz w:val="24"/>
        </w:rPr>
        <w:t>Metodika pro podporu tvorby školního vzdělávacího programu ve školských zařízeních pro zájmové vzdělávání</w:t>
      </w:r>
      <w:r w:rsidRPr="003871DA">
        <w:rPr>
          <w:sz w:val="24"/>
        </w:rPr>
        <w:t xml:space="preserve">. 2. </w:t>
      </w:r>
      <w:proofErr w:type="spellStart"/>
      <w:r w:rsidRPr="003871DA">
        <w:rPr>
          <w:sz w:val="24"/>
        </w:rPr>
        <w:t>aktualiz</w:t>
      </w:r>
      <w:proofErr w:type="spellEnd"/>
      <w:r w:rsidRPr="003871DA">
        <w:rPr>
          <w:sz w:val="24"/>
        </w:rPr>
        <w:t xml:space="preserve">. a </w:t>
      </w:r>
      <w:proofErr w:type="spellStart"/>
      <w:r w:rsidRPr="003871DA">
        <w:rPr>
          <w:sz w:val="24"/>
        </w:rPr>
        <w:t>rozš</w:t>
      </w:r>
      <w:proofErr w:type="spellEnd"/>
      <w:r w:rsidRPr="003871DA">
        <w:rPr>
          <w:sz w:val="24"/>
        </w:rPr>
        <w:t>. vyd. Praha: NIDM, 2009. ISBN 978-80-86784-77-9.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HOFBAUER, B. </w:t>
      </w:r>
      <w:r w:rsidRPr="003871DA">
        <w:rPr>
          <w:i/>
          <w:sz w:val="24"/>
        </w:rPr>
        <w:t>Děti, mládež a volný čas</w:t>
      </w:r>
      <w:r w:rsidRPr="003871DA">
        <w:rPr>
          <w:sz w:val="24"/>
        </w:rPr>
        <w:t>. Praha: Portál, 2004. ISBN 80-7178-927-5.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HOFBAUER, B. </w:t>
      </w:r>
      <w:r w:rsidRPr="003871DA">
        <w:rPr>
          <w:i/>
          <w:sz w:val="24"/>
        </w:rPr>
        <w:t>Kapitoly z pedagogiky volného času: soubor pojednání o volném čase a jeho výchovném zhodnocování</w:t>
      </w:r>
      <w:r w:rsidRPr="003871DA">
        <w:rPr>
          <w:sz w:val="24"/>
        </w:rPr>
        <w:t>. České Budějovice: Jihočeská univerzita, 2010. ISBN 978-80-7394-240-3.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KAPLÁNEK, M. </w:t>
      </w:r>
      <w:r w:rsidRPr="003871DA">
        <w:rPr>
          <w:i/>
          <w:sz w:val="24"/>
        </w:rPr>
        <w:t>Čas volnosti – čas výchovy: pedagogické úvahy o volném čase</w:t>
      </w:r>
      <w:r w:rsidRPr="003871DA">
        <w:rPr>
          <w:sz w:val="24"/>
        </w:rPr>
        <w:t>. Praha: Portál, 2012. ISBN 978-80-262-0450-3.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KAPLÁNEK, M. </w:t>
      </w:r>
      <w:r w:rsidRPr="003871DA">
        <w:rPr>
          <w:i/>
          <w:sz w:val="24"/>
        </w:rPr>
        <w:t>Volný čas a jeho význam ve výchově</w:t>
      </w:r>
      <w:r w:rsidRPr="003871DA">
        <w:rPr>
          <w:sz w:val="24"/>
        </w:rPr>
        <w:t>. Praha: Portál, 2017. ISBN 978-80-262-1250-8.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KNOTOVÁ, D. </w:t>
      </w:r>
      <w:r w:rsidRPr="003871DA">
        <w:rPr>
          <w:i/>
          <w:sz w:val="24"/>
        </w:rPr>
        <w:t>Pedagogické dimenze volného času</w:t>
      </w:r>
      <w:r w:rsidRPr="003871DA">
        <w:rPr>
          <w:sz w:val="24"/>
        </w:rPr>
        <w:t xml:space="preserve">. Brno: </w:t>
      </w:r>
      <w:proofErr w:type="spellStart"/>
      <w:r w:rsidRPr="003871DA">
        <w:rPr>
          <w:sz w:val="24"/>
        </w:rPr>
        <w:t>Paido</w:t>
      </w:r>
      <w:proofErr w:type="spellEnd"/>
      <w:r w:rsidRPr="003871DA">
        <w:rPr>
          <w:sz w:val="24"/>
        </w:rPr>
        <w:t>, 2011. ISBN 978-80-7315-223-9.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KRATOCHVÍLOVÁ, E. </w:t>
      </w:r>
      <w:r w:rsidRPr="003871DA">
        <w:rPr>
          <w:i/>
          <w:sz w:val="24"/>
        </w:rPr>
        <w:t xml:space="preserve">Pedagogika </w:t>
      </w:r>
      <w:proofErr w:type="spellStart"/>
      <w:r w:rsidRPr="003871DA">
        <w:rPr>
          <w:i/>
          <w:sz w:val="24"/>
        </w:rPr>
        <w:t>voľného</w:t>
      </w:r>
      <w:proofErr w:type="spellEnd"/>
      <w:r w:rsidRPr="003871DA">
        <w:rPr>
          <w:i/>
          <w:sz w:val="24"/>
        </w:rPr>
        <w:t xml:space="preserve"> času: výchova v čase mimo </w:t>
      </w:r>
      <w:proofErr w:type="spellStart"/>
      <w:r w:rsidRPr="003871DA">
        <w:rPr>
          <w:i/>
          <w:sz w:val="24"/>
        </w:rPr>
        <w:t>vyučovania</w:t>
      </w:r>
      <w:proofErr w:type="spellEnd"/>
      <w:r w:rsidRPr="003871DA">
        <w:rPr>
          <w:i/>
          <w:sz w:val="24"/>
        </w:rPr>
        <w:t xml:space="preserve"> v </w:t>
      </w:r>
      <w:proofErr w:type="spellStart"/>
      <w:r w:rsidRPr="003871DA">
        <w:rPr>
          <w:i/>
          <w:sz w:val="24"/>
        </w:rPr>
        <w:t>pedagogickej</w:t>
      </w:r>
      <w:proofErr w:type="spellEnd"/>
      <w:r w:rsidRPr="003871DA">
        <w:rPr>
          <w:i/>
          <w:sz w:val="24"/>
        </w:rPr>
        <w:t xml:space="preserve"> </w:t>
      </w:r>
      <w:proofErr w:type="spellStart"/>
      <w:r w:rsidRPr="003871DA">
        <w:rPr>
          <w:i/>
          <w:sz w:val="24"/>
        </w:rPr>
        <w:t>teórii</w:t>
      </w:r>
      <w:proofErr w:type="spellEnd"/>
      <w:r w:rsidRPr="003871DA">
        <w:rPr>
          <w:i/>
          <w:sz w:val="24"/>
        </w:rPr>
        <w:t xml:space="preserve"> a v praxi</w:t>
      </w:r>
      <w:r w:rsidRPr="003871DA">
        <w:rPr>
          <w:sz w:val="24"/>
        </w:rPr>
        <w:t>. Bratislava: Univerzita Komenského, 2004. ISBN 80-223-1930-9.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KRAUS, B. </w:t>
      </w:r>
      <w:r w:rsidRPr="003871DA">
        <w:rPr>
          <w:i/>
          <w:sz w:val="24"/>
        </w:rPr>
        <w:t>Základy sociální pedagogiky</w:t>
      </w:r>
      <w:r w:rsidRPr="003871DA">
        <w:rPr>
          <w:sz w:val="24"/>
        </w:rPr>
        <w:t>. Praha: Portál, 2008. ISBN 978-80-7367-383-3.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MAZAL, F. </w:t>
      </w:r>
      <w:r w:rsidRPr="003871DA">
        <w:rPr>
          <w:i/>
          <w:sz w:val="24"/>
        </w:rPr>
        <w:t>Hry a hraní pohledem ŠVP</w:t>
      </w:r>
      <w:r w:rsidRPr="003871DA">
        <w:rPr>
          <w:sz w:val="24"/>
        </w:rPr>
        <w:t xml:space="preserve">. Olomouc: </w:t>
      </w:r>
      <w:proofErr w:type="spellStart"/>
      <w:r w:rsidRPr="003871DA">
        <w:rPr>
          <w:sz w:val="24"/>
        </w:rPr>
        <w:t>Hanex</w:t>
      </w:r>
      <w:proofErr w:type="spellEnd"/>
      <w:r w:rsidRPr="003871DA">
        <w:rPr>
          <w:sz w:val="24"/>
        </w:rPr>
        <w:t>, 2007. ISBN 978-80-85973-77-3.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i/>
          <w:sz w:val="24"/>
        </w:rPr>
        <w:t>Mládež České republiky</w:t>
      </w:r>
      <w:r w:rsidRPr="003871DA">
        <w:rPr>
          <w:sz w:val="24"/>
        </w:rPr>
        <w:t>. Praha: Česká rada dětí a mládeže, 2008. ISBN 978-80-254-5793-1.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NĚMEC, J. </w:t>
      </w:r>
      <w:r w:rsidRPr="003871DA">
        <w:rPr>
          <w:i/>
          <w:sz w:val="24"/>
        </w:rPr>
        <w:t>Od prožívání k požitkářství: výchovné funkce hry a její proměny v historických koncepcích pedagogiky</w:t>
      </w:r>
      <w:r w:rsidRPr="003871DA">
        <w:rPr>
          <w:sz w:val="24"/>
        </w:rPr>
        <w:t xml:space="preserve">. Brno: </w:t>
      </w:r>
      <w:proofErr w:type="spellStart"/>
      <w:r w:rsidRPr="003871DA">
        <w:rPr>
          <w:sz w:val="24"/>
        </w:rPr>
        <w:t>Paido</w:t>
      </w:r>
      <w:proofErr w:type="spellEnd"/>
      <w:r w:rsidRPr="003871DA">
        <w:rPr>
          <w:sz w:val="24"/>
        </w:rPr>
        <w:t>, 2002. ISBN 80-7315-006-9.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NEUMAN, J. </w:t>
      </w:r>
      <w:r w:rsidRPr="003871DA">
        <w:rPr>
          <w:i/>
          <w:sz w:val="24"/>
        </w:rPr>
        <w:t>Dobrodružné hry a cvičení v přírodě</w:t>
      </w:r>
      <w:r w:rsidRPr="003871DA">
        <w:rPr>
          <w:sz w:val="24"/>
        </w:rPr>
        <w:t>. 5. vyd. Praha: Portál, 2009. ISBN 978-80-7367-572-1.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PÁVKOVÁ, J., HÁJEK, B. aj. </w:t>
      </w:r>
      <w:r w:rsidRPr="003871DA">
        <w:rPr>
          <w:i/>
          <w:sz w:val="24"/>
        </w:rPr>
        <w:t>Školní družina</w:t>
      </w:r>
      <w:r w:rsidRPr="003871DA">
        <w:rPr>
          <w:sz w:val="24"/>
        </w:rPr>
        <w:t>. 2. vyd. Praha: Portál, 2007. ISBN 978-80-7367-268-3.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PELÁNEK, R. </w:t>
      </w:r>
      <w:r w:rsidRPr="003871DA">
        <w:rPr>
          <w:i/>
          <w:sz w:val="24"/>
        </w:rPr>
        <w:t>Příručka instruktora zážitkových akcí</w:t>
      </w:r>
      <w:r w:rsidRPr="003871DA">
        <w:rPr>
          <w:sz w:val="24"/>
        </w:rPr>
        <w:t>. Praha: Portál, 2008. ISBN 978-80-7367-353-6.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POSPÍŠILOVÁ, H., KOMÍNKOVÁ, L. </w:t>
      </w:r>
      <w:r w:rsidRPr="003871DA">
        <w:rPr>
          <w:i/>
          <w:sz w:val="24"/>
        </w:rPr>
        <w:t>Svět školní družiny: etnografická studie</w:t>
      </w:r>
      <w:r w:rsidRPr="003871DA">
        <w:rPr>
          <w:sz w:val="24"/>
        </w:rPr>
        <w:t>. Olomouc: Univerzita Palackého, 2015. ISBN 978-80-244-4789-6.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VÁŽANSKÝ, M., SMÉKAL, V. </w:t>
      </w:r>
      <w:r w:rsidRPr="003871DA">
        <w:rPr>
          <w:i/>
          <w:sz w:val="24"/>
        </w:rPr>
        <w:t>Základy pedagogiky volného času</w:t>
      </w:r>
      <w:r w:rsidRPr="003871DA">
        <w:rPr>
          <w:sz w:val="24"/>
        </w:rPr>
        <w:t xml:space="preserve">. Brno: </w:t>
      </w:r>
      <w:proofErr w:type="spellStart"/>
      <w:r w:rsidRPr="003871DA">
        <w:rPr>
          <w:sz w:val="24"/>
        </w:rPr>
        <w:t>Paido</w:t>
      </w:r>
      <w:proofErr w:type="spellEnd"/>
      <w:r w:rsidRPr="003871DA">
        <w:rPr>
          <w:sz w:val="24"/>
        </w:rPr>
        <w:t>, 1995. ISBN  80-901737-0-9.</w:t>
      </w:r>
    </w:p>
    <w:p w:rsidR="00F4196F" w:rsidRDefault="00F4196F" w:rsidP="00F4196F">
      <w:pPr>
        <w:ind w:left="142" w:hanging="142"/>
        <w:rPr>
          <w:sz w:val="24"/>
        </w:rPr>
      </w:pPr>
      <w:r w:rsidRPr="003871DA">
        <w:rPr>
          <w:sz w:val="24"/>
        </w:rPr>
        <w:t xml:space="preserve">VYHNÁLKOVÁ, P. </w:t>
      </w:r>
      <w:r w:rsidRPr="003871DA">
        <w:rPr>
          <w:i/>
          <w:sz w:val="24"/>
        </w:rPr>
        <w:t>Základy pedagogiky volného času</w:t>
      </w:r>
      <w:r w:rsidRPr="003871DA">
        <w:rPr>
          <w:sz w:val="24"/>
        </w:rPr>
        <w:t xml:space="preserve">. Olomouc: </w:t>
      </w:r>
      <w:proofErr w:type="spellStart"/>
      <w:r w:rsidRPr="003871DA">
        <w:rPr>
          <w:sz w:val="24"/>
        </w:rPr>
        <w:t>Gevak</w:t>
      </w:r>
      <w:proofErr w:type="spellEnd"/>
      <w:r w:rsidRPr="003871DA">
        <w:rPr>
          <w:sz w:val="24"/>
        </w:rPr>
        <w:t>, 2013. 64 s. ISBN 978-80-86768-91-5.</w:t>
      </w:r>
    </w:p>
    <w:p w:rsidR="00F4196F" w:rsidRDefault="00F4196F" w:rsidP="00F4196F">
      <w:pPr>
        <w:rPr>
          <w:sz w:val="24"/>
        </w:rPr>
      </w:pPr>
    </w:p>
    <w:p w:rsidR="00F4196F" w:rsidRDefault="00F4196F" w:rsidP="00F4196F">
      <w:pPr>
        <w:rPr>
          <w:sz w:val="24"/>
        </w:rPr>
      </w:pPr>
    </w:p>
    <w:p w:rsidR="00F4196F" w:rsidRPr="0058472B" w:rsidRDefault="00F4196F" w:rsidP="00F4196F">
      <w:pPr>
        <w:rPr>
          <w:b/>
          <w:sz w:val="24"/>
        </w:rPr>
      </w:pPr>
      <w:r w:rsidRPr="0058472B">
        <w:rPr>
          <w:b/>
          <w:sz w:val="24"/>
        </w:rPr>
        <w:t>Legislativa</w:t>
      </w:r>
    </w:p>
    <w:p w:rsidR="00F4196F" w:rsidRDefault="00F4196F" w:rsidP="00F4196F">
      <w:pPr>
        <w:rPr>
          <w:sz w:val="24"/>
        </w:rPr>
      </w:pPr>
    </w:p>
    <w:p w:rsidR="00F4196F" w:rsidRPr="00E854AF" w:rsidRDefault="00F4196F" w:rsidP="00F4196F">
      <w:pPr>
        <w:ind w:left="142" w:hanging="142"/>
        <w:rPr>
          <w:sz w:val="24"/>
        </w:rPr>
      </w:pPr>
      <w:r w:rsidRPr="00E854AF">
        <w:rPr>
          <w:sz w:val="24"/>
        </w:rPr>
        <w:t>Zákon č. 561/2004 Sb., o předškolním, základním, středním, vyšším odborném a jiném vzdělávání (školský zákon)</w:t>
      </w:r>
      <w:r>
        <w:rPr>
          <w:sz w:val="24"/>
        </w:rPr>
        <w:t>, v platném znění.</w:t>
      </w:r>
    </w:p>
    <w:p w:rsidR="00F4196F" w:rsidRPr="0058472B" w:rsidRDefault="00F4196F" w:rsidP="00F4196F">
      <w:pPr>
        <w:ind w:left="142" w:hanging="142"/>
        <w:rPr>
          <w:sz w:val="24"/>
        </w:rPr>
      </w:pPr>
      <w:r w:rsidRPr="0058472B">
        <w:rPr>
          <w:sz w:val="24"/>
        </w:rPr>
        <w:t>Zákon č. 563/2004 Sb., o pedagogických pracovnících</w:t>
      </w:r>
      <w:r>
        <w:rPr>
          <w:sz w:val="24"/>
        </w:rPr>
        <w:t>, v platném znění</w:t>
      </w:r>
      <w:r w:rsidRPr="0058472B">
        <w:rPr>
          <w:sz w:val="24"/>
        </w:rPr>
        <w:t>.</w:t>
      </w:r>
    </w:p>
    <w:p w:rsidR="00F4196F" w:rsidRDefault="00F4196F" w:rsidP="00F4196F">
      <w:pPr>
        <w:ind w:left="142" w:hanging="142"/>
        <w:rPr>
          <w:sz w:val="24"/>
        </w:rPr>
      </w:pPr>
      <w:r w:rsidRPr="00E854AF">
        <w:rPr>
          <w:sz w:val="24"/>
        </w:rPr>
        <w:t>Vyhláška č. 74/2005 Sb., o zájmovém vzdělávání</w:t>
      </w:r>
      <w:r>
        <w:rPr>
          <w:sz w:val="24"/>
        </w:rPr>
        <w:t>, v platném znění</w:t>
      </w:r>
      <w:r w:rsidRPr="00E854AF">
        <w:rPr>
          <w:sz w:val="24"/>
        </w:rPr>
        <w:t>.</w:t>
      </w:r>
    </w:p>
    <w:p w:rsidR="00F4196F" w:rsidRPr="003871DA" w:rsidRDefault="00F4196F" w:rsidP="00F4196F">
      <w:pPr>
        <w:ind w:left="142" w:hanging="142"/>
        <w:rPr>
          <w:sz w:val="24"/>
        </w:rPr>
      </w:pPr>
      <w:r w:rsidRPr="00E854AF">
        <w:rPr>
          <w:sz w:val="24"/>
        </w:rPr>
        <w:t>Zákon č</w:t>
      </w:r>
      <w:r>
        <w:rPr>
          <w:sz w:val="24"/>
        </w:rPr>
        <w:t>. 89/2012 Sb., občanský zákoník, v platném znění.</w:t>
      </w:r>
    </w:p>
    <w:p w:rsidR="00F4196F" w:rsidRPr="003871DA" w:rsidRDefault="00F4196F" w:rsidP="00F4196F">
      <w:pPr>
        <w:ind w:left="142" w:hanging="142"/>
        <w:rPr>
          <w:sz w:val="24"/>
        </w:rPr>
      </w:pPr>
      <w:r>
        <w:rPr>
          <w:sz w:val="24"/>
        </w:rPr>
        <w:t>Vyhláška č. 106/2001 Sb., o hygienických požadavcích na zotavovací akce pro děti, v platném znění.</w:t>
      </w:r>
    </w:p>
    <w:p w:rsidR="005F39B0" w:rsidRDefault="005F39B0" w:rsidP="009E4934">
      <w:pPr>
        <w:rPr>
          <w:sz w:val="24"/>
        </w:rPr>
      </w:pPr>
    </w:p>
    <w:p w:rsidR="005F39B0" w:rsidRDefault="005F39B0">
      <w:pPr>
        <w:spacing w:after="200" w:line="276" w:lineRule="auto"/>
        <w:jc w:val="left"/>
        <w:rPr>
          <w:sz w:val="24"/>
        </w:rPr>
      </w:pPr>
      <w:r>
        <w:rPr>
          <w:sz w:val="24"/>
        </w:rPr>
        <w:br w:type="page"/>
      </w:r>
    </w:p>
    <w:p w:rsidR="006947E6" w:rsidRPr="00913FC0" w:rsidRDefault="006947E6" w:rsidP="006947E6">
      <w:pPr>
        <w:spacing w:after="200" w:line="276" w:lineRule="auto"/>
        <w:jc w:val="center"/>
        <w:rPr>
          <w:b/>
          <w:color w:val="FF0000"/>
          <w:sz w:val="28"/>
          <w:szCs w:val="28"/>
        </w:rPr>
      </w:pPr>
      <w:r w:rsidRPr="00913FC0">
        <w:rPr>
          <w:b/>
          <w:bCs/>
          <w:sz w:val="28"/>
          <w:szCs w:val="28"/>
        </w:rPr>
        <w:lastRenderedPageBreak/>
        <w:t>Okruhy státní závěrečné zkoušky ze z</w:t>
      </w:r>
      <w:r w:rsidRPr="00913FC0">
        <w:rPr>
          <w:b/>
          <w:sz w:val="28"/>
          <w:szCs w:val="28"/>
        </w:rPr>
        <w:t>ákladů psychologie</w:t>
      </w:r>
    </w:p>
    <w:p w:rsidR="00B329C3" w:rsidRPr="00B329C3" w:rsidRDefault="00B329C3" w:rsidP="00B329C3">
      <w:pPr>
        <w:pStyle w:val="Odstavecseseznamem"/>
        <w:jc w:val="center"/>
        <w:rPr>
          <w:b/>
          <w:caps/>
          <w:sz w:val="24"/>
        </w:rPr>
      </w:pP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Předmět zkoumání v psychologii, základní pojmy (</w:t>
      </w:r>
      <w:r w:rsidR="00883C0A">
        <w:rPr>
          <w:sz w:val="24"/>
        </w:rPr>
        <w:t xml:space="preserve">osobnost, </w:t>
      </w:r>
      <w:r w:rsidRPr="00B329C3">
        <w:rPr>
          <w:sz w:val="24"/>
        </w:rPr>
        <w:t>prožívání, chování, psychické procesy a stavy, introspekce, osobní konstrukty a mentální reprezentace). Systém psychologických věd.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Přehled základních psychologických směrů – psychoanalýza, behaviorismus, humanistická psychologie, kognitivní psychologie, </w:t>
      </w:r>
      <w:proofErr w:type="spellStart"/>
      <w:r w:rsidRPr="00B329C3">
        <w:rPr>
          <w:sz w:val="24"/>
        </w:rPr>
        <w:t>gestalt</w:t>
      </w:r>
      <w:proofErr w:type="spellEnd"/>
      <w:r w:rsidRPr="00B329C3">
        <w:rPr>
          <w:sz w:val="24"/>
        </w:rPr>
        <w:t xml:space="preserve"> psychologie, transpersonální psychologie a představitelé jednotlivých směrů.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Psychologická charakteristika osobnosti (univerzální znaky), determinace lidské psychiky (biologická, sociálně-kulturní a duchovní-</w:t>
      </w:r>
      <w:proofErr w:type="spellStart"/>
      <w:r w:rsidRPr="00B329C3">
        <w:rPr>
          <w:sz w:val="24"/>
        </w:rPr>
        <w:t>Frankl</w:t>
      </w:r>
      <w:proofErr w:type="spellEnd"/>
      <w:r w:rsidRPr="00B329C3">
        <w:rPr>
          <w:sz w:val="24"/>
        </w:rPr>
        <w:t>, psychologický determinismus, nativistické a environmentální teorie). Přístupy ke studiu osobnosti (biologický, experimentální, psychometrický, sociální).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Poznávací procesy a jejich charakteristika - čití a vnímání, představy a fantazie, paměť. 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Poznávací procesy a jejich charakteristika – pozornost a vědomí, myšlení a inteligence. 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Temperament, přehled základních temperamentových typologií a možnosti jejich praktického využití (např. </w:t>
      </w:r>
      <w:proofErr w:type="spellStart"/>
      <w:r w:rsidRPr="00B329C3">
        <w:rPr>
          <w:sz w:val="24"/>
        </w:rPr>
        <w:t>Kretschmer</w:t>
      </w:r>
      <w:proofErr w:type="spellEnd"/>
      <w:r w:rsidRPr="00B329C3">
        <w:rPr>
          <w:sz w:val="24"/>
        </w:rPr>
        <w:t xml:space="preserve">, </w:t>
      </w:r>
      <w:proofErr w:type="spellStart"/>
      <w:r w:rsidRPr="00B329C3">
        <w:rPr>
          <w:sz w:val="24"/>
        </w:rPr>
        <w:t>Spranger</w:t>
      </w:r>
      <w:proofErr w:type="spellEnd"/>
      <w:r w:rsidRPr="00B329C3">
        <w:rPr>
          <w:sz w:val="24"/>
        </w:rPr>
        <w:t xml:space="preserve">, </w:t>
      </w:r>
      <w:proofErr w:type="spellStart"/>
      <w:r w:rsidRPr="00B329C3">
        <w:rPr>
          <w:sz w:val="24"/>
        </w:rPr>
        <w:t>Eysenck</w:t>
      </w:r>
      <w:proofErr w:type="spellEnd"/>
      <w:r w:rsidRPr="00B329C3">
        <w:rPr>
          <w:sz w:val="24"/>
        </w:rPr>
        <w:t>, Pavlov, Jung). Emotivita a temperament.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Oblast citů a jejich význam v životě. Dělení a vlastnosti citů, </w:t>
      </w:r>
      <w:r w:rsidR="005D3517">
        <w:rPr>
          <w:sz w:val="24"/>
        </w:rPr>
        <w:t>projevy citů (tělesná a výrazová složka)</w:t>
      </w:r>
      <w:r w:rsidRPr="00B329C3">
        <w:rPr>
          <w:sz w:val="24"/>
        </w:rPr>
        <w:t>, pojem emoční inteligence (</w:t>
      </w:r>
      <w:proofErr w:type="spellStart"/>
      <w:r w:rsidRPr="00B329C3">
        <w:rPr>
          <w:sz w:val="24"/>
        </w:rPr>
        <w:t>Goleman</w:t>
      </w:r>
      <w:proofErr w:type="spellEnd"/>
      <w:r w:rsidRPr="00B329C3">
        <w:rPr>
          <w:sz w:val="24"/>
        </w:rPr>
        <w:t>). Emoce a motivace.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Vývojová psychologie a její předmět, determinace psychického vývoje člověka, pojem vývojové změny, klasifikace vývojových změn. Zrání a učení.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Metody vývojové psychologie – výzkumné přístupy (průřezový a longitudinální přístup), metody vývojové psychologické diagnostiky.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Vývojová periodizace, příklady vývojových periodizací (Příhodova </w:t>
      </w:r>
      <w:proofErr w:type="spellStart"/>
      <w:r w:rsidRPr="00B329C3">
        <w:rPr>
          <w:sz w:val="24"/>
        </w:rPr>
        <w:t>biopsychologická</w:t>
      </w:r>
      <w:proofErr w:type="spellEnd"/>
      <w:r w:rsidRPr="00B329C3">
        <w:rPr>
          <w:sz w:val="24"/>
        </w:rPr>
        <w:t xml:space="preserve">, </w:t>
      </w:r>
      <w:proofErr w:type="spellStart"/>
      <w:r w:rsidRPr="00B329C3">
        <w:rPr>
          <w:sz w:val="24"/>
        </w:rPr>
        <w:t>Eriksonova</w:t>
      </w:r>
      <w:proofErr w:type="spellEnd"/>
      <w:r w:rsidRPr="00B329C3">
        <w:rPr>
          <w:sz w:val="24"/>
        </w:rPr>
        <w:t xml:space="preserve"> psychosociální, </w:t>
      </w:r>
      <w:proofErr w:type="spellStart"/>
      <w:r w:rsidRPr="00B329C3">
        <w:rPr>
          <w:sz w:val="24"/>
        </w:rPr>
        <w:t>Piagetova</w:t>
      </w:r>
      <w:proofErr w:type="spellEnd"/>
      <w:r w:rsidRPr="00B329C3">
        <w:rPr>
          <w:sz w:val="24"/>
        </w:rPr>
        <w:t xml:space="preserve"> kognitivní, Freudova psychoanalytická).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Kognitivní teorie morálního vývoje podle L. </w:t>
      </w:r>
      <w:proofErr w:type="spellStart"/>
      <w:r w:rsidRPr="00B329C3">
        <w:rPr>
          <w:sz w:val="24"/>
        </w:rPr>
        <w:t>Kohlberga</w:t>
      </w:r>
      <w:proofErr w:type="spellEnd"/>
      <w:r w:rsidRPr="00B329C3">
        <w:rPr>
          <w:sz w:val="24"/>
        </w:rPr>
        <w:t xml:space="preserve">. Rozvoj mravních </w:t>
      </w:r>
      <w:proofErr w:type="gramStart"/>
      <w:r w:rsidRPr="00B329C3">
        <w:rPr>
          <w:sz w:val="24"/>
        </w:rPr>
        <w:t>norem  a</w:t>
      </w:r>
      <w:proofErr w:type="gramEnd"/>
      <w:r w:rsidRPr="00B329C3">
        <w:rPr>
          <w:sz w:val="24"/>
        </w:rPr>
        <w:t xml:space="preserve"> společenských hodnot u dítěte mladšího a staršího školního věku. Morální vývoj v dospělosti.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 xml:space="preserve">Zvláštnosti dětské psychiky – sugestibilita, labilita, egocentrismus, expresivní a adaptivní chování, negativismus, </w:t>
      </w:r>
      <w:proofErr w:type="spellStart"/>
      <w:r w:rsidRPr="00B329C3">
        <w:rPr>
          <w:sz w:val="24"/>
        </w:rPr>
        <w:t>eidetismus</w:t>
      </w:r>
      <w:proofErr w:type="spellEnd"/>
      <w:r w:rsidRPr="00B329C3">
        <w:rPr>
          <w:sz w:val="24"/>
        </w:rPr>
        <w:t xml:space="preserve">, </w:t>
      </w:r>
      <w:proofErr w:type="spellStart"/>
      <w:r w:rsidRPr="00B329C3">
        <w:rPr>
          <w:sz w:val="24"/>
        </w:rPr>
        <w:t>konkretismus</w:t>
      </w:r>
      <w:proofErr w:type="spellEnd"/>
      <w:r w:rsidRPr="00B329C3">
        <w:rPr>
          <w:sz w:val="24"/>
        </w:rPr>
        <w:t>, personifikace a jejich projevy.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Vymezení normality a abnormality, problematika stresu, obranné mechanismy, frustrace, konflikt, stres, vnímání stresu; dimenze stresu: emocionální, intelektuální, sociální, enviromentální, spirituální, fyzická.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Vstup dítěte do školy, připravenost dítěte pro vstup do školy - školní zralost (fyzická, kognitivní, emoční a sociální).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>
        <w:rPr>
          <w:sz w:val="24"/>
        </w:rPr>
        <w:t xml:space="preserve">Neurotické obtíže v dětském věku, příčiny vzniku, druhy zátěže typické pro jednotlivá </w:t>
      </w:r>
      <w:r w:rsidRPr="00B329C3">
        <w:rPr>
          <w:sz w:val="24"/>
        </w:rPr>
        <w:t>výv</w:t>
      </w:r>
      <w:r>
        <w:rPr>
          <w:sz w:val="24"/>
        </w:rPr>
        <w:t>ojová období, konkrétní typy neurotických obtíží.</w:t>
      </w:r>
      <w:r w:rsidRPr="00B329C3">
        <w:rPr>
          <w:sz w:val="24"/>
        </w:rPr>
        <w:t xml:space="preserve"> 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Psychologická charakteristika mladšího školního věku (vývoj tělesný, kognitivní, emoční</w:t>
      </w:r>
      <w:r w:rsidR="005D3517">
        <w:rPr>
          <w:sz w:val="24"/>
        </w:rPr>
        <w:t xml:space="preserve"> a sociální vývoj, učení a hra</w:t>
      </w:r>
      <w:r w:rsidRPr="00B329C3">
        <w:rPr>
          <w:sz w:val="24"/>
        </w:rPr>
        <w:t>).</w:t>
      </w:r>
    </w:p>
    <w:p w:rsidR="00A3545C" w:rsidRPr="00A3545C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A3545C">
        <w:rPr>
          <w:sz w:val="24"/>
        </w:rPr>
        <w:t>Poruchy chování, klasifikace problémového chování, příčiny vzniku, agresivita a agrese, neagresivní poruchy chování</w:t>
      </w:r>
      <w:r w:rsidR="00A3545C" w:rsidRPr="00A3545C">
        <w:rPr>
          <w:sz w:val="24"/>
        </w:rPr>
        <w:t xml:space="preserve">. </w:t>
      </w:r>
    </w:p>
    <w:p w:rsidR="00B329C3" w:rsidRPr="00A3545C" w:rsidRDefault="00A3545C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A3545C">
        <w:rPr>
          <w:sz w:val="24"/>
        </w:rPr>
        <w:t>P</w:t>
      </w:r>
      <w:r w:rsidR="00B329C3" w:rsidRPr="00A3545C">
        <w:rPr>
          <w:sz w:val="24"/>
        </w:rPr>
        <w:t xml:space="preserve">roblematika syndromu ADHD, </w:t>
      </w:r>
      <w:r w:rsidRPr="00A3545C">
        <w:rPr>
          <w:sz w:val="24"/>
        </w:rPr>
        <w:t xml:space="preserve">příčiny vzniku, možná náprava, </w:t>
      </w:r>
      <w:r w:rsidR="00B329C3" w:rsidRPr="00A3545C">
        <w:rPr>
          <w:sz w:val="24"/>
        </w:rPr>
        <w:t>důsledky ADHD v dospělosti.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Psychologická charakteristika období dospívání – prepuberta, puberta (tělesné změny, kognitivní, emocionální a sociální vývoj).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lastRenderedPageBreak/>
        <w:t>Psychologická charakteristika období dospívání – adolescence (identita, kognitivní, emocionální a sociální vývoj).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Vývojové období dospělosti (periodizace, tělesné a psychické změny, krize životního středu).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Socializace, formy socializace a její činitelé. Sociální učení. Sociální postoje. Struktura, zjišťování, utváření a možnosti změny. Stereotypy a předsudky.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Sociální a interpersonální percepce, interakce a komunikace. Činitelé formování dojmu o jiné osobě. Obecné chyby v interpersonální percepci. Základní principy verbální a neverbální komunikace.</w:t>
      </w:r>
    </w:p>
    <w:p w:rsidR="00B329C3" w:rsidRP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 w:rsidRPr="00B329C3">
        <w:rPr>
          <w:sz w:val="24"/>
        </w:rPr>
        <w:t>Jedinec v sociální skupině. Znaky a klasifikace sociálních skupin. Struktura a dynamika malé sociální skupiny.</w:t>
      </w:r>
    </w:p>
    <w:p w:rsidR="00B329C3" w:rsidRDefault="00B329C3" w:rsidP="00B329C3">
      <w:pPr>
        <w:pStyle w:val="Odstavecseseznamem"/>
        <w:numPr>
          <w:ilvl w:val="0"/>
          <w:numId w:val="6"/>
        </w:numPr>
        <w:rPr>
          <w:sz w:val="24"/>
        </w:rPr>
      </w:pPr>
      <w:r>
        <w:rPr>
          <w:sz w:val="24"/>
        </w:rPr>
        <w:t>Týrané a zneužívané dítě, příčiny vzniku, fyzické týrání, psychické týrání, dopad psychického týrání na psychiku dítěte, sexuální zneužívání, typy sexuálního zneužívání, hlavní tělesné ukazatele sexuálního zneužívání, zanedbávání, další formy CAN. </w:t>
      </w:r>
    </w:p>
    <w:p w:rsidR="00B329C3" w:rsidRPr="00B329C3" w:rsidRDefault="00B329C3" w:rsidP="00B329C3">
      <w:pPr>
        <w:pStyle w:val="Odstavecseseznamem"/>
        <w:rPr>
          <w:sz w:val="24"/>
        </w:rPr>
      </w:pPr>
    </w:p>
    <w:p w:rsidR="00A3545C" w:rsidRDefault="00A3545C" w:rsidP="005F39B0">
      <w:pPr>
        <w:rPr>
          <w:sz w:val="24"/>
        </w:rPr>
      </w:pPr>
    </w:p>
    <w:p w:rsidR="00A3545C" w:rsidRPr="00CA1F9C" w:rsidRDefault="00A3545C" w:rsidP="00A3545C">
      <w:pPr>
        <w:spacing w:after="240"/>
        <w:rPr>
          <w:b/>
          <w:sz w:val="24"/>
        </w:rPr>
      </w:pPr>
      <w:r w:rsidRPr="00CA1F9C">
        <w:rPr>
          <w:b/>
          <w:sz w:val="24"/>
        </w:rPr>
        <w:t>Povinná literatura:</w:t>
      </w:r>
    </w:p>
    <w:p w:rsidR="00A3545C" w:rsidRDefault="00A3545C" w:rsidP="00A3545C">
      <w:pPr>
        <w:rPr>
          <w:sz w:val="24"/>
        </w:rPr>
      </w:pPr>
      <w:r>
        <w:rPr>
          <w:sz w:val="24"/>
        </w:rPr>
        <w:t xml:space="preserve">GOLEMAN, D. (1997). </w:t>
      </w:r>
      <w:r>
        <w:rPr>
          <w:i/>
          <w:sz w:val="24"/>
        </w:rPr>
        <w:t xml:space="preserve">Emoční inteligence. </w:t>
      </w:r>
      <w:r>
        <w:rPr>
          <w:sz w:val="24"/>
        </w:rPr>
        <w:t xml:space="preserve">Praha: Columbus. </w:t>
      </w:r>
    </w:p>
    <w:p w:rsidR="00A3545C" w:rsidRDefault="00A3545C" w:rsidP="00A3545C">
      <w:pPr>
        <w:pStyle w:val="Bezmezer"/>
        <w:rPr>
          <w:rFonts w:ascii="Times New Roman" w:hAnsi="Times New Roman"/>
          <w:sz w:val="24"/>
          <w:szCs w:val="24"/>
        </w:rPr>
      </w:pPr>
      <w:r w:rsidRPr="00361763">
        <w:rPr>
          <w:rFonts w:ascii="Times New Roman" w:hAnsi="Times New Roman"/>
          <w:sz w:val="24"/>
          <w:szCs w:val="24"/>
        </w:rPr>
        <w:t xml:space="preserve">PLEVOVÁ, I. </w:t>
      </w:r>
      <w:r>
        <w:rPr>
          <w:rFonts w:ascii="Times New Roman" w:hAnsi="Times New Roman"/>
          <w:sz w:val="24"/>
          <w:szCs w:val="24"/>
        </w:rPr>
        <w:t xml:space="preserve">(2005). </w:t>
      </w:r>
      <w:r w:rsidRPr="00361763">
        <w:rPr>
          <w:rFonts w:ascii="Times New Roman" w:hAnsi="Times New Roman"/>
          <w:i/>
          <w:sz w:val="24"/>
          <w:szCs w:val="24"/>
        </w:rPr>
        <w:t>Kapitoly z obecné psychologie II.</w:t>
      </w:r>
      <w:r w:rsidRPr="00361763">
        <w:rPr>
          <w:rFonts w:ascii="Times New Roman" w:hAnsi="Times New Roman"/>
          <w:sz w:val="24"/>
          <w:szCs w:val="24"/>
        </w:rPr>
        <w:t xml:space="preserve"> Olomouc: </w:t>
      </w:r>
      <w:r>
        <w:rPr>
          <w:rFonts w:ascii="Times New Roman" w:hAnsi="Times New Roman"/>
          <w:sz w:val="24"/>
          <w:szCs w:val="24"/>
        </w:rPr>
        <w:t>V</w:t>
      </w:r>
      <w:r w:rsidRPr="00361763">
        <w:rPr>
          <w:rFonts w:ascii="Times New Roman" w:hAnsi="Times New Roman"/>
          <w:sz w:val="24"/>
          <w:szCs w:val="24"/>
        </w:rPr>
        <w:t>UP.</w:t>
      </w:r>
    </w:p>
    <w:p w:rsidR="00A3545C" w:rsidRPr="00361763" w:rsidRDefault="00A3545C" w:rsidP="00A3545C">
      <w:pPr>
        <w:rPr>
          <w:sz w:val="24"/>
        </w:rPr>
      </w:pPr>
      <w:r w:rsidRPr="00361763">
        <w:rPr>
          <w:sz w:val="24"/>
        </w:rPr>
        <w:t>PETROVÁ, A.</w:t>
      </w:r>
      <w:r>
        <w:rPr>
          <w:sz w:val="24"/>
        </w:rPr>
        <w:t>,</w:t>
      </w:r>
      <w:r w:rsidRPr="00361763">
        <w:rPr>
          <w:sz w:val="24"/>
        </w:rPr>
        <w:t xml:space="preserve"> PLEVOVÁ, I.</w:t>
      </w:r>
      <w:r>
        <w:rPr>
          <w:sz w:val="24"/>
        </w:rPr>
        <w:t xml:space="preserve"> (2008). </w:t>
      </w:r>
      <w:r w:rsidRPr="00361763">
        <w:rPr>
          <w:sz w:val="24"/>
        </w:rPr>
        <w:t xml:space="preserve"> </w:t>
      </w:r>
      <w:r w:rsidRPr="00361763">
        <w:rPr>
          <w:i/>
          <w:sz w:val="24"/>
        </w:rPr>
        <w:t xml:space="preserve">Kapitoly </w:t>
      </w:r>
      <w:proofErr w:type="gramStart"/>
      <w:r w:rsidRPr="00361763">
        <w:rPr>
          <w:i/>
          <w:sz w:val="24"/>
        </w:rPr>
        <w:t>z  obecné</w:t>
      </w:r>
      <w:proofErr w:type="gramEnd"/>
      <w:r w:rsidRPr="00361763">
        <w:rPr>
          <w:i/>
          <w:sz w:val="24"/>
        </w:rPr>
        <w:t xml:space="preserve"> psychologie I. </w:t>
      </w:r>
      <w:r w:rsidRPr="00361763">
        <w:rPr>
          <w:sz w:val="24"/>
        </w:rPr>
        <w:t xml:space="preserve">Olomouc: </w:t>
      </w:r>
      <w:r>
        <w:rPr>
          <w:sz w:val="24"/>
        </w:rPr>
        <w:t>V</w:t>
      </w:r>
      <w:r w:rsidRPr="00361763">
        <w:rPr>
          <w:sz w:val="24"/>
        </w:rPr>
        <w:t xml:space="preserve">UP. </w:t>
      </w:r>
    </w:p>
    <w:p w:rsidR="00A3545C" w:rsidRPr="00361763" w:rsidRDefault="00A3545C" w:rsidP="00A3545C">
      <w:pPr>
        <w:pStyle w:val="Bezmezer"/>
        <w:rPr>
          <w:rFonts w:ascii="Times New Roman" w:hAnsi="Times New Roman"/>
          <w:sz w:val="24"/>
          <w:szCs w:val="24"/>
        </w:rPr>
      </w:pPr>
      <w:r w:rsidRPr="00361763">
        <w:rPr>
          <w:rFonts w:ascii="Times New Roman" w:hAnsi="Times New Roman"/>
          <w:sz w:val="24"/>
          <w:szCs w:val="24"/>
        </w:rPr>
        <w:t>PLHÁKOVÁ, A. (2013). Učebnice obecné psychologie. Praha: Grada.</w:t>
      </w:r>
    </w:p>
    <w:p w:rsidR="00A3545C" w:rsidRDefault="00A3545C" w:rsidP="00A3545C">
      <w:pPr>
        <w:pStyle w:val="Bezmezer"/>
        <w:rPr>
          <w:rFonts w:ascii="Times New Roman" w:hAnsi="Times New Roman"/>
          <w:sz w:val="24"/>
          <w:szCs w:val="24"/>
        </w:rPr>
      </w:pPr>
      <w:r w:rsidRPr="00CA1F9C">
        <w:rPr>
          <w:rFonts w:ascii="Times New Roman" w:hAnsi="Times New Roman"/>
          <w:sz w:val="24"/>
          <w:szCs w:val="24"/>
        </w:rPr>
        <w:t>PUGNEROVÁ, M., KVINTOVÁ, J. (2016). Přehled poruch psychického vývoje. Praha: Grada.</w:t>
      </w:r>
    </w:p>
    <w:p w:rsidR="00A3545C" w:rsidRDefault="00A3545C" w:rsidP="00A3545C">
      <w:pPr>
        <w:pStyle w:val="Bezmezer"/>
        <w:rPr>
          <w:rFonts w:ascii="Times New Roman" w:hAnsi="Times New Roman"/>
          <w:sz w:val="24"/>
          <w:szCs w:val="24"/>
        </w:rPr>
      </w:pPr>
      <w:r w:rsidRPr="00CA1F9C">
        <w:rPr>
          <w:rFonts w:ascii="Times New Roman" w:hAnsi="Times New Roman"/>
          <w:sz w:val="24"/>
          <w:szCs w:val="24"/>
        </w:rPr>
        <w:t>PUGNEROVÁ, M. a kol. (2019). Psychologie pro studenty pedagogických oborů. Praha: Grada.</w:t>
      </w:r>
    </w:p>
    <w:p w:rsidR="00A3545C" w:rsidRDefault="00A3545C" w:rsidP="00A3545C">
      <w:pPr>
        <w:pStyle w:val="Bezmezer"/>
        <w:rPr>
          <w:rFonts w:ascii="Times New Roman" w:hAnsi="Times New Roman"/>
          <w:sz w:val="24"/>
          <w:szCs w:val="24"/>
        </w:rPr>
      </w:pPr>
      <w:r w:rsidRPr="00CA1F9C">
        <w:rPr>
          <w:rFonts w:ascii="Times New Roman" w:hAnsi="Times New Roman"/>
          <w:sz w:val="24"/>
          <w:szCs w:val="24"/>
        </w:rPr>
        <w:t xml:space="preserve">ŠIMÍČKOVÁ-ČÍŽKOVÁ, J. a kol. (2010).  Přehled vývojové psychologie. 3. upravené vydání. Olomouc: Vydavatelství UP. </w:t>
      </w:r>
    </w:p>
    <w:p w:rsidR="00A3545C" w:rsidRDefault="00A3545C" w:rsidP="00A3545C">
      <w:r>
        <w:rPr>
          <w:sz w:val="24"/>
        </w:rPr>
        <w:t xml:space="preserve">VÝROST, J., SLAMĚNÍK, I. (2009). </w:t>
      </w:r>
      <w:r>
        <w:rPr>
          <w:i/>
          <w:sz w:val="24"/>
        </w:rPr>
        <w:t>Sociální psychologie.</w:t>
      </w:r>
      <w:r>
        <w:rPr>
          <w:sz w:val="24"/>
        </w:rPr>
        <w:t xml:space="preserve"> Praha: Grada </w:t>
      </w:r>
      <w:proofErr w:type="spellStart"/>
      <w:r>
        <w:rPr>
          <w:sz w:val="24"/>
        </w:rPr>
        <w:t>Publishing</w:t>
      </w:r>
      <w:proofErr w:type="spellEnd"/>
      <w:r>
        <w:rPr>
          <w:sz w:val="24"/>
        </w:rPr>
        <w:t>.</w:t>
      </w:r>
    </w:p>
    <w:p w:rsidR="00A3545C" w:rsidRDefault="00A3545C" w:rsidP="005F39B0">
      <w:pPr>
        <w:rPr>
          <w:sz w:val="24"/>
        </w:rPr>
      </w:pPr>
    </w:p>
    <w:p w:rsidR="00A3545C" w:rsidRDefault="00A3545C" w:rsidP="005F39B0">
      <w:pPr>
        <w:rPr>
          <w:sz w:val="24"/>
        </w:rPr>
      </w:pPr>
    </w:p>
    <w:p w:rsidR="00A3545C" w:rsidRPr="003E024D" w:rsidRDefault="00A3545C" w:rsidP="00A3545C">
      <w:pPr>
        <w:rPr>
          <w:b/>
          <w:sz w:val="24"/>
        </w:rPr>
      </w:pPr>
      <w:r w:rsidRPr="003E024D">
        <w:rPr>
          <w:b/>
          <w:bCs/>
          <w:sz w:val="24"/>
        </w:rPr>
        <w:t>Doporučená literatura:</w:t>
      </w:r>
    </w:p>
    <w:p w:rsidR="00A3545C" w:rsidRDefault="00A3545C" w:rsidP="005F39B0">
      <w:pPr>
        <w:rPr>
          <w:sz w:val="24"/>
        </w:rPr>
      </w:pPr>
    </w:p>
    <w:p w:rsidR="00A3545C" w:rsidRDefault="005F39B0" w:rsidP="005F39B0">
      <w:pPr>
        <w:rPr>
          <w:sz w:val="24"/>
        </w:rPr>
      </w:pPr>
      <w:r w:rsidRPr="005F39B0">
        <w:rPr>
          <w:sz w:val="24"/>
        </w:rPr>
        <w:t xml:space="preserve">ATKINSONOVÁ, R. L. a kol. </w:t>
      </w:r>
      <w:r w:rsidR="00A3545C">
        <w:rPr>
          <w:sz w:val="24"/>
        </w:rPr>
        <w:t xml:space="preserve">(1995). </w:t>
      </w:r>
      <w:r w:rsidRPr="005F39B0">
        <w:rPr>
          <w:sz w:val="24"/>
        </w:rPr>
        <w:t xml:space="preserve">Psychologie. Praha: Victoria </w:t>
      </w:r>
      <w:proofErr w:type="spellStart"/>
      <w:r w:rsidRPr="005F39B0">
        <w:rPr>
          <w:sz w:val="24"/>
        </w:rPr>
        <w:t>Publishing</w:t>
      </w:r>
      <w:proofErr w:type="spellEnd"/>
      <w:r w:rsidR="00A3545C">
        <w:rPr>
          <w:sz w:val="24"/>
        </w:rPr>
        <w:t>.</w:t>
      </w:r>
      <w:r w:rsidRPr="005F39B0">
        <w:rPr>
          <w:sz w:val="24"/>
        </w:rPr>
        <w:t xml:space="preserve"> 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GOLEMAN, D. </w:t>
      </w:r>
      <w:r w:rsidR="00A3545C">
        <w:rPr>
          <w:sz w:val="24"/>
        </w:rPr>
        <w:t xml:space="preserve">(1997). </w:t>
      </w:r>
      <w:r w:rsidRPr="005F39B0">
        <w:rPr>
          <w:sz w:val="24"/>
        </w:rPr>
        <w:t>Emoční inteligence. Praha: Columbus</w:t>
      </w:r>
      <w:r w:rsidR="00A3545C">
        <w:rPr>
          <w:sz w:val="24"/>
        </w:rPr>
        <w:t>.</w:t>
      </w:r>
      <w:r w:rsidRPr="005F39B0">
        <w:rPr>
          <w:sz w:val="24"/>
        </w:rPr>
        <w:t xml:space="preserve"> </w:t>
      </w:r>
    </w:p>
    <w:p w:rsidR="00A3545C" w:rsidRDefault="005F39B0" w:rsidP="005F39B0">
      <w:pPr>
        <w:rPr>
          <w:sz w:val="24"/>
        </w:rPr>
      </w:pPr>
      <w:r w:rsidRPr="005F39B0">
        <w:rPr>
          <w:sz w:val="24"/>
        </w:rPr>
        <w:t xml:space="preserve">HAYESOVÁ, N. </w:t>
      </w:r>
      <w:r w:rsidR="00A3545C">
        <w:rPr>
          <w:sz w:val="24"/>
        </w:rPr>
        <w:t xml:space="preserve">(2003). </w:t>
      </w:r>
      <w:r w:rsidRPr="005F39B0">
        <w:rPr>
          <w:sz w:val="24"/>
        </w:rPr>
        <w:t>Základy sociální psychologie. Praha: Portál</w:t>
      </w:r>
      <w:r w:rsidR="00A3545C">
        <w:rPr>
          <w:sz w:val="24"/>
        </w:rPr>
        <w:t>.</w:t>
      </w:r>
      <w:r w:rsidRPr="005F39B0">
        <w:rPr>
          <w:sz w:val="24"/>
        </w:rPr>
        <w:t xml:space="preserve"> 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HELUS, Z. </w:t>
      </w:r>
      <w:r w:rsidR="00A3545C">
        <w:rPr>
          <w:sz w:val="24"/>
        </w:rPr>
        <w:t xml:space="preserve">(2009). </w:t>
      </w:r>
      <w:r w:rsidRPr="005F39B0">
        <w:rPr>
          <w:sz w:val="24"/>
        </w:rPr>
        <w:t>Dítě v osobnostním pojetí. Praha: Portál</w:t>
      </w:r>
      <w:r w:rsidR="00A3545C">
        <w:rPr>
          <w:sz w:val="24"/>
        </w:rPr>
        <w:t>.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LANGMEIER, J., KREJČÍŘOVÁ, D. </w:t>
      </w:r>
      <w:r w:rsidR="00A3545C">
        <w:rPr>
          <w:sz w:val="24"/>
        </w:rPr>
        <w:t xml:space="preserve">(2008). </w:t>
      </w:r>
      <w:r w:rsidRPr="005F39B0">
        <w:rPr>
          <w:sz w:val="24"/>
        </w:rPr>
        <w:t xml:space="preserve">Vývojová psychologie. 2. </w:t>
      </w:r>
      <w:proofErr w:type="spellStart"/>
      <w:r w:rsidRPr="005F39B0">
        <w:rPr>
          <w:sz w:val="24"/>
        </w:rPr>
        <w:t>aktualiz</w:t>
      </w:r>
      <w:proofErr w:type="spellEnd"/>
      <w:r w:rsidRPr="005F39B0">
        <w:rPr>
          <w:sz w:val="24"/>
        </w:rPr>
        <w:t xml:space="preserve">. vyd. </w:t>
      </w:r>
      <w:proofErr w:type="gramStart"/>
      <w:r w:rsidRPr="005F39B0">
        <w:rPr>
          <w:sz w:val="24"/>
        </w:rPr>
        <w:t>Praha :</w:t>
      </w:r>
      <w:proofErr w:type="gramEnd"/>
      <w:r w:rsidRPr="005F39B0">
        <w:rPr>
          <w:sz w:val="24"/>
        </w:rPr>
        <w:t xml:space="preserve"> Grada</w:t>
      </w:r>
      <w:r w:rsidR="00A3545C">
        <w:rPr>
          <w:sz w:val="24"/>
        </w:rPr>
        <w:t>.</w:t>
      </w:r>
      <w:r w:rsidRPr="005F39B0">
        <w:rPr>
          <w:sz w:val="24"/>
        </w:rPr>
        <w:t xml:space="preserve"> </w:t>
      </w:r>
    </w:p>
    <w:p w:rsidR="005F39B0" w:rsidRPr="005F39B0" w:rsidRDefault="005F39B0" w:rsidP="005F39B0">
      <w:pPr>
        <w:rPr>
          <w:sz w:val="24"/>
        </w:rPr>
      </w:pPr>
      <w:r w:rsidRPr="005F39B0">
        <w:rPr>
          <w:sz w:val="24"/>
        </w:rPr>
        <w:t xml:space="preserve">NAKONEČNÝ, M. </w:t>
      </w:r>
      <w:r w:rsidR="00A3545C">
        <w:rPr>
          <w:sz w:val="24"/>
        </w:rPr>
        <w:t xml:space="preserve">(1997). </w:t>
      </w:r>
      <w:r w:rsidRPr="005F39B0">
        <w:rPr>
          <w:sz w:val="24"/>
        </w:rPr>
        <w:t>Encyklopedie obecné psychologie. Praha: Academia</w:t>
      </w:r>
      <w:r w:rsidR="00A3545C">
        <w:rPr>
          <w:sz w:val="24"/>
        </w:rPr>
        <w:t>.</w:t>
      </w:r>
      <w:r w:rsidRPr="005F39B0">
        <w:rPr>
          <w:sz w:val="24"/>
        </w:rPr>
        <w:t xml:space="preserve"> NAKONEČNÝ, M. </w:t>
      </w:r>
      <w:r w:rsidR="00A3545C">
        <w:rPr>
          <w:sz w:val="24"/>
        </w:rPr>
        <w:t xml:space="preserve">(1993). </w:t>
      </w:r>
      <w:r w:rsidRPr="005F39B0">
        <w:rPr>
          <w:sz w:val="24"/>
        </w:rPr>
        <w:t xml:space="preserve">Základy psychologie osobnosti. Praha: Management </w:t>
      </w:r>
      <w:proofErr w:type="spellStart"/>
      <w:r w:rsidRPr="005F39B0">
        <w:rPr>
          <w:sz w:val="24"/>
        </w:rPr>
        <w:t>Press</w:t>
      </w:r>
      <w:proofErr w:type="spellEnd"/>
      <w:r w:rsidR="00A3545C">
        <w:rPr>
          <w:sz w:val="24"/>
        </w:rPr>
        <w:t>.</w:t>
      </w:r>
      <w:r w:rsidRPr="005F39B0">
        <w:rPr>
          <w:sz w:val="24"/>
        </w:rPr>
        <w:t xml:space="preserve"> ŘÍČAN, P. </w:t>
      </w:r>
      <w:r w:rsidR="00A3545C">
        <w:rPr>
          <w:sz w:val="24"/>
        </w:rPr>
        <w:t xml:space="preserve">(2004). </w:t>
      </w:r>
      <w:r w:rsidRPr="005F39B0">
        <w:rPr>
          <w:sz w:val="24"/>
        </w:rPr>
        <w:t>Cesta životem. 2. vyd. Praha: Portál</w:t>
      </w:r>
      <w:r w:rsidR="00A3545C">
        <w:rPr>
          <w:sz w:val="24"/>
        </w:rPr>
        <w:t>.</w:t>
      </w:r>
      <w:r w:rsidRPr="005F39B0">
        <w:rPr>
          <w:sz w:val="24"/>
        </w:rPr>
        <w:t xml:space="preserve"> </w:t>
      </w:r>
    </w:p>
    <w:p w:rsidR="00A3545C" w:rsidRDefault="005F39B0" w:rsidP="005F39B0">
      <w:pPr>
        <w:rPr>
          <w:sz w:val="24"/>
        </w:rPr>
      </w:pPr>
      <w:r w:rsidRPr="005F39B0">
        <w:rPr>
          <w:sz w:val="24"/>
        </w:rPr>
        <w:t xml:space="preserve">SHAPIRO, E. L. </w:t>
      </w:r>
      <w:r w:rsidR="00A3545C">
        <w:rPr>
          <w:sz w:val="24"/>
        </w:rPr>
        <w:t xml:space="preserve">(1998). </w:t>
      </w:r>
      <w:r w:rsidRPr="005F39B0">
        <w:rPr>
          <w:sz w:val="24"/>
        </w:rPr>
        <w:t>Emoční inteligence dítěte a její rozvoj. Praha: Portál</w:t>
      </w:r>
      <w:r w:rsidR="00A3545C">
        <w:rPr>
          <w:sz w:val="24"/>
        </w:rPr>
        <w:t>.</w:t>
      </w:r>
      <w:r w:rsidRPr="005F39B0">
        <w:rPr>
          <w:sz w:val="24"/>
        </w:rPr>
        <w:t xml:space="preserve"> STUCHLÍKOVÁ, I. </w:t>
      </w:r>
      <w:r w:rsidR="00A3545C">
        <w:rPr>
          <w:sz w:val="24"/>
        </w:rPr>
        <w:t xml:space="preserve">(2007). </w:t>
      </w:r>
      <w:r w:rsidRPr="005F39B0">
        <w:rPr>
          <w:sz w:val="24"/>
        </w:rPr>
        <w:t>Základy psychologie emocí. Praha: Portál</w:t>
      </w:r>
      <w:r w:rsidR="00A3545C">
        <w:rPr>
          <w:sz w:val="24"/>
        </w:rPr>
        <w:t>.</w:t>
      </w:r>
      <w:r w:rsidRPr="005F39B0">
        <w:rPr>
          <w:sz w:val="24"/>
        </w:rPr>
        <w:t xml:space="preserve"> </w:t>
      </w:r>
    </w:p>
    <w:p w:rsidR="00A3545C" w:rsidRDefault="005F39B0" w:rsidP="005F39B0">
      <w:pPr>
        <w:rPr>
          <w:sz w:val="24"/>
        </w:rPr>
      </w:pPr>
      <w:r w:rsidRPr="005F39B0">
        <w:rPr>
          <w:sz w:val="24"/>
        </w:rPr>
        <w:t xml:space="preserve">VÁGNEROVÁ, M. </w:t>
      </w:r>
      <w:r w:rsidR="00A3545C">
        <w:rPr>
          <w:sz w:val="24"/>
        </w:rPr>
        <w:t xml:space="preserve">(1997). </w:t>
      </w:r>
      <w:r w:rsidRPr="005F39B0">
        <w:rPr>
          <w:sz w:val="24"/>
        </w:rPr>
        <w:t>Psychologie problémového dítěte školního věku. Praha: Karolinum</w:t>
      </w:r>
      <w:r w:rsidR="00A3545C">
        <w:rPr>
          <w:sz w:val="24"/>
        </w:rPr>
        <w:t>.</w:t>
      </w:r>
    </w:p>
    <w:p w:rsidR="00A3545C" w:rsidRDefault="005F39B0" w:rsidP="005F39B0">
      <w:pPr>
        <w:rPr>
          <w:sz w:val="24"/>
        </w:rPr>
      </w:pPr>
      <w:r w:rsidRPr="005F39B0">
        <w:rPr>
          <w:sz w:val="24"/>
        </w:rPr>
        <w:t>VÁGNEROVÁ, M. (1999)</w:t>
      </w:r>
      <w:r w:rsidR="00A3545C">
        <w:rPr>
          <w:sz w:val="24"/>
        </w:rPr>
        <w:t>.</w:t>
      </w:r>
      <w:r w:rsidRPr="005F39B0">
        <w:rPr>
          <w:sz w:val="24"/>
        </w:rPr>
        <w:t xml:space="preserve"> Psychopatologie pro pomáhající profese (Variabilita a patologie lidské psychiky). Praha: Portál. </w:t>
      </w:r>
    </w:p>
    <w:p w:rsidR="00A3545C" w:rsidRDefault="005F39B0" w:rsidP="005F39B0">
      <w:pPr>
        <w:rPr>
          <w:sz w:val="24"/>
        </w:rPr>
      </w:pPr>
      <w:r w:rsidRPr="005F39B0">
        <w:rPr>
          <w:sz w:val="24"/>
        </w:rPr>
        <w:lastRenderedPageBreak/>
        <w:t>VÁGNEROVÁ, M. (2004)</w:t>
      </w:r>
      <w:r w:rsidR="00A3545C">
        <w:rPr>
          <w:sz w:val="24"/>
        </w:rPr>
        <w:t>.</w:t>
      </w:r>
      <w:r w:rsidRPr="005F39B0">
        <w:rPr>
          <w:sz w:val="24"/>
        </w:rPr>
        <w:t xml:space="preserve"> Psychopatologie pro pomáhající profese (Rozšířené a přepracované vydání). Praha: Portál. </w:t>
      </w:r>
    </w:p>
    <w:p w:rsidR="00A3545C" w:rsidRDefault="005F39B0" w:rsidP="005F39B0">
      <w:pPr>
        <w:rPr>
          <w:sz w:val="24"/>
        </w:rPr>
      </w:pPr>
      <w:r w:rsidRPr="005F39B0">
        <w:rPr>
          <w:sz w:val="24"/>
        </w:rPr>
        <w:t xml:space="preserve">VÁGNEROVÁ, M. </w:t>
      </w:r>
      <w:r w:rsidR="00A3545C">
        <w:rPr>
          <w:sz w:val="24"/>
        </w:rPr>
        <w:t xml:space="preserve">(2008). </w:t>
      </w:r>
      <w:r w:rsidRPr="005F39B0">
        <w:rPr>
          <w:sz w:val="24"/>
        </w:rPr>
        <w:t xml:space="preserve">Psychopatologie pro pomáhající profese. 4. </w:t>
      </w:r>
      <w:proofErr w:type="spellStart"/>
      <w:r w:rsidRPr="005F39B0">
        <w:rPr>
          <w:sz w:val="24"/>
        </w:rPr>
        <w:t>rozš</w:t>
      </w:r>
      <w:proofErr w:type="spellEnd"/>
      <w:r w:rsidRPr="005F39B0">
        <w:rPr>
          <w:sz w:val="24"/>
        </w:rPr>
        <w:t xml:space="preserve">. a </w:t>
      </w:r>
      <w:proofErr w:type="spellStart"/>
      <w:r w:rsidRPr="005F39B0">
        <w:rPr>
          <w:sz w:val="24"/>
        </w:rPr>
        <w:t>přeprac</w:t>
      </w:r>
      <w:proofErr w:type="spellEnd"/>
      <w:r w:rsidRPr="005F39B0">
        <w:rPr>
          <w:sz w:val="24"/>
        </w:rPr>
        <w:t>. vyd. Praha: Portál</w:t>
      </w:r>
      <w:r w:rsidR="00A3545C">
        <w:rPr>
          <w:sz w:val="24"/>
        </w:rPr>
        <w:t>.</w:t>
      </w:r>
      <w:r w:rsidRPr="005F39B0">
        <w:rPr>
          <w:sz w:val="24"/>
        </w:rPr>
        <w:t xml:space="preserve"> </w:t>
      </w:r>
    </w:p>
    <w:p w:rsidR="00A3545C" w:rsidRDefault="005F39B0" w:rsidP="005F39B0">
      <w:pPr>
        <w:rPr>
          <w:sz w:val="24"/>
        </w:rPr>
      </w:pPr>
      <w:r w:rsidRPr="005F39B0">
        <w:rPr>
          <w:sz w:val="24"/>
        </w:rPr>
        <w:t xml:space="preserve">VÁGNEROVÁ, M. </w:t>
      </w:r>
      <w:r w:rsidR="00A3545C">
        <w:rPr>
          <w:sz w:val="24"/>
        </w:rPr>
        <w:t xml:space="preserve">(2008). </w:t>
      </w:r>
      <w:r w:rsidRPr="005F39B0">
        <w:rPr>
          <w:sz w:val="24"/>
        </w:rPr>
        <w:t>Vývojová psychologie. Praha: Portál</w:t>
      </w:r>
      <w:r w:rsidR="00A3545C">
        <w:rPr>
          <w:sz w:val="24"/>
        </w:rPr>
        <w:t>.</w:t>
      </w:r>
      <w:r w:rsidRPr="005F39B0">
        <w:rPr>
          <w:sz w:val="24"/>
        </w:rPr>
        <w:t xml:space="preserve"> </w:t>
      </w:r>
    </w:p>
    <w:p w:rsidR="005F39B0" w:rsidRPr="005F39B0" w:rsidRDefault="005F39B0" w:rsidP="005F39B0">
      <w:pPr>
        <w:rPr>
          <w:sz w:val="24"/>
        </w:rPr>
      </w:pPr>
    </w:p>
    <w:p w:rsidR="005F39B0" w:rsidRPr="003871DA" w:rsidRDefault="005F39B0" w:rsidP="009E4934">
      <w:pPr>
        <w:rPr>
          <w:sz w:val="24"/>
        </w:rPr>
      </w:pPr>
    </w:p>
    <w:sectPr w:rsidR="005F39B0" w:rsidRPr="003871DA" w:rsidSect="00C45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52E9"/>
    <w:multiLevelType w:val="hybridMultilevel"/>
    <w:tmpl w:val="0E262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0C25"/>
    <w:multiLevelType w:val="hybridMultilevel"/>
    <w:tmpl w:val="B20C0224"/>
    <w:lvl w:ilvl="0" w:tplc="7DA802B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7E1E70"/>
    <w:multiLevelType w:val="hybridMultilevel"/>
    <w:tmpl w:val="C9E04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71ADE"/>
    <w:multiLevelType w:val="hybridMultilevel"/>
    <w:tmpl w:val="E59E9A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8692E"/>
    <w:multiLevelType w:val="hybridMultilevel"/>
    <w:tmpl w:val="2692FA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E9"/>
    <w:rsid w:val="00013C3D"/>
    <w:rsid w:val="0003340D"/>
    <w:rsid w:val="00055AB3"/>
    <w:rsid w:val="00055B38"/>
    <w:rsid w:val="00060399"/>
    <w:rsid w:val="000917DD"/>
    <w:rsid w:val="00097564"/>
    <w:rsid w:val="000C3B4C"/>
    <w:rsid w:val="000D7EE0"/>
    <w:rsid w:val="000E2A64"/>
    <w:rsid w:val="000E3B02"/>
    <w:rsid w:val="000F5E3B"/>
    <w:rsid w:val="00101811"/>
    <w:rsid w:val="001141ED"/>
    <w:rsid w:val="00171EBF"/>
    <w:rsid w:val="001867FE"/>
    <w:rsid w:val="001F005A"/>
    <w:rsid w:val="001F0B2E"/>
    <w:rsid w:val="001F4BFD"/>
    <w:rsid w:val="00221BC3"/>
    <w:rsid w:val="00232936"/>
    <w:rsid w:val="00233FBE"/>
    <w:rsid w:val="00261646"/>
    <w:rsid w:val="00266D1B"/>
    <w:rsid w:val="0028238C"/>
    <w:rsid w:val="002973E0"/>
    <w:rsid w:val="002C0E28"/>
    <w:rsid w:val="002C5E1B"/>
    <w:rsid w:val="002E5AE7"/>
    <w:rsid w:val="002F6936"/>
    <w:rsid w:val="00305F2C"/>
    <w:rsid w:val="0030726D"/>
    <w:rsid w:val="003155A2"/>
    <w:rsid w:val="003258D3"/>
    <w:rsid w:val="0034100E"/>
    <w:rsid w:val="00361388"/>
    <w:rsid w:val="00362E5A"/>
    <w:rsid w:val="003871DA"/>
    <w:rsid w:val="003C0D4E"/>
    <w:rsid w:val="003D5587"/>
    <w:rsid w:val="00424F1D"/>
    <w:rsid w:val="004325A7"/>
    <w:rsid w:val="004529D0"/>
    <w:rsid w:val="00461745"/>
    <w:rsid w:val="0046296A"/>
    <w:rsid w:val="0047029D"/>
    <w:rsid w:val="0047125E"/>
    <w:rsid w:val="004B7592"/>
    <w:rsid w:val="00503575"/>
    <w:rsid w:val="00521605"/>
    <w:rsid w:val="005344F7"/>
    <w:rsid w:val="00536061"/>
    <w:rsid w:val="00551213"/>
    <w:rsid w:val="00566DBD"/>
    <w:rsid w:val="00575A14"/>
    <w:rsid w:val="00583D3C"/>
    <w:rsid w:val="00596C76"/>
    <w:rsid w:val="005C52B8"/>
    <w:rsid w:val="005D0F69"/>
    <w:rsid w:val="005D3517"/>
    <w:rsid w:val="005F39B0"/>
    <w:rsid w:val="006237C9"/>
    <w:rsid w:val="00642536"/>
    <w:rsid w:val="00654456"/>
    <w:rsid w:val="00661F3E"/>
    <w:rsid w:val="006947E6"/>
    <w:rsid w:val="006B5A17"/>
    <w:rsid w:val="006E121F"/>
    <w:rsid w:val="006E38C1"/>
    <w:rsid w:val="006F5351"/>
    <w:rsid w:val="0070137A"/>
    <w:rsid w:val="00715583"/>
    <w:rsid w:val="00755211"/>
    <w:rsid w:val="0076129A"/>
    <w:rsid w:val="00790478"/>
    <w:rsid w:val="007D73F6"/>
    <w:rsid w:val="007E19C4"/>
    <w:rsid w:val="007F04CF"/>
    <w:rsid w:val="00847091"/>
    <w:rsid w:val="008629C3"/>
    <w:rsid w:val="00883C0A"/>
    <w:rsid w:val="008A4283"/>
    <w:rsid w:val="008D2E75"/>
    <w:rsid w:val="00904943"/>
    <w:rsid w:val="00942FB2"/>
    <w:rsid w:val="009568D7"/>
    <w:rsid w:val="0097281F"/>
    <w:rsid w:val="00987018"/>
    <w:rsid w:val="009B2205"/>
    <w:rsid w:val="009C3766"/>
    <w:rsid w:val="009E13E1"/>
    <w:rsid w:val="009E4934"/>
    <w:rsid w:val="009E6766"/>
    <w:rsid w:val="009F20C2"/>
    <w:rsid w:val="00A27096"/>
    <w:rsid w:val="00A33724"/>
    <w:rsid w:val="00A3545C"/>
    <w:rsid w:val="00A5092F"/>
    <w:rsid w:val="00A731F9"/>
    <w:rsid w:val="00A81DF1"/>
    <w:rsid w:val="00AB31D8"/>
    <w:rsid w:val="00AC237C"/>
    <w:rsid w:val="00AD3996"/>
    <w:rsid w:val="00AF197B"/>
    <w:rsid w:val="00B12AE1"/>
    <w:rsid w:val="00B26226"/>
    <w:rsid w:val="00B329C3"/>
    <w:rsid w:val="00B360E9"/>
    <w:rsid w:val="00B3713A"/>
    <w:rsid w:val="00B43824"/>
    <w:rsid w:val="00B52A69"/>
    <w:rsid w:val="00B628BA"/>
    <w:rsid w:val="00B90048"/>
    <w:rsid w:val="00B906A6"/>
    <w:rsid w:val="00B95F52"/>
    <w:rsid w:val="00BB56DF"/>
    <w:rsid w:val="00BD23E3"/>
    <w:rsid w:val="00C402F3"/>
    <w:rsid w:val="00C41868"/>
    <w:rsid w:val="00C451AC"/>
    <w:rsid w:val="00C7633C"/>
    <w:rsid w:val="00C87FC7"/>
    <w:rsid w:val="00C96967"/>
    <w:rsid w:val="00CA5AA0"/>
    <w:rsid w:val="00D00E36"/>
    <w:rsid w:val="00D43C72"/>
    <w:rsid w:val="00D46E2F"/>
    <w:rsid w:val="00D75356"/>
    <w:rsid w:val="00D90B65"/>
    <w:rsid w:val="00D9236E"/>
    <w:rsid w:val="00DC3DA2"/>
    <w:rsid w:val="00DD02E4"/>
    <w:rsid w:val="00E046D6"/>
    <w:rsid w:val="00E0513C"/>
    <w:rsid w:val="00E16D90"/>
    <w:rsid w:val="00E93172"/>
    <w:rsid w:val="00EA2D68"/>
    <w:rsid w:val="00EF162D"/>
    <w:rsid w:val="00F4196F"/>
    <w:rsid w:val="00F45B61"/>
    <w:rsid w:val="00F7025E"/>
    <w:rsid w:val="00F725BD"/>
    <w:rsid w:val="00F76364"/>
    <w:rsid w:val="00F947F8"/>
    <w:rsid w:val="00FB2CC6"/>
    <w:rsid w:val="00FB3D3B"/>
    <w:rsid w:val="00FC2574"/>
    <w:rsid w:val="00FE16FF"/>
    <w:rsid w:val="00FE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1E346-76F3-41BC-A436-DF572926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360E9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02F3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F45B61"/>
    <w:pPr>
      <w:spacing w:after="120"/>
      <w:jc w:val="left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45B61"/>
    <w:rPr>
      <w:rFonts w:ascii="Times New Roman" w:eastAsia="Times New Roman" w:hAnsi="Times New Roman" w:cs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F45B6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45B61"/>
    <w:rPr>
      <w:rFonts w:ascii="Times New Roman" w:eastAsia="Times New Roman" w:hAnsi="Times New Roman" w:cs="Times New Roman"/>
      <w:sz w:val="26"/>
      <w:szCs w:val="24"/>
      <w:lang w:eastAsia="cs-CZ"/>
    </w:rPr>
  </w:style>
  <w:style w:type="paragraph" w:styleId="Bezmezer">
    <w:name w:val="No Spacing"/>
    <w:uiPriority w:val="1"/>
    <w:qFormat/>
    <w:rsid w:val="00A354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6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1537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 Vyh</dc:creator>
  <cp:lastModifiedBy>Ruzickova Veronika</cp:lastModifiedBy>
  <cp:revision>2</cp:revision>
  <dcterms:created xsi:type="dcterms:W3CDTF">2019-10-20T20:09:00Z</dcterms:created>
  <dcterms:modified xsi:type="dcterms:W3CDTF">2019-10-20T20:09:00Z</dcterms:modified>
</cp:coreProperties>
</file>