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882" w:rsidRPr="00520F9D" w:rsidRDefault="00520F9D" w:rsidP="00520F9D">
      <w:pPr>
        <w:pStyle w:val="Normlnweb"/>
        <w:spacing w:before="0" w:beforeAutospacing="0" w:after="0" w:afterAutospacing="0"/>
        <w:jc w:val="center"/>
        <w:rPr>
          <w:b/>
        </w:rPr>
      </w:pPr>
      <w:r w:rsidRPr="00520F9D">
        <w:rPr>
          <w:b/>
        </w:rPr>
        <w:t xml:space="preserve">SZZ </w:t>
      </w:r>
      <w:proofErr w:type="spellStart"/>
      <w:r w:rsidRPr="00520F9D">
        <w:rPr>
          <w:b/>
        </w:rPr>
        <w:t>Psychopedie</w:t>
      </w:r>
      <w:proofErr w:type="spellEnd"/>
    </w:p>
    <w:p w:rsidR="00520F9D" w:rsidRPr="009B4882" w:rsidRDefault="00520F9D" w:rsidP="009B4882">
      <w:pPr>
        <w:pStyle w:val="Normlnweb"/>
        <w:spacing w:before="0" w:beforeAutospacing="0" w:after="0" w:afterAutospacing="0"/>
        <w:jc w:val="both"/>
      </w:pP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Teorie výchovy osob s mentálním postižením či jinou duševní poruchou – východiska, obsah, formy, podmínky, cíle.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 xml:space="preserve">Strategie, metody a další prostředky výchovy osob s mentálním postižením či jinou </w:t>
      </w:r>
      <w:bookmarkStart w:id="0" w:name="_GoBack"/>
      <w:r w:rsidRPr="009B4882">
        <w:rPr>
          <w:rFonts w:ascii="Times New Roman" w:hAnsi="Times New Roman" w:cs="Times New Roman"/>
          <w:sz w:val="24"/>
          <w:szCs w:val="24"/>
        </w:rPr>
        <w:t>duševní poruchou.</w:t>
      </w:r>
    </w:p>
    <w:bookmarkEnd w:id="0"/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>Psychopedická</w:t>
      </w:r>
      <w:proofErr w:type="spellEnd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diagnostika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>Psychopedické</w:t>
      </w:r>
      <w:proofErr w:type="spellEnd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poradenství, školská poradenská zařízení a jejich úloha při vzdělávání žáků s mentálním postižením či jinou duševní poruchou, školní poradenské pracoviště, poradenští pracovníci školy, poradenství v sociálních službách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 xml:space="preserve">Specifika osobnosti jedince s MP, osobnost </w:t>
      </w:r>
      <w:proofErr w:type="spellStart"/>
      <w:r w:rsidRPr="009B4882">
        <w:rPr>
          <w:rFonts w:ascii="Times New Roman" w:hAnsi="Times New Roman" w:cs="Times New Roman"/>
          <w:sz w:val="24"/>
          <w:szCs w:val="24"/>
        </w:rPr>
        <w:t>psychopeda</w:t>
      </w:r>
      <w:proofErr w:type="spellEnd"/>
      <w:r w:rsidRPr="009B4882">
        <w:rPr>
          <w:rFonts w:ascii="Times New Roman" w:hAnsi="Times New Roman" w:cs="Times New Roman"/>
          <w:sz w:val="24"/>
          <w:szCs w:val="24"/>
        </w:rPr>
        <w:t>, profesní etika v </w:t>
      </w:r>
      <w:proofErr w:type="spellStart"/>
      <w:r w:rsidRPr="009B4882">
        <w:rPr>
          <w:rFonts w:ascii="Times New Roman" w:hAnsi="Times New Roman" w:cs="Times New Roman"/>
          <w:sz w:val="24"/>
          <w:szCs w:val="24"/>
        </w:rPr>
        <w:t>psychopedii</w:t>
      </w:r>
      <w:proofErr w:type="spellEnd"/>
      <w:r w:rsidRPr="009B4882">
        <w:rPr>
          <w:rFonts w:ascii="Times New Roman" w:hAnsi="Times New Roman" w:cs="Times New Roman"/>
          <w:sz w:val="24"/>
          <w:szCs w:val="24"/>
        </w:rPr>
        <w:t>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Výchova dítěte s MP v rodině.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Institucionální předškolní výchova dětí s MP.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Institucionální školní výchova žáků s MP.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Profesní orientace žáků s MP a příprava vstupu na volný trh práce.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Výchova v zařízeních sociální péče pro osoby se ZP.</w:t>
      </w:r>
    </w:p>
    <w:p w:rsidR="009B4882" w:rsidRPr="009B4882" w:rsidRDefault="009B4882" w:rsidP="009B488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Charakteristika systému podpory o osoby s mentálním či jiným duševním postižením, komplexní/ucelená rehabilitace. 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Edukace osob s těžším mentálním a souběžným postižením více vadami.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Zájmová činnost osob s MP.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Edukační přístupy k osobám s jinou duševní poruchou – PAS, ADHD, organické duševní poruchy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>  Výtvarná výchova v zájmových aktivitách u žák</w:t>
      </w:r>
      <w:r>
        <w:t>ů s lehkým mentálním postižením a</w:t>
      </w:r>
      <w:r w:rsidRPr="009B4882">
        <w:t xml:space="preserve"> u žáků </w:t>
      </w:r>
      <w:proofErr w:type="gramStart"/>
      <w:r w:rsidRPr="009B4882">
        <w:t>s</w:t>
      </w:r>
      <w:proofErr w:type="gramEnd"/>
      <w:r w:rsidRPr="009B4882">
        <w:t> středně těžkým a těžkým mentálním postižením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Pracovní výchova </w:t>
      </w:r>
      <w:r w:rsidR="00520F9D">
        <w:t xml:space="preserve">a ergoterapie </w:t>
      </w:r>
      <w:r w:rsidRPr="009B4882">
        <w:t xml:space="preserve">v zájmových </w:t>
      </w:r>
      <w:proofErr w:type="gramStart"/>
      <w:r w:rsidRPr="009B4882">
        <w:t>aktivitách  u</w:t>
      </w:r>
      <w:proofErr w:type="gramEnd"/>
      <w:r w:rsidRPr="009B4882">
        <w:t xml:space="preserve"> žák</w:t>
      </w:r>
      <w:r>
        <w:t>ů s lehkým mentálním postižením a</w:t>
      </w:r>
      <w:r w:rsidRPr="009B4882">
        <w:t xml:space="preserve"> u žáků s středně těžkým a těžkým mentálním postižením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 Hudební výchova v zájmových aktivitách u žák</w:t>
      </w:r>
      <w:r>
        <w:t xml:space="preserve">ů s lehkým mentálním postižením </w:t>
      </w:r>
      <w:proofErr w:type="gramStart"/>
      <w:r>
        <w:t xml:space="preserve">a </w:t>
      </w:r>
      <w:r w:rsidRPr="009B4882">
        <w:t xml:space="preserve"> u</w:t>
      </w:r>
      <w:proofErr w:type="gramEnd"/>
      <w:r w:rsidRPr="009B4882">
        <w:t xml:space="preserve"> žáků s středně těžkým a těžkým mentálním postižením</w:t>
      </w:r>
    </w:p>
    <w:p w:rsid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 </w:t>
      </w:r>
      <w:proofErr w:type="gramStart"/>
      <w:r w:rsidRPr="009B4882">
        <w:t>Tělesná  výchova</w:t>
      </w:r>
      <w:proofErr w:type="gramEnd"/>
      <w:r w:rsidRPr="009B4882">
        <w:t xml:space="preserve"> v zájmových aktivitách u žák</w:t>
      </w:r>
      <w:r>
        <w:t xml:space="preserve">ů s lehkým mentálním postižením a </w:t>
      </w:r>
      <w:r w:rsidRPr="009B4882">
        <w:t>u žáků s středně těžkým a těžkým mentálním postižením</w:t>
      </w:r>
      <w:r>
        <w:t>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Terapeutické přístupy k osobám s MP v kontextu jejich osobnostních zvláštností.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Arteterapie a </w:t>
      </w:r>
      <w:proofErr w:type="spellStart"/>
      <w:r w:rsidRPr="009B4882">
        <w:t>artefiletika</w:t>
      </w:r>
      <w:proofErr w:type="spellEnd"/>
      <w:r w:rsidRPr="009B4882">
        <w:t xml:space="preserve"> v </w:t>
      </w:r>
      <w:proofErr w:type="spellStart"/>
      <w:r w:rsidRPr="009B4882">
        <w:t>psychopedii</w:t>
      </w:r>
      <w:proofErr w:type="spellEnd"/>
      <w:r w:rsidRPr="009B4882">
        <w:t>.</w:t>
      </w:r>
    </w:p>
    <w:p w:rsid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 Muzikoterapie/</w:t>
      </w:r>
      <w:proofErr w:type="spellStart"/>
      <w:r w:rsidRPr="009B4882">
        <w:t>filetika</w:t>
      </w:r>
      <w:proofErr w:type="spellEnd"/>
      <w:r w:rsidRPr="009B4882">
        <w:t xml:space="preserve"> v </w:t>
      </w:r>
      <w:proofErr w:type="spellStart"/>
      <w:r w:rsidRPr="009B4882">
        <w:t>psychopedických</w:t>
      </w:r>
      <w:proofErr w:type="spellEnd"/>
      <w:r w:rsidRPr="009B4882">
        <w:t xml:space="preserve"> zařízeních.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>
        <w:t>Drama/teatroterapie  u osob s mentálním postižením.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> Oslabení kognitivního vývoje a deficity dílčích funkcí - vymezení, diagnostika, intervence / reedukace.</w:t>
      </w:r>
    </w:p>
    <w:p w:rsidR="009B4882" w:rsidRDefault="009B4882" w:rsidP="005B2884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>Systém a struktura podpůrných opatření pro děti a žáky s mentálním postižením a s oslabením kognitivního výkonu.</w:t>
      </w:r>
    </w:p>
    <w:p w:rsidR="00520F9D" w:rsidRPr="00520F9D" w:rsidRDefault="00520F9D" w:rsidP="00520F9D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0F9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Sexuální výchova u osob s MR či jinou duševní poruchou. Význam rodiny, instituce v sexuální výchově, rizika spojená se sexualitou osob s MR či jinou duševní poruchou. Kompetence pracovníků škol a zařízení v oblasti sexuální výchovy. </w:t>
      </w:r>
    </w:p>
    <w:p w:rsidR="00520F9D" w:rsidRPr="00520F9D" w:rsidRDefault="00520F9D" w:rsidP="00520F9D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0F9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Chráněné a podporované bydlení osob s MR či jinou duševní poruchou, program chráněného, podporovaného zaměstnání.</w:t>
      </w:r>
    </w:p>
    <w:p w:rsidR="00520F9D" w:rsidRDefault="00520F9D" w:rsidP="00520F9D">
      <w:pPr>
        <w:pStyle w:val="Normlnweb"/>
        <w:spacing w:before="0" w:beforeAutospacing="0" w:after="0" w:afterAutospacing="0"/>
        <w:ind w:left="360"/>
        <w:jc w:val="both"/>
      </w:pPr>
    </w:p>
    <w:p w:rsidR="009B4882" w:rsidRDefault="009B4882" w:rsidP="009B4882"/>
    <w:p w:rsidR="009B4882" w:rsidRDefault="009B4882" w:rsidP="005835A4">
      <w:pPr>
        <w:pStyle w:val="Normlnweb"/>
        <w:spacing w:before="0" w:beforeAutospacing="0" w:after="0" w:afterAutospacing="0"/>
        <w:rPr>
          <w:rFonts w:ascii="&amp;quot" w:hAnsi="&amp;quot" w:cs="Helvetica"/>
          <w:color w:val="1F497D"/>
          <w:sz w:val="22"/>
          <w:szCs w:val="22"/>
        </w:rPr>
      </w:pPr>
    </w:p>
    <w:p w:rsidR="009B4882" w:rsidRDefault="009B4882" w:rsidP="005835A4">
      <w:pPr>
        <w:pStyle w:val="Normlnweb"/>
        <w:spacing w:before="0" w:beforeAutospacing="0" w:after="0" w:afterAutospacing="0"/>
        <w:rPr>
          <w:rFonts w:ascii="&amp;quot" w:hAnsi="&amp;quot" w:cs="Helvetica"/>
          <w:color w:val="1F497D"/>
          <w:sz w:val="22"/>
          <w:szCs w:val="22"/>
        </w:rPr>
      </w:pPr>
    </w:p>
    <w:p w:rsidR="009B4882" w:rsidRDefault="009B4882" w:rsidP="005835A4">
      <w:pPr>
        <w:pStyle w:val="Normlnweb"/>
        <w:spacing w:before="0" w:beforeAutospacing="0" w:after="0" w:afterAutospacing="0"/>
        <w:rPr>
          <w:rFonts w:ascii="&amp;quot" w:hAnsi="&amp;quot" w:cs="Helvetica"/>
          <w:color w:val="1F497D"/>
          <w:sz w:val="22"/>
          <w:szCs w:val="22"/>
        </w:rPr>
      </w:pPr>
    </w:p>
    <w:sectPr w:rsidR="009B4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985DB5"/>
    <w:multiLevelType w:val="hybridMultilevel"/>
    <w:tmpl w:val="B4D033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5A4"/>
    <w:rsid w:val="0012243F"/>
    <w:rsid w:val="002F1486"/>
    <w:rsid w:val="00353C53"/>
    <w:rsid w:val="003C442E"/>
    <w:rsid w:val="00520F9D"/>
    <w:rsid w:val="005835A4"/>
    <w:rsid w:val="00665CF8"/>
    <w:rsid w:val="009B4882"/>
    <w:rsid w:val="00E4098A"/>
    <w:rsid w:val="00EE111C"/>
    <w:rsid w:val="00F7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A2FB6-324A-4C3C-8F4D-3FA714C39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83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B4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Valenta</dc:creator>
  <cp:keywords/>
  <dc:description/>
  <cp:lastModifiedBy>Ruzickova Veronika</cp:lastModifiedBy>
  <cp:revision>2</cp:revision>
  <dcterms:created xsi:type="dcterms:W3CDTF">2018-11-07T21:40:00Z</dcterms:created>
  <dcterms:modified xsi:type="dcterms:W3CDTF">2018-11-07T21:40:00Z</dcterms:modified>
</cp:coreProperties>
</file>