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4E13D12" w:rsidR="00D0419A" w:rsidRPr="002862CF" w:rsidRDefault="00BC6F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D0419A">
              <w:rPr>
                <w:b/>
              </w:rPr>
              <w:t xml:space="preserve">peciální pedagogika </w:t>
            </w:r>
            <w:r>
              <w:rPr>
                <w:b/>
              </w:rPr>
              <w:t xml:space="preserve">– poradenství </w:t>
            </w:r>
            <w:r w:rsidR="00D0419A">
              <w:rPr>
                <w:b/>
              </w:rPr>
              <w:t>(</w:t>
            </w:r>
            <w:proofErr w:type="spellStart"/>
            <w:r>
              <w:rPr>
                <w:b/>
              </w:rPr>
              <w:t>N</w:t>
            </w:r>
            <w:r w:rsidR="00D0419A">
              <w:rPr>
                <w:b/>
              </w:rPr>
              <w:t>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76D8F" w14:paraId="6C1B4ED5" w14:textId="769551E4" w:rsidTr="00504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34CDBE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0B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KPS/KNPS@</w:t>
            </w:r>
          </w:p>
          <w:p w14:paraId="58244C8F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>
              <w:rPr>
                <w:rFonts w:ascii="Times New Roman" w:hAnsi="Times New Roman"/>
                <w:sz w:val="20"/>
              </w:rPr>
              <w:t>raného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věku, dospělosti a seniora</w:t>
            </w:r>
          </w:p>
          <w:p w14:paraId="4DD4D8E3" w14:textId="0399FED7" w:rsidR="00CA25B5" w:rsidRDefault="00CA25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69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USS/KUPED</w:t>
            </w:r>
          </w:p>
          <w:p w14:paraId="5DD47474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Pediatrie </w:t>
            </w:r>
            <w:proofErr w:type="gramStart"/>
            <w:r>
              <w:rPr>
                <w:rFonts w:ascii="Times New Roman" w:hAnsi="Times New Roman"/>
                <w:sz w:val="20"/>
              </w:rPr>
              <w:t>pro porad. pracovníky</w:t>
            </w:r>
            <w:proofErr w:type="gramEnd"/>
          </w:p>
          <w:p w14:paraId="57FEFC20" w14:textId="0368B19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6D8F" w14:paraId="478940C8" w14:textId="488066C5" w:rsidTr="003A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62720BB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BD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USS/KUSOS </w:t>
            </w:r>
          </w:p>
          <w:p w14:paraId="207ED330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3542E9DB" w14:textId="79FDC642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30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USS/KNPOR</w:t>
            </w:r>
          </w:p>
          <w:p w14:paraId="01B5AAE1" w14:textId="53DA4BDB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4E27E74F" w14:textId="2B18073C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03D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6FCE2786" w14:textId="553B81D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1</w:t>
            </w:r>
          </w:p>
          <w:p w14:paraId="00F3629F" w14:textId="7115326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776D8F" w14:paraId="6BA79397" w14:textId="2D74E9E9" w:rsidTr="00B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6F2036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C6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USS/KUPRG</w:t>
            </w:r>
          </w:p>
          <w:p w14:paraId="0342FBA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Právo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28FFD72" w14:textId="42E543F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A9C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USS/KUIDD</w:t>
            </w:r>
          </w:p>
          <w:p w14:paraId="2815F4F1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Inkluziv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didaktika</w:t>
            </w:r>
            <w:proofErr w:type="gramEnd"/>
          </w:p>
          <w:p w14:paraId="39B75C41" w14:textId="3E3E8D12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8B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USS/KUSTT</w:t>
            </w:r>
          </w:p>
          <w:p w14:paraId="64F79B51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 řízení třídy se žákem se SVP</w:t>
            </w:r>
          </w:p>
          <w:p w14:paraId="793E6D3A" w14:textId="3A926FAD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Vymětal </w:t>
            </w:r>
          </w:p>
        </w:tc>
      </w:tr>
      <w:tr w:rsidR="00776D8F" w14:paraId="0D933D76" w14:textId="5CE9D53C" w:rsidTr="00C6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1ED313D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9F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KPS/KNSP@</w:t>
            </w:r>
          </w:p>
          <w:p w14:paraId="45D23F5E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 a soc. patologie</w:t>
            </w:r>
          </w:p>
          <w:p w14:paraId="3011E53F" w14:textId="2DD5DB02" w:rsidR="00CA25B5" w:rsidRDefault="00CA25B5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A4B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USS/KUPO3</w:t>
            </w:r>
          </w:p>
          <w:p w14:paraId="22AD10B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3 (</w:t>
            </w:r>
            <w:proofErr w:type="spellStart"/>
            <w:r>
              <w:rPr>
                <w:rFonts w:ascii="Times New Roman" w:hAnsi="Times New Roman"/>
                <w:sz w:val="20"/>
              </w:rPr>
              <w:t>obl.smysl.vním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14:paraId="7F843286" w14:textId="4300789B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Doležalová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A3E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2F67E8D8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11A64141" w14:textId="340A12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776D8F" w14:paraId="34339A14" w14:textId="2D902626" w:rsidTr="0062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0175C58D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E5234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E0E5AA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EEA6E6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60631869" w:rsidR="00776D8F" w:rsidRP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6D8F">
              <w:rPr>
                <w:rFonts w:ascii="Times New Roman" w:hAnsi="Times New Roman"/>
                <w:sz w:val="14"/>
                <w:szCs w:val="14"/>
              </w:rPr>
              <w:t>2U2SP-NMgr,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00D52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132850E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20841768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7C8629" w14:textId="36758BDF" w:rsidR="00776D8F" w:rsidRP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25C32">
              <w:rPr>
                <w:rFonts w:ascii="Times New Roman" w:hAnsi="Times New Roman"/>
                <w:sz w:val="14"/>
                <w:szCs w:val="14"/>
              </w:rPr>
              <w:t>2U2SP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08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590DD5A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0E1451EE" w14:textId="02C9697E" w:rsidR="00776D8F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625C32" w14:paraId="4234C815" w14:textId="5576DFDC" w:rsidTr="0044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625C32" w:rsidRDefault="00625C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03E0BEC0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969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USS/KUPO1</w:t>
            </w:r>
          </w:p>
          <w:p w14:paraId="07599BBA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1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kognitivní)</w:t>
            </w:r>
          </w:p>
          <w:p w14:paraId="224B03FB" w14:textId="13B7D1B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Ličeníková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096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USS/KUPO2</w:t>
            </w:r>
          </w:p>
          <w:p w14:paraId="370DB4B2" w14:textId="3C4DD2C4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2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komunikace)</w:t>
            </w:r>
          </w:p>
          <w:p w14:paraId="4C76E804" w14:textId="19DE819A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R.</w:t>
            </w:r>
          </w:p>
        </w:tc>
      </w:tr>
      <w:tr w:rsidR="00B36F0C" w14:paraId="69AF2281" w14:textId="429467A4" w:rsidTr="000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6B9D428A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B60CA3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03A0803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07FD9736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1B7505B" w14:textId="269EB288" w:rsidR="00B36F0C" w:rsidRPr="00B36F0C" w:rsidRDefault="00B36F0C" w:rsidP="00B36F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36F0C">
              <w:rPr>
                <w:rFonts w:ascii="Times New Roman" w:hAnsi="Times New Roman"/>
                <w:sz w:val="14"/>
                <w:szCs w:val="14"/>
              </w:rPr>
              <w:t>2MUZI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BB2" w14:textId="09C24551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USS/KNMSI</w:t>
            </w:r>
          </w:p>
          <w:p w14:paraId="7CE9E9B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</w:t>
            </w:r>
          </w:p>
          <w:p w14:paraId="34B7577D" w14:textId="4A77BFFA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00932AE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FDA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USS/KUZON</w:t>
            </w:r>
          </w:p>
          <w:p w14:paraId="2922ED30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Závažná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onemocnění v porad. </w:t>
            </w:r>
            <w:proofErr w:type="gramStart"/>
            <w:r>
              <w:rPr>
                <w:rFonts w:ascii="Times New Roman" w:hAnsi="Times New Roman"/>
                <w:sz w:val="20"/>
              </w:rPr>
              <w:t>praxi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258CD1A" w14:textId="4F98154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B36F0C" w14:paraId="1BDD5772" w14:textId="1846D3AB" w:rsidTr="00E4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18763AB0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D61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USS/KNSPR</w:t>
            </w:r>
          </w:p>
          <w:p w14:paraId="38A50E9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Specifika poradenství v ŠPP a ŠPZ</w:t>
            </w:r>
          </w:p>
          <w:p w14:paraId="7A879DBC" w14:textId="2493410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41F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USS/KUPSH</w:t>
            </w:r>
          </w:p>
          <w:p w14:paraId="4270874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14:paraId="0CBB244F" w14:textId="4456A1C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87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USS/KUPSV</w:t>
            </w:r>
          </w:p>
          <w:p w14:paraId="4B94A147" w14:textId="76EA44DF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Poradenství u osoby se ZP senior. </w:t>
            </w:r>
            <w:proofErr w:type="gramStart"/>
            <w:r>
              <w:rPr>
                <w:rFonts w:ascii="Times New Roman" w:hAnsi="Times New Roman"/>
                <w:sz w:val="20"/>
              </w:rPr>
              <w:t>věku</w:t>
            </w:r>
            <w:proofErr w:type="gramEnd"/>
          </w:p>
          <w:p w14:paraId="70330622" w14:textId="45724382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Spurník</w:t>
            </w:r>
            <w:proofErr w:type="spellEnd"/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468090B8" w:rsidR="00CA5C9F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USS/KNNPX – Průběžná násl. praxe s reflexí –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FDF5D74" w14:textId="4F803A52" w:rsidR="00B36F0C" w:rsidRPr="009B5DDB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USS/KNNSX – Průběžná násl. praxe s reflexí ŠPP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3E474E51" w14:textId="77777777" w:rsidR="00CA5C9F" w:rsidRDefault="00CA5C9F" w:rsidP="00CA5C9F"/>
    <w:p w14:paraId="50945DFB" w14:textId="0D1155ED" w:rsidR="00CA5C9F" w:rsidRDefault="00B36F0C" w:rsidP="00CA5C9F">
      <w:pPr>
        <w:rPr>
          <w:rFonts w:ascii="Times New Roman" w:hAnsi="Times New Roman"/>
          <w:sz w:val="20"/>
        </w:rPr>
      </w:pPr>
      <w:r w:rsidRPr="000429A3">
        <w:rPr>
          <w:rFonts w:ascii="Times New Roman" w:hAnsi="Times New Roman"/>
          <w:sz w:val="20"/>
        </w:rPr>
        <w:t>LS:</w:t>
      </w:r>
      <w:r w:rsidRPr="000429A3">
        <w:rPr>
          <w:rFonts w:ascii="Times New Roman" w:hAnsi="Times New Roman"/>
          <w:sz w:val="20"/>
        </w:rPr>
        <w:tab/>
        <w:t xml:space="preserve">USS/KNNDX - </w:t>
      </w:r>
      <w:r w:rsidR="000429A3" w:rsidRPr="000429A3">
        <w:rPr>
          <w:rFonts w:ascii="Times New Roman" w:hAnsi="Times New Roman"/>
          <w:sz w:val="20"/>
        </w:rPr>
        <w:t xml:space="preserve">Průběžná násl. praxe s reflexí </w:t>
      </w:r>
      <w:proofErr w:type="spellStart"/>
      <w:r w:rsidR="000429A3" w:rsidRPr="000429A3">
        <w:rPr>
          <w:rFonts w:ascii="Times New Roman" w:hAnsi="Times New Roman"/>
          <w:sz w:val="20"/>
        </w:rPr>
        <w:t>diag</w:t>
      </w:r>
      <w:proofErr w:type="spellEnd"/>
      <w:r w:rsidR="000429A3" w:rsidRPr="000429A3">
        <w:rPr>
          <w:rFonts w:ascii="Times New Roman" w:hAnsi="Times New Roman"/>
          <w:sz w:val="20"/>
        </w:rPr>
        <w:t xml:space="preserve">. </w:t>
      </w:r>
      <w:r w:rsidR="000429A3">
        <w:rPr>
          <w:rFonts w:ascii="Times New Roman" w:hAnsi="Times New Roman"/>
          <w:sz w:val="20"/>
        </w:rPr>
        <w:t>–</w:t>
      </w:r>
      <w:r w:rsidR="000429A3" w:rsidRPr="000429A3">
        <w:rPr>
          <w:rFonts w:ascii="Times New Roman" w:hAnsi="Times New Roman"/>
          <w:sz w:val="20"/>
        </w:rPr>
        <w:t xml:space="preserve"> Valenta</w:t>
      </w:r>
    </w:p>
    <w:p w14:paraId="73103B3C" w14:textId="7D4A09F7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USS/KNPPX – Porad.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v ŠPP s reflexí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669ED180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1C6D50BA" w14:textId="5A800EC9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USS/KUVKO – Výcvik v komunikaci s klientem – </w:t>
      </w:r>
      <w:proofErr w:type="spellStart"/>
      <w:r>
        <w:rPr>
          <w:rFonts w:ascii="Times New Roman" w:hAnsi="Times New Roman"/>
          <w:sz w:val="20"/>
        </w:rPr>
        <w:t>Jurkovičová</w:t>
      </w:r>
      <w:bookmarkStart w:id="0" w:name="_GoBack"/>
      <w:bookmarkEnd w:id="0"/>
      <w:proofErr w:type="spellEnd"/>
    </w:p>
    <w:p w14:paraId="366BA404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7DC40CFB" w14:textId="282C0157" w:rsidR="000429A3" w:rsidRP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 xml:space="preserve">USS/KNVTE – Výcvik v terénu: praktické porad. </w:t>
      </w:r>
      <w:proofErr w:type="spellStart"/>
      <w:r>
        <w:rPr>
          <w:rFonts w:ascii="Times New Roman" w:hAnsi="Times New Roman"/>
          <w:sz w:val="20"/>
        </w:rPr>
        <w:t>dov</w:t>
      </w:r>
      <w:proofErr w:type="spellEnd"/>
      <w:r>
        <w:rPr>
          <w:rFonts w:ascii="Times New Roman" w:hAnsi="Times New Roman"/>
          <w:sz w:val="20"/>
        </w:rPr>
        <w:t>. - Jurkovičová</w:t>
      </w: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CA25B5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429A3"/>
    <w:rsid w:val="0009693C"/>
    <w:rsid w:val="00125542"/>
    <w:rsid w:val="00191A03"/>
    <w:rsid w:val="00625C32"/>
    <w:rsid w:val="00776D8F"/>
    <w:rsid w:val="0078387A"/>
    <w:rsid w:val="009F7E1C"/>
    <w:rsid w:val="00A12650"/>
    <w:rsid w:val="00B36F0C"/>
    <w:rsid w:val="00BC6FD0"/>
    <w:rsid w:val="00CA25B5"/>
    <w:rsid w:val="00CA5C9F"/>
    <w:rsid w:val="00D0419A"/>
    <w:rsid w:val="00D87BA1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7</cp:revision>
  <cp:lastPrinted>2021-06-08T07:08:00Z</cp:lastPrinted>
  <dcterms:created xsi:type="dcterms:W3CDTF">2021-06-21T12:51:00Z</dcterms:created>
  <dcterms:modified xsi:type="dcterms:W3CDTF">2021-07-13T07:02:00Z</dcterms:modified>
</cp:coreProperties>
</file>