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276"/>
        <w:gridCol w:w="779"/>
        <w:gridCol w:w="780"/>
        <w:gridCol w:w="780"/>
        <w:gridCol w:w="780"/>
        <w:gridCol w:w="850"/>
        <w:gridCol w:w="851"/>
        <w:gridCol w:w="708"/>
        <w:gridCol w:w="709"/>
        <w:gridCol w:w="708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77777777" w:rsidR="00D0419A" w:rsidRPr="002862CF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1. stupeň ZŠ a speciální pedagogika (Mgr.)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23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60" w:type="dxa"/>
            <w:gridSpan w:val="2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2B12DC" w14:paraId="2A50CD8F" w14:textId="1EF58AD0" w:rsidTr="0086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2B12DC" w:rsidRDefault="002B12D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2B12DC" w:rsidRDefault="002B1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3BCFC1B9" w:rsidR="002B12DC" w:rsidRDefault="002B1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 w:rsidR="000E3FE9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konv.</w:t>
            </w:r>
            <w:r w:rsidR="000E3FE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007EA1" w14:textId="77777777" w:rsidR="002B12DC" w:rsidRDefault="002B12DC" w:rsidP="00AE3C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14:paraId="64067525" w14:textId="60CCF4FA" w:rsidR="002B12DC" w:rsidRDefault="002B12DC" w:rsidP="00AE3C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3</w:t>
            </w:r>
          </w:p>
          <w:p w14:paraId="3FC7ECA8" w14:textId="72C15A99" w:rsidR="002B12DC" w:rsidRDefault="002B12DC" w:rsidP="00AE3C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14:paraId="1F10B6FC" w14:textId="47CEA5C0" w:rsidR="002B12DC" w:rsidRDefault="002B12DC" w:rsidP="00AE3C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36EC25" w14:textId="77777777" w:rsidR="002B12DC" w:rsidRDefault="002B1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14:paraId="754F35D6" w14:textId="77777777" w:rsidR="002B12DC" w:rsidRDefault="002B1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matematiky</w:t>
            </w:r>
          </w:p>
          <w:p w14:paraId="435B0B4A" w14:textId="59289E11" w:rsidR="002B12DC" w:rsidRDefault="00490A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  <w:p w14:paraId="6CA05963" w14:textId="77777777" w:rsidR="00632761" w:rsidRDefault="00632761" w:rsidP="00216B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36F3A17E" w14:textId="64C4CAAE" w:rsidR="002B12DC" w:rsidRDefault="002B12DC" w:rsidP="00216B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(3U1ST, 4U1ST)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084" w14:textId="77777777" w:rsidR="002B12DC" w:rsidRDefault="002B12DC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</w:t>
            </w:r>
            <w:r w:rsidR="00FD717F">
              <w:rPr>
                <w:rFonts w:ascii="Times New Roman" w:hAnsi="Times New Roman"/>
                <w:sz w:val="20"/>
              </w:rPr>
              <w:t>KDLV@</w:t>
            </w:r>
          </w:p>
          <w:p w14:paraId="504AF7BA" w14:textId="77777777" w:rsidR="00FD717F" w:rsidRDefault="00591ED3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</w:t>
            </w:r>
            <w:proofErr w:type="gramStart"/>
            <w:r>
              <w:rPr>
                <w:rFonts w:ascii="Times New Roman" w:hAnsi="Times New Roman"/>
                <w:sz w:val="20"/>
              </w:rPr>
              <w:t>lit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výchovy</w:t>
            </w:r>
            <w:proofErr w:type="spellEnd"/>
            <w:proofErr w:type="gramEnd"/>
          </w:p>
          <w:p w14:paraId="632A0D41" w14:textId="46AD19B2" w:rsidR="00591ED3" w:rsidRDefault="007D703E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  <w:p w14:paraId="4A04B4CC" w14:textId="77777777" w:rsidR="00591ED3" w:rsidRDefault="00591ED3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84E1ACA" w14:textId="4D6EFADD" w:rsidR="00591ED3" w:rsidRPr="00591ED3" w:rsidRDefault="00632761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(3U1ST)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3B0" w14:textId="77777777" w:rsidR="002B12DC" w:rsidRDefault="00563A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KHV/KUD2@</w:t>
            </w:r>
          </w:p>
          <w:p w14:paraId="2C47B1EC" w14:textId="55816ACC" w:rsidR="000E3FE9" w:rsidRDefault="000E3FE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110)</w:t>
            </w:r>
          </w:p>
          <w:p w14:paraId="1972D469" w14:textId="42019DF5" w:rsidR="00563AEF" w:rsidRDefault="00563A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0032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0324C">
              <w:rPr>
                <w:rFonts w:ascii="Times New Roman" w:hAnsi="Times New Roman"/>
                <w:sz w:val="20"/>
              </w:rPr>
              <w:t>hud</w:t>
            </w:r>
            <w:proofErr w:type="spellEnd"/>
            <w:r w:rsidR="0000324C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="0000324C">
              <w:rPr>
                <w:rFonts w:ascii="Times New Roman" w:hAnsi="Times New Roman"/>
                <w:sz w:val="20"/>
              </w:rPr>
              <w:t>vých.2</w:t>
            </w:r>
            <w:proofErr w:type="gramEnd"/>
          </w:p>
          <w:p w14:paraId="4A0AD548" w14:textId="03A10768" w:rsidR="0000324C" w:rsidRDefault="0000324C" w:rsidP="007D70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  <w:p w14:paraId="4CDB199D" w14:textId="5420CA39" w:rsidR="0000324C" w:rsidRDefault="0000324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647B" w14:paraId="77A8AC7C" w14:textId="5AB0FCA6" w:rsidTr="00D04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DE647B" w:rsidRDefault="00DE647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DE647B" w:rsidRDefault="00DE64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0EA" w14:textId="77777777" w:rsidR="00DE647B" w:rsidRDefault="000E3FE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P31/N14</w:t>
            </w:r>
          </w:p>
          <w:p w14:paraId="69BCB846" w14:textId="010A6C5A" w:rsidR="000E3FE9" w:rsidRDefault="000E3FE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C5C" w14:textId="77777777" w:rsidR="00DE647B" w:rsidRDefault="00945CEE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KPV/KTV5</w:t>
            </w:r>
            <w:r w:rsidR="001C5A29" w:rsidRPr="0053060E">
              <w:rPr>
                <w:rFonts w:ascii="Times New Roman" w:hAnsi="Times New Roman"/>
                <w:sz w:val="20"/>
              </w:rPr>
              <w:t>@</w:t>
            </w:r>
            <w:r w:rsidR="00D00FDC">
              <w:t xml:space="preserve"> </w:t>
            </w:r>
            <w:r w:rsidR="00D00FDC" w:rsidRPr="0053060E">
              <w:rPr>
                <w:sz w:val="16"/>
                <w:szCs w:val="16"/>
              </w:rPr>
              <w:t>8-12:30</w:t>
            </w:r>
          </w:p>
          <w:p w14:paraId="01004640" w14:textId="7559A950" w:rsidR="0053060E" w:rsidRDefault="0053060E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3060E">
              <w:rPr>
                <w:rFonts w:ascii="Times New Roman" w:hAnsi="Times New Roman"/>
                <w:sz w:val="20"/>
              </w:rPr>
              <w:t>Těl</w:t>
            </w:r>
            <w:proofErr w:type="gramEnd"/>
            <w:r w:rsidRPr="0053060E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53060E">
              <w:rPr>
                <w:rFonts w:ascii="Times New Roman" w:hAnsi="Times New Roman"/>
                <w:sz w:val="20"/>
              </w:rPr>
              <w:t>výchova</w:t>
            </w:r>
            <w:proofErr w:type="spellEnd"/>
            <w:proofErr w:type="gramEnd"/>
            <w:r w:rsidRPr="0053060E"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53060E">
              <w:rPr>
                <w:rFonts w:ascii="Times New Roman" w:hAnsi="Times New Roman"/>
                <w:sz w:val="20"/>
              </w:rPr>
              <w:t>didaktikou</w:t>
            </w:r>
          </w:p>
          <w:p w14:paraId="73FC606C" w14:textId="44DD6B22" w:rsidR="0053060E" w:rsidRDefault="007D703E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14:paraId="4B357D74" w14:textId="108AB15E" w:rsidR="00771415" w:rsidRPr="0053060E" w:rsidRDefault="00771415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0F5" w14:textId="13782CBC" w:rsidR="00DE647B" w:rsidRDefault="007F317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KAJ/KPD1</w:t>
            </w:r>
            <w:r w:rsidR="005A70ED">
              <w:rPr>
                <w:rFonts w:ascii="Times New Roman" w:hAnsi="Times New Roman"/>
                <w:sz w:val="20"/>
              </w:rPr>
              <w:t>@</w:t>
            </w:r>
          </w:p>
          <w:p w14:paraId="743D83DC" w14:textId="464586F3" w:rsidR="0028527F" w:rsidRDefault="0028527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p</w:t>
            </w:r>
            <w:r w:rsidR="005A70ED">
              <w:rPr>
                <w:rFonts w:ascii="Times New Roman" w:hAnsi="Times New Roman"/>
                <w:sz w:val="20"/>
              </w:rPr>
              <w:t>rimární vzděl.1</w:t>
            </w:r>
          </w:p>
          <w:p w14:paraId="491CDD58" w14:textId="160CC326" w:rsidR="007F317F" w:rsidRDefault="00F611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  <w:p w14:paraId="1FCBC97B" w14:textId="7457030C" w:rsidR="005A70ED" w:rsidRDefault="005A70E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CA5A" w14:textId="77777777" w:rsidR="00FF3D45" w:rsidRDefault="00FF3D45" w:rsidP="00FF3D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KHV/KUD2@</w:t>
            </w:r>
          </w:p>
          <w:p w14:paraId="60EAF990" w14:textId="3174E0E8" w:rsidR="000E3FE9" w:rsidRDefault="000E3FE9" w:rsidP="00FF3D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110)</w:t>
            </w:r>
          </w:p>
          <w:p w14:paraId="6B4DB66F" w14:textId="77777777" w:rsidR="00FF3D45" w:rsidRDefault="00FF3D45" w:rsidP="00FF3D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vých.2</w:t>
            </w:r>
            <w:proofErr w:type="gramEnd"/>
          </w:p>
          <w:p w14:paraId="25D46081" w14:textId="1F5CB511" w:rsidR="00DE647B" w:rsidRDefault="00FF3D45" w:rsidP="00FF3D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1A861B5C" w:rsidR="00DE647B" w:rsidRDefault="00DE64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92D" w14:paraId="4EE6584B" w14:textId="42D899DD" w:rsidTr="0010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28492D" w:rsidRDefault="0028492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213EC313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77987B" w14:textId="77777777" w:rsidR="0028492D" w:rsidRDefault="0028492D" w:rsidP="0028492D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14:paraId="27216E8B" w14:textId="77777777" w:rsidR="0028492D" w:rsidRDefault="0028492D" w:rsidP="0028492D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českého jazyka</w:t>
            </w:r>
          </w:p>
          <w:p w14:paraId="489A8564" w14:textId="1B625E70" w:rsidR="0028492D" w:rsidRDefault="007D703E" w:rsidP="0028492D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14:paraId="6E7648CA" w14:textId="60AF5043" w:rsidR="0028492D" w:rsidRDefault="0028492D" w:rsidP="007D70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A23DD" w14:textId="2706F03F" w:rsidR="00CC3D47" w:rsidRDefault="00CC3D47" w:rsidP="00107C58">
            <w:pPr>
              <w:shd w:val="clear" w:color="auto" w:fill="FFFFFF" w:themeFill="background1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KPV/KTMP@</w:t>
            </w:r>
          </w:p>
          <w:p w14:paraId="2A14CE3A" w14:textId="2D40E9CF" w:rsidR="00107C58" w:rsidRDefault="00107C58" w:rsidP="00107C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29368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výzkumu</w:t>
            </w:r>
            <w:proofErr w:type="gramEnd"/>
          </w:p>
          <w:p w14:paraId="3566E52B" w14:textId="78F59B20" w:rsidR="0028492D" w:rsidRDefault="007D703E" w:rsidP="00107C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D1C34" w14:textId="48385D7A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C3B" w14:textId="77777777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1391" w14:paraId="07E9365B" w14:textId="5ED91172" w:rsidTr="00BD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511391" w:rsidRDefault="005113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511391" w:rsidRDefault="005113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02067B8B" w:rsidR="00511391" w:rsidRDefault="000859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  <w:r w:rsidR="00511391">
              <w:rPr>
                <w:rFonts w:ascii="Times New Roman" w:hAnsi="Times New Roman"/>
                <w:sz w:val="20"/>
              </w:rPr>
              <w:t>/N14/P31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A7D51B" w14:textId="4F76B52F" w:rsidR="00511391" w:rsidRDefault="00952A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KPV/KTEC@</w:t>
            </w:r>
          </w:p>
          <w:p w14:paraId="1811BD25" w14:textId="595ED89D" w:rsidR="00952AAD" w:rsidRDefault="008564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elem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BD0C83">
              <w:rPr>
                <w:rFonts w:ascii="Times New Roman" w:hAnsi="Times New Roman"/>
                <w:sz w:val="20"/>
              </w:rPr>
              <w:t xml:space="preserve"> čtení a psaní</w:t>
            </w:r>
          </w:p>
          <w:p w14:paraId="522BDE36" w14:textId="1001654B" w:rsidR="00BD0C83" w:rsidRDefault="007D70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14:paraId="769A832E" w14:textId="5D8000A3" w:rsidR="00952AAD" w:rsidRDefault="00BD0C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(3U1ST)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E6D" w14:textId="77777777" w:rsidR="00511391" w:rsidRDefault="00E909F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</w:t>
            </w:r>
            <w:r w:rsidR="00D73AD8">
              <w:rPr>
                <w:rFonts w:ascii="Times New Roman" w:hAnsi="Times New Roman"/>
                <w:sz w:val="20"/>
              </w:rPr>
              <w:t>/KUKVZ</w:t>
            </w:r>
          </w:p>
          <w:p w14:paraId="02E13255" w14:textId="0F4275B2" w:rsidR="00D73AD8" w:rsidRDefault="00D73AD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3194A304" w14:textId="56B172FC" w:rsidR="00D73AD8" w:rsidRDefault="00D73AD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0B5" w14:textId="1DBB32B2" w:rsidR="00511391" w:rsidRDefault="005113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F60922" w14:textId="77777777" w:rsidR="00511391" w:rsidRDefault="00511391" w:rsidP="00511391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KČJ/KDLV@ </w:t>
            </w:r>
          </w:p>
          <w:p w14:paraId="21D9829D" w14:textId="3C9B7C22" w:rsidR="00511391" w:rsidRDefault="00511391" w:rsidP="00511391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</w:t>
            </w:r>
            <w:proofErr w:type="gramStart"/>
            <w:r>
              <w:rPr>
                <w:rFonts w:ascii="Times New Roman" w:hAnsi="Times New Roman"/>
                <w:sz w:val="20"/>
              </w:rPr>
              <w:t>lit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výchovy</w:t>
            </w:r>
            <w:proofErr w:type="spellEnd"/>
            <w:proofErr w:type="gramEnd"/>
          </w:p>
          <w:p w14:paraId="3074763C" w14:textId="7519CCD2" w:rsidR="00511391" w:rsidRDefault="007D703E" w:rsidP="00511391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  <w:p w14:paraId="487F2458" w14:textId="2939A508" w:rsidR="00511391" w:rsidRDefault="00E909F5" w:rsidP="005113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DD6EE" w:themeFill="accent5" w:themeFillTint="66"/>
              </w:rPr>
              <w:t xml:space="preserve">                                  </w:t>
            </w:r>
            <w:r w:rsidR="00511391" w:rsidRPr="00511391">
              <w:rPr>
                <w:rFonts w:ascii="Times New Roman" w:hAnsi="Times New Roman"/>
                <w:sz w:val="22"/>
                <w:szCs w:val="22"/>
                <w:shd w:val="clear" w:color="auto" w:fill="BDD6EE" w:themeFill="accent5" w:themeFillTint="66"/>
              </w:rPr>
              <w:t>(3U1ST</w:t>
            </w:r>
            <w:r w:rsidR="00511391">
              <w:rPr>
                <w:rFonts w:ascii="Times New Roman" w:hAnsi="Times New Roman"/>
                <w:sz w:val="22"/>
                <w:szCs w:val="22"/>
                <w:shd w:val="clear" w:color="auto" w:fill="BDD6EE" w:themeFill="accent5" w:themeFillTint="66"/>
              </w:rPr>
              <w:t>)</w:t>
            </w:r>
          </w:p>
        </w:tc>
      </w:tr>
      <w:tr w:rsidR="001043BE" w14:paraId="478940C8" w14:textId="488066C5" w:rsidTr="0086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1043BE" w:rsidRDefault="001043B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1043BE" w:rsidRDefault="001043B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03908A11" w:rsidR="001043BE" w:rsidRDefault="001043B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DCCD4" w14:textId="77777777" w:rsidR="001043BE" w:rsidRPr="00860D70" w:rsidRDefault="001043BE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USS/</w:t>
            </w:r>
            <w:r w:rsidR="000919AB" w:rsidRPr="00860D70">
              <w:rPr>
                <w:rFonts w:ascii="Times New Roman" w:hAnsi="Times New Roman"/>
                <w:sz w:val="20"/>
              </w:rPr>
              <w:t>KUINP</w:t>
            </w:r>
          </w:p>
          <w:p w14:paraId="0909F21D" w14:textId="77777777" w:rsidR="000919AB" w:rsidRPr="00860D70" w:rsidRDefault="000919AB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Inkluzivní pedagogika</w:t>
            </w:r>
          </w:p>
          <w:p w14:paraId="771116A1" w14:textId="77777777" w:rsidR="000919AB" w:rsidRPr="00860D70" w:rsidRDefault="000919AB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Vitásková</w:t>
            </w:r>
          </w:p>
          <w:p w14:paraId="200AB839" w14:textId="77777777" w:rsidR="00AA723A" w:rsidRDefault="000919AB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(</w:t>
            </w:r>
            <w:r w:rsidR="0014699C" w:rsidRPr="00860D70">
              <w:rPr>
                <w:rFonts w:ascii="Times New Roman" w:hAnsi="Times New Roman"/>
                <w:sz w:val="20"/>
              </w:rPr>
              <w:t>1VYSP, 3UMSP,</w:t>
            </w:r>
          </w:p>
          <w:p w14:paraId="3542E9DB" w14:textId="564A2445" w:rsidR="000919AB" w:rsidRDefault="0014699C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2U2SPNMgr)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A40" w14:textId="77777777" w:rsidR="001043BE" w:rsidRDefault="002C10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USS/KTPPS</w:t>
            </w:r>
          </w:p>
          <w:p w14:paraId="1871C340" w14:textId="32F8F99F" w:rsidR="002C102D" w:rsidRDefault="00F23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</w:t>
            </w:r>
            <w:r w:rsidR="000464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4649E"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00D41147" w14:textId="77777777" w:rsidR="0004649E" w:rsidRDefault="00046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E27E74F" w14:textId="6DDAE019" w:rsidR="0004649E" w:rsidRDefault="00046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2553A2" w14:textId="77777777" w:rsidR="001043BE" w:rsidRDefault="00F23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14:paraId="5D483855" w14:textId="77777777" w:rsidR="00F23AB6" w:rsidRDefault="008D448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14:paraId="4BF643B6" w14:textId="77777777" w:rsidR="008D448C" w:rsidRDefault="008D448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14:paraId="00F3629F" w14:textId="47E891F0" w:rsidR="008D448C" w:rsidRDefault="00A539D6" w:rsidP="00A539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(1U2SPNMgr.)</w:t>
            </w:r>
          </w:p>
        </w:tc>
      </w:tr>
      <w:tr w:rsidR="00603E67" w14:paraId="78982C1B" w14:textId="3A328CEF" w:rsidTr="0086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603E67" w:rsidRDefault="00603E6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03E67" w:rsidRDefault="00603E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07CC69C8" w:rsidR="00603E67" w:rsidRDefault="00603E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5AAAF3" w14:textId="77777777" w:rsidR="00603E67" w:rsidRDefault="00603E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14:paraId="475CE3E0" w14:textId="77777777" w:rsidR="00603E67" w:rsidRDefault="00603E67" w:rsidP="00D14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matematiky</w:t>
            </w:r>
          </w:p>
          <w:p w14:paraId="519ED9AC" w14:textId="1881850F" w:rsidR="00603E67" w:rsidRDefault="00490ABF" w:rsidP="00D14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  <w:p w14:paraId="2080AE07" w14:textId="77777777" w:rsidR="007D703E" w:rsidRDefault="007D703E" w:rsidP="00D14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9D26A70" w14:textId="1E5BE790" w:rsidR="00603E67" w:rsidRDefault="00603E67" w:rsidP="00D14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(3U1ST, 4U1ST)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F638D7" w14:textId="77777777" w:rsidR="00603E67" w:rsidRDefault="0061345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14:paraId="083A30B8" w14:textId="77777777" w:rsidR="00E73602" w:rsidRDefault="00E736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  <w:proofErr w:type="gramEnd"/>
          </w:p>
          <w:p w14:paraId="26913178" w14:textId="40F3B583" w:rsidR="00E73602" w:rsidRDefault="007D70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14:paraId="4733924F" w14:textId="77777777" w:rsidR="007D703E" w:rsidRDefault="007D70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067A6FD" w14:textId="1856CD6C" w:rsidR="00E73602" w:rsidRDefault="00E73602" w:rsidP="00E736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8D0E" w14:textId="77777777" w:rsidR="00603E67" w:rsidRDefault="00004F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</w:t>
            </w:r>
            <w:r w:rsidR="00D65A85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M</w:t>
            </w:r>
            <w:r w:rsidR="00D65A85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@</w:t>
            </w:r>
          </w:p>
          <w:p w14:paraId="4F471406" w14:textId="17F03449" w:rsidR="004B3E24" w:rsidRDefault="002509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 w:rsidR="00D34AA8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ýzkumu</w:t>
            </w:r>
            <w:proofErr w:type="spellEnd"/>
            <w:proofErr w:type="gramEnd"/>
          </w:p>
          <w:p w14:paraId="637E1FD5" w14:textId="40458CB3" w:rsidR="00D65A85" w:rsidRPr="007D703E" w:rsidRDefault="007D70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03E">
              <w:rPr>
                <w:rFonts w:ascii="Times New Roman" w:hAnsi="Times New Roman"/>
                <w:sz w:val="16"/>
                <w:szCs w:val="16"/>
              </w:rPr>
              <w:t xml:space="preserve">Provázková </w:t>
            </w:r>
            <w:proofErr w:type="spellStart"/>
            <w:r w:rsidRPr="007D703E">
              <w:rPr>
                <w:rFonts w:ascii="Times New Roman" w:hAnsi="Times New Roman"/>
                <w:sz w:val="16"/>
                <w:szCs w:val="16"/>
              </w:rPr>
              <w:t>Stolinská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603E67" w:rsidRDefault="00603E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1F8E" w14:paraId="7927EDF0" w14:textId="6AF14540" w:rsidTr="00173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7C1F8E" w:rsidRPr="00145B82" w:rsidRDefault="007C1F8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45B82"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7C1F8E" w:rsidRPr="00145B82" w:rsidRDefault="007C1F8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45B82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6DF36D38" w:rsidR="007C1F8E" w:rsidRPr="00145B82" w:rsidRDefault="007C1F8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267F5E" w14:textId="77777777" w:rsidR="007C1F8E" w:rsidRPr="00145B82" w:rsidRDefault="007C1F8E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KČJ/KTCJ@</w:t>
            </w:r>
          </w:p>
          <w:p w14:paraId="0028FF6E" w14:textId="77777777" w:rsidR="007C1F8E" w:rsidRPr="00145B82" w:rsidRDefault="007C1F8E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Didaktika českého jazyka</w:t>
            </w:r>
          </w:p>
          <w:p w14:paraId="6BB7F3C5" w14:textId="1F3E519B" w:rsidR="007C1F8E" w:rsidRDefault="00145B82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Krejčí</w:t>
            </w:r>
          </w:p>
          <w:p w14:paraId="5D0D1F10" w14:textId="77777777" w:rsidR="00092AE9" w:rsidRPr="00145B82" w:rsidRDefault="00092AE9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587B813" w14:textId="2563CF8D" w:rsidR="007C1F8E" w:rsidRPr="00145B82" w:rsidRDefault="007C1F8E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F7549F" w14:textId="77777777" w:rsidR="007C1F8E" w:rsidRPr="00145B82" w:rsidRDefault="00AB0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KPV/KTEC@</w:t>
            </w:r>
          </w:p>
          <w:p w14:paraId="19F1E041" w14:textId="118ACE71" w:rsidR="00AB0FEE" w:rsidRPr="00145B82" w:rsidRDefault="004A728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45B82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145B8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45B82">
              <w:rPr>
                <w:rFonts w:ascii="Times New Roman" w:hAnsi="Times New Roman"/>
                <w:sz w:val="20"/>
              </w:rPr>
              <w:t>elem</w:t>
            </w:r>
            <w:proofErr w:type="spellEnd"/>
            <w:r w:rsidRPr="00145B82">
              <w:rPr>
                <w:rFonts w:ascii="Times New Roman" w:hAnsi="Times New Roman"/>
                <w:sz w:val="20"/>
              </w:rPr>
              <w:t>. čtení a psaní</w:t>
            </w:r>
          </w:p>
          <w:p w14:paraId="0F3F39FA" w14:textId="449988C5" w:rsidR="00AB0FEE" w:rsidRDefault="00145B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Otavová</w:t>
            </w:r>
          </w:p>
          <w:p w14:paraId="5B6DA318" w14:textId="77777777" w:rsidR="00092AE9" w:rsidRPr="00145B82" w:rsidRDefault="00092AE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0F76865" w14:textId="6C3B5086" w:rsidR="00AB0FEE" w:rsidRPr="00145B82" w:rsidRDefault="00AB0FEE" w:rsidP="00AB0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104" w14:textId="77777777" w:rsidR="007C1F8E" w:rsidRPr="00145B82" w:rsidRDefault="00E00D5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KAJ/KPD1@</w:t>
            </w:r>
          </w:p>
          <w:p w14:paraId="57D36A08" w14:textId="77777777" w:rsidR="00EB6179" w:rsidRPr="00145B82" w:rsidRDefault="00EB6179" w:rsidP="00EB61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45B82">
              <w:rPr>
                <w:rFonts w:ascii="Times New Roman" w:hAnsi="Times New Roman"/>
                <w:sz w:val="20"/>
              </w:rPr>
              <w:t>Did.AJ</w:t>
            </w:r>
            <w:proofErr w:type="spellEnd"/>
            <w:r w:rsidRPr="00145B82">
              <w:rPr>
                <w:rFonts w:ascii="Times New Roman" w:hAnsi="Times New Roman"/>
                <w:sz w:val="20"/>
              </w:rPr>
              <w:t xml:space="preserve"> pro primární vzděl.1</w:t>
            </w:r>
          </w:p>
          <w:p w14:paraId="64979E1B" w14:textId="653362A7" w:rsidR="00EB6179" w:rsidRPr="00145B82" w:rsidRDefault="00F6116E" w:rsidP="00EB61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Černá</w:t>
            </w:r>
          </w:p>
          <w:p w14:paraId="44FA99C4" w14:textId="3F66562D" w:rsidR="00EB6179" w:rsidRPr="00145B82" w:rsidRDefault="00EB617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7ACB" w14:paraId="34339A14" w14:textId="2D902626" w:rsidTr="0064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417ACB" w:rsidRDefault="00417AC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417ACB" w:rsidRDefault="00417A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4D6BA669" w:rsidR="00417ACB" w:rsidRDefault="00417A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825F75" w14:textId="4F88B0B9" w:rsidR="00417ACB" w:rsidRDefault="00417A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3CA5645C" w14:textId="01C91DC4" w:rsidR="00417ACB" w:rsidRDefault="00417ACB" w:rsidP="00417A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7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077E39D4" w14:textId="77777777" w:rsidR="00417ACB" w:rsidRDefault="00417ACB" w:rsidP="000A37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F102E16" w14:textId="4BDA3BF4" w:rsidR="00417ACB" w:rsidRDefault="00417ACB" w:rsidP="000A37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(1SPPO, 2U2SPNMgr)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1C9" w14:textId="77777777" w:rsidR="00417ACB" w:rsidRDefault="00417A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6D1825" w14:textId="77777777" w:rsidR="00417ACB" w:rsidRDefault="00641F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14:paraId="73EE3CB8" w14:textId="77777777" w:rsidR="00641FA7" w:rsidRDefault="00641F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68717077" w14:textId="77777777" w:rsidR="00641FA7" w:rsidRDefault="00641F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0E1451EE" w14:textId="5E8B586E" w:rsidR="00641FA7" w:rsidRDefault="00641FA7" w:rsidP="002B26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2B2622">
              <w:rPr>
                <w:rFonts w:ascii="Times New Roman" w:hAnsi="Times New Roman"/>
                <w:sz w:val="20"/>
              </w:rPr>
              <w:t>2VYSP,</w:t>
            </w:r>
            <w:r w:rsidR="00D7778E">
              <w:rPr>
                <w:rFonts w:ascii="Times New Roman" w:hAnsi="Times New Roman"/>
                <w:sz w:val="20"/>
              </w:rPr>
              <w:t xml:space="preserve"> </w:t>
            </w:r>
            <w:r w:rsidR="002B2622">
              <w:rPr>
                <w:rFonts w:ascii="Times New Roman" w:hAnsi="Times New Roman"/>
                <w:sz w:val="20"/>
              </w:rPr>
              <w:t>4U1SP)</w:t>
            </w:r>
          </w:p>
        </w:tc>
      </w:tr>
      <w:tr w:rsidR="002D0402" w14:paraId="3ED018AB" w14:textId="4DE69EF0" w:rsidTr="00B4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2D0402" w:rsidRDefault="002D040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2D0402" w:rsidRDefault="002D04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6C3C9BC4" w:rsidR="002D0402" w:rsidRDefault="002D04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P31/P23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268" w14:textId="4FCEF235" w:rsidR="002D0402" w:rsidRDefault="002D04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KAJ/KPD2@ </w:t>
            </w:r>
          </w:p>
          <w:p w14:paraId="2EEB6517" w14:textId="77777777" w:rsidR="002D0402" w:rsidRDefault="002D0402" w:rsidP="00AB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primární vzděl.2</w:t>
            </w:r>
          </w:p>
          <w:p w14:paraId="6B53A461" w14:textId="1DCE481F" w:rsidR="002D0402" w:rsidRDefault="00F6116E" w:rsidP="008729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4F3" w14:textId="77777777" w:rsidR="002D0402" w:rsidRDefault="002D0402" w:rsidP="00872937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14:paraId="7E04EC58" w14:textId="77777777" w:rsidR="002D0402" w:rsidRDefault="002D0402" w:rsidP="00872937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>. a společ</w:t>
            </w:r>
            <w:proofErr w:type="gramEnd"/>
            <w:r>
              <w:rPr>
                <w:rFonts w:ascii="Times New Roman" w:hAnsi="Times New Roman"/>
                <w:sz w:val="20"/>
              </w:rPr>
              <w:t>.3</w:t>
            </w:r>
          </w:p>
          <w:p w14:paraId="1DEBE5A8" w14:textId="169C5964" w:rsidR="002D0402" w:rsidRDefault="007D703E" w:rsidP="00872937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14:paraId="11557240" w14:textId="0781359C" w:rsidR="002D0402" w:rsidRDefault="002D0402" w:rsidP="00872937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(3U1ST)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D1F" w14:textId="77777777" w:rsidR="002D0402" w:rsidRDefault="002D04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066" w14:textId="77777777" w:rsidR="002D0402" w:rsidRDefault="002D0402" w:rsidP="00E85BA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USS/KUETO</w:t>
            </w:r>
          </w:p>
          <w:p w14:paraId="22C70937" w14:textId="77777777" w:rsidR="002D0402" w:rsidRDefault="002D0402" w:rsidP="00E85BA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4F425DB9" w14:textId="77777777" w:rsidR="002D0402" w:rsidRDefault="002D0402" w:rsidP="00E85BA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236C3A66" w14:textId="61824150" w:rsidR="002D0402" w:rsidRDefault="002D0402" w:rsidP="00E85BA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E85BA7">
              <w:rPr>
                <w:rFonts w:ascii="Times New Roman" w:hAnsi="Times New Roman"/>
                <w:sz w:val="20"/>
              </w:rPr>
              <w:t>2VYSP)</w:t>
            </w:r>
          </w:p>
        </w:tc>
      </w:tr>
      <w:tr w:rsidR="005C6F69" w14:paraId="1CBDF0D3" w14:textId="08AFCD47" w:rsidTr="0023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5C6F69" w:rsidRDefault="005C6F6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5C6F69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50C80E4B" w:rsidR="005C6F69" w:rsidRDefault="0091534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N14/P21/N13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946" w14:textId="0458F361" w:rsidR="005C6F69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14:paraId="613894E4" w14:textId="01389A7B" w:rsidR="005A70ED" w:rsidRDefault="005A70ED" w:rsidP="005A70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primární vzděl.2</w:t>
            </w:r>
          </w:p>
          <w:p w14:paraId="710C58E6" w14:textId="71D1F438" w:rsidR="005C6F69" w:rsidRDefault="00F6116E" w:rsidP="007A7B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027AFD" w14:textId="77777777" w:rsidR="00CE5D1B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14:paraId="146B827A" w14:textId="0E3D80E6" w:rsidR="00200094" w:rsidRDefault="00CE5D1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 w:rsidR="00200094"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proofErr w:type="gramStart"/>
            <w:r w:rsidR="00200094">
              <w:rPr>
                <w:rFonts w:ascii="Times New Roman" w:hAnsi="Times New Roman"/>
                <w:sz w:val="20"/>
              </w:rPr>
              <w:t>přír</w:t>
            </w:r>
            <w:proofErr w:type="spellEnd"/>
            <w:r w:rsidR="00200094">
              <w:rPr>
                <w:rFonts w:ascii="Times New Roman" w:hAnsi="Times New Roman"/>
                <w:sz w:val="20"/>
              </w:rPr>
              <w:t>. a společ</w:t>
            </w:r>
            <w:proofErr w:type="gramEnd"/>
            <w:r w:rsidR="00200094">
              <w:rPr>
                <w:rFonts w:ascii="Times New Roman" w:hAnsi="Times New Roman"/>
                <w:sz w:val="20"/>
              </w:rPr>
              <w:t>.</w:t>
            </w:r>
            <w:r w:rsidR="00E73602">
              <w:rPr>
                <w:rFonts w:ascii="Times New Roman" w:hAnsi="Times New Roman"/>
                <w:sz w:val="20"/>
              </w:rPr>
              <w:t>3</w:t>
            </w:r>
          </w:p>
          <w:p w14:paraId="3D2B875E" w14:textId="4CA33566" w:rsidR="005A70ED" w:rsidRDefault="00DA19A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r w:rsidR="007D703E">
              <w:rPr>
                <w:rFonts w:ascii="Times New Roman" w:hAnsi="Times New Roman"/>
                <w:sz w:val="20"/>
              </w:rPr>
              <w:t>avrdová</w:t>
            </w:r>
            <w:proofErr w:type="spellEnd"/>
          </w:p>
          <w:p w14:paraId="306FB3B3" w14:textId="3DB3C115" w:rsidR="005C6F69" w:rsidRDefault="005C6F69" w:rsidP="00237A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237AF7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3U1ST</w:t>
            </w:r>
            <w:r w:rsidR="00237AF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F1074" w14:textId="479144DA" w:rsidR="005C6F69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USS/KUTYF</w:t>
            </w:r>
          </w:p>
          <w:p w14:paraId="2B0B4699" w14:textId="0C2F2119" w:rsidR="00DA4741" w:rsidRDefault="00DA474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01ECCA74" w14:textId="77777777" w:rsidR="00F9530B" w:rsidRDefault="00F953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6886F6FB" w14:textId="7F58F4F8" w:rsidR="007A7BEE" w:rsidRDefault="007A7BEE" w:rsidP="007A7B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2DEE1" w14:textId="77777777" w:rsidR="005C6F69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872" w14:paraId="26963CFC" w14:textId="7B0D3F84" w:rsidTr="0023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A97872" w:rsidRDefault="00A9787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A97872" w:rsidRDefault="00A978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51B39150" w:rsidR="00A97872" w:rsidRDefault="00A978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54F43" w14:textId="607179AA" w:rsidR="00A97872" w:rsidRDefault="00A978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USS/KUPY1</w:t>
            </w:r>
          </w:p>
          <w:p w14:paraId="7C556B0F" w14:textId="2268976B" w:rsidR="002250F0" w:rsidRDefault="002250F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AA22F23" w14:textId="586B2655" w:rsidR="00A97872" w:rsidRDefault="00A97872" w:rsidP="00DA19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="00DA19A4">
              <w:rPr>
                <w:rFonts w:ascii="Times New Roman" w:hAnsi="Times New Roman"/>
                <w:sz w:val="20"/>
              </w:rPr>
              <w:t>ü</w:t>
            </w:r>
            <w:r>
              <w:rPr>
                <w:rFonts w:ascii="Times New Roman" w:hAnsi="Times New Roman"/>
                <w:sz w:val="20"/>
              </w:rPr>
              <w:t>ller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651E6" w14:textId="7533B5D4" w:rsidR="00A97872" w:rsidRDefault="000519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KVS/KT</w:t>
            </w:r>
            <w:r w:rsidR="00EF7949">
              <w:rPr>
                <w:rFonts w:ascii="Times New Roman" w:hAnsi="Times New Roman"/>
                <w:sz w:val="20"/>
              </w:rPr>
              <w:t>UO@</w:t>
            </w:r>
          </w:p>
          <w:p w14:paraId="5BD36E2A" w14:textId="6F2D4A31" w:rsidR="000F689C" w:rsidRDefault="000F689C" w:rsidP="001029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akt</w:t>
            </w:r>
            <w:r w:rsidR="00102936">
              <w:rPr>
                <w:rFonts w:ascii="Times New Roman" w:hAnsi="Times New Roman"/>
                <w:sz w:val="20"/>
              </w:rPr>
              <w:t xml:space="preserve">iv. </w:t>
            </w:r>
            <w:proofErr w:type="gramStart"/>
            <w:r>
              <w:rPr>
                <w:rFonts w:ascii="Times New Roman" w:hAnsi="Times New Roman"/>
                <w:sz w:val="20"/>
              </w:rPr>
              <w:t>občanství</w:t>
            </w:r>
            <w:proofErr w:type="gramEnd"/>
          </w:p>
          <w:p w14:paraId="064823F1" w14:textId="08EFA365" w:rsidR="00EF7949" w:rsidRDefault="00DF70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AACBB" w14:textId="77777777" w:rsidR="00A97872" w:rsidRDefault="00A978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747" w14:paraId="69AF2281" w14:textId="429467A4" w:rsidTr="00D7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55747" w:rsidRDefault="0065574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55747" w:rsidRDefault="006557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697BFFBA" w:rsidR="00655747" w:rsidRDefault="006557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40F" w14:textId="77777777" w:rsidR="00655747" w:rsidRDefault="006557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075C97" w14:textId="77777777" w:rsidR="000C12C1" w:rsidRDefault="00655747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</w:t>
            </w:r>
            <w:r w:rsidR="001658A5">
              <w:rPr>
                <w:rFonts w:ascii="Times New Roman" w:hAnsi="Times New Roman"/>
                <w:sz w:val="20"/>
              </w:rPr>
              <w:t xml:space="preserve">KUORN </w:t>
            </w:r>
          </w:p>
          <w:p w14:paraId="63B47447" w14:textId="7E7E85A5" w:rsidR="00655747" w:rsidRDefault="000C12C1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Ortopedie a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neurologie</w:t>
            </w:r>
            <w:proofErr w:type="gramEnd"/>
          </w:p>
          <w:p w14:paraId="2A019CB9" w14:textId="77777777" w:rsidR="001658A5" w:rsidRDefault="001658A5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?</w:t>
            </w:r>
          </w:p>
          <w:p w14:paraId="0092851C" w14:textId="4B57F501" w:rsidR="00D90310" w:rsidRDefault="00D90310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A27D" w14:textId="77777777" w:rsidR="00D90310" w:rsidRDefault="0038158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USS/KTPSE</w:t>
            </w:r>
          </w:p>
          <w:p w14:paraId="596E9342" w14:textId="621EF0AE" w:rsidR="00655747" w:rsidRDefault="00D903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 w:rsidR="00F358B7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="00AC601E">
              <w:rPr>
                <w:rFonts w:ascii="Times New Roman" w:hAnsi="Times New Roman"/>
                <w:sz w:val="20"/>
              </w:rPr>
              <w:t xml:space="preserve"> </w:t>
            </w:r>
          </w:p>
          <w:p w14:paraId="30CFCDEA" w14:textId="77777777" w:rsidR="00AC601E" w:rsidRDefault="00AC601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Sedláčková</w:t>
            </w:r>
          </w:p>
          <w:p w14:paraId="4BE9F6D5" w14:textId="3F9D8063" w:rsidR="00F358B7" w:rsidRDefault="00F358B7" w:rsidP="00F358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D1A" w14:textId="77777777" w:rsidR="00655747" w:rsidRDefault="006557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2264A" w14:paraId="2CCB1003" w14:textId="33C14612" w:rsidTr="00D7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77777777" w:rsidR="0052264A" w:rsidRDefault="0052264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29.4.</w:t>
            </w:r>
          </w:p>
          <w:p w14:paraId="7ECB9E34" w14:textId="5E094923" w:rsidR="0052264A" w:rsidRDefault="0052264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2F22EEA9" w:rsidR="0052264A" w:rsidRDefault="0052264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D736C1" w14:textId="77777777" w:rsidR="00B97F36" w:rsidRDefault="0052264A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USS/KUSPY</w:t>
            </w:r>
            <w:r w:rsidR="00AF59CD">
              <w:rPr>
                <w:rFonts w:ascii="Times New Roman" w:hAnsi="Times New Roman"/>
                <w:sz w:val="20"/>
              </w:rPr>
              <w:t xml:space="preserve"> </w:t>
            </w:r>
          </w:p>
          <w:p w14:paraId="37056324" w14:textId="435CBE07" w:rsidR="0052264A" w:rsidRDefault="00B97F36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psychiatrie</w:t>
            </w:r>
            <w:proofErr w:type="gramEnd"/>
          </w:p>
          <w:p w14:paraId="3E5CA777" w14:textId="77777777" w:rsidR="0052264A" w:rsidRDefault="0052264A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  <w:p w14:paraId="6AA2CF29" w14:textId="5EB29E2C" w:rsidR="00B97F36" w:rsidRDefault="00B97F36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F729" w14:textId="67BB692E" w:rsidR="0052264A" w:rsidRDefault="00AF59C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USS/KTPET</w:t>
            </w:r>
          </w:p>
          <w:p w14:paraId="1BBEE92C" w14:textId="747CD143" w:rsidR="003E0B69" w:rsidRDefault="003E0B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04770600" w14:textId="2856B134" w:rsidR="00AF59CD" w:rsidRDefault="00AF59C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85" w14:textId="77777777" w:rsidR="0052264A" w:rsidRDefault="0052264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52264A" w:rsidRDefault="0052264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7350" w14:paraId="5980FEFE" w14:textId="4D2ABF12" w:rsidTr="00D7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2E7350" w:rsidRDefault="002E73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0531FDC3" w14:textId="46A58252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496C026A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91ADE4" w14:textId="3692F877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USS/KUORF</w:t>
            </w:r>
          </w:p>
          <w:p w14:paraId="3F52AE7E" w14:textId="193118E8" w:rsidR="003F5589" w:rsidRDefault="004612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14:paraId="5DC22CF3" w14:textId="77777777" w:rsidR="003F5589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?  </w:t>
            </w:r>
          </w:p>
          <w:p w14:paraId="3AE967E6" w14:textId="52894804" w:rsidR="002E7350" w:rsidRDefault="003F5589" w:rsidP="003F5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2E7350">
              <w:rPr>
                <w:rFonts w:ascii="Times New Roman" w:hAnsi="Times New Roman"/>
                <w:sz w:val="20"/>
              </w:rPr>
              <w:t>1U2SPNMgr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7877" w14:textId="02FAB750" w:rsidR="002E7350" w:rsidRDefault="005C39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USS/KTPLG</w:t>
            </w:r>
          </w:p>
          <w:p w14:paraId="67573A39" w14:textId="22505A79" w:rsidR="00ED4245" w:rsidRDefault="00ED424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logopedie</w:t>
            </w:r>
          </w:p>
          <w:p w14:paraId="6B96CC42" w14:textId="02712F5C" w:rsidR="005C399A" w:rsidRDefault="005C39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B3D" w14:textId="77777777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255" w14:textId="77777777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D15" w14:paraId="4B7858BA" w14:textId="707F48D6" w:rsidTr="00D7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B32D15" w:rsidRDefault="00B32D1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B32D15" w:rsidRDefault="00B32D1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44898290" w:rsidR="00B32D15" w:rsidRDefault="00B32D1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B32" w14:textId="50D1C529" w:rsidR="00B32D15" w:rsidRDefault="00B32D1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14:paraId="1A8589BE" w14:textId="10B9DD0D" w:rsidR="0026596C" w:rsidRDefault="0026596C" w:rsidP="004D08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 w:rsidR="004D087E">
              <w:rPr>
                <w:rFonts w:ascii="Times New Roman" w:hAnsi="Times New Roman"/>
                <w:sz w:val="20"/>
              </w:rPr>
              <w:t>.</w:t>
            </w:r>
            <w:r w:rsidR="003B5FF3">
              <w:rPr>
                <w:rFonts w:ascii="Times New Roman" w:hAnsi="Times New Roman"/>
                <w:sz w:val="20"/>
              </w:rPr>
              <w:t xml:space="preserve"> </w:t>
            </w:r>
            <w:r w:rsidR="004D087E">
              <w:rPr>
                <w:rFonts w:ascii="Times New Roman" w:hAnsi="Times New Roman"/>
                <w:sz w:val="20"/>
              </w:rPr>
              <w:t>AJ pr</w:t>
            </w:r>
            <w:r w:rsidR="003B5FF3">
              <w:rPr>
                <w:rFonts w:ascii="Times New Roman" w:hAnsi="Times New Roman"/>
                <w:sz w:val="20"/>
              </w:rPr>
              <w:t xml:space="preserve">o </w:t>
            </w:r>
            <w:r w:rsidR="004D087E">
              <w:rPr>
                <w:rFonts w:ascii="Times New Roman" w:hAnsi="Times New Roman"/>
                <w:sz w:val="20"/>
              </w:rPr>
              <w:t>prim.vzd.2</w:t>
            </w:r>
          </w:p>
          <w:p w14:paraId="5E37AFD5" w14:textId="09E3F2CD" w:rsidR="00B32D15" w:rsidRDefault="00F611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D20" w14:textId="6EB62F0B" w:rsidR="00B32D15" w:rsidRDefault="00B32D1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E71DE5" w14:textId="77777777" w:rsidR="00D86486" w:rsidRDefault="00B32D15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USS/KULOG</w:t>
            </w:r>
            <w:r w:rsidR="004742D6">
              <w:rPr>
                <w:rFonts w:ascii="Times New Roman" w:hAnsi="Times New Roman"/>
                <w:sz w:val="20"/>
              </w:rPr>
              <w:t xml:space="preserve">  </w:t>
            </w:r>
          </w:p>
          <w:p w14:paraId="476E54EE" w14:textId="77777777" w:rsidR="00D86486" w:rsidRDefault="00D86486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gramStart"/>
            <w:r>
              <w:rPr>
                <w:rFonts w:ascii="Times New Roman" w:hAnsi="Times New Roman"/>
                <w:sz w:val="20"/>
              </w:rPr>
              <w:t>logopedie</w:t>
            </w:r>
            <w:r w:rsidR="004742D6">
              <w:rPr>
                <w:rFonts w:ascii="Times New Roman" w:hAnsi="Times New Roman"/>
                <w:sz w:val="20"/>
              </w:rPr>
              <w:t xml:space="preserve">     </w:t>
            </w:r>
            <w:r w:rsidR="00D07C29">
              <w:rPr>
                <w:rFonts w:ascii="Times New Roman" w:hAnsi="Times New Roman"/>
                <w:sz w:val="20"/>
              </w:rPr>
              <w:t xml:space="preserve">           </w:t>
            </w:r>
            <w:r w:rsidR="00B32D15">
              <w:rPr>
                <w:rFonts w:ascii="Times New Roman" w:hAnsi="Times New Roman"/>
                <w:sz w:val="20"/>
              </w:rPr>
              <w:t>Hlavinková</w:t>
            </w:r>
            <w:proofErr w:type="gramEnd"/>
            <w:r w:rsidR="00D07C29">
              <w:rPr>
                <w:rFonts w:ascii="Times New Roman" w:hAnsi="Times New Roman"/>
                <w:sz w:val="20"/>
              </w:rPr>
              <w:t xml:space="preserve">          </w:t>
            </w:r>
          </w:p>
          <w:p w14:paraId="165EE24D" w14:textId="5A1F3DE5" w:rsidR="00B32D15" w:rsidRDefault="00D86486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(2VYSP, </w:t>
            </w:r>
            <w:r w:rsidR="00104581">
              <w:rPr>
                <w:rFonts w:ascii="Times New Roman" w:hAnsi="Times New Roman"/>
                <w:sz w:val="20"/>
              </w:rPr>
              <w:t>4U1SP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6DEB5A" w14:textId="77777777" w:rsidR="00646CC7" w:rsidRDefault="00104581" w:rsidP="001045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USS/KUSOM    </w:t>
            </w:r>
          </w:p>
          <w:p w14:paraId="3DF7EE51" w14:textId="7F295F3C" w:rsidR="00104581" w:rsidRDefault="00646CC7" w:rsidP="001045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="004F401F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="00104581">
              <w:rPr>
                <w:rFonts w:ascii="Times New Roman" w:hAnsi="Times New Roman"/>
                <w:sz w:val="20"/>
              </w:rPr>
              <w:t xml:space="preserve">   </w:t>
            </w:r>
          </w:p>
          <w:p w14:paraId="25C8C9F4" w14:textId="47CE57DC" w:rsidR="00646CC7" w:rsidRDefault="00104581" w:rsidP="001045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="00646CC7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 Sedláčková        </w:t>
            </w:r>
          </w:p>
          <w:p w14:paraId="5E1A3359" w14:textId="2FFC3848" w:rsidR="00B32D15" w:rsidRDefault="004F401F" w:rsidP="001045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646CC7">
              <w:rPr>
                <w:rFonts w:ascii="Times New Roman" w:hAnsi="Times New Roman"/>
                <w:sz w:val="20"/>
              </w:rPr>
              <w:t xml:space="preserve">(2VYSP, </w:t>
            </w:r>
            <w:r w:rsidR="00104581">
              <w:rPr>
                <w:rFonts w:ascii="Times New Roman" w:hAnsi="Times New Roman"/>
                <w:sz w:val="20"/>
              </w:rPr>
              <w:t>4U1SP</w:t>
            </w:r>
            <w:r w:rsidR="00646CC7"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E474E51" w14:textId="0562EA90" w:rsidR="00CA5C9F" w:rsidRPr="008D093E" w:rsidRDefault="00D26839" w:rsidP="00CA5C9F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>Praxe:</w:t>
      </w:r>
    </w:p>
    <w:p w14:paraId="3ECD594C" w14:textId="38168297" w:rsidR="00D26839" w:rsidRPr="008D093E" w:rsidRDefault="00D26839" w:rsidP="00CA5C9F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 xml:space="preserve">ZS: </w:t>
      </w:r>
    </w:p>
    <w:p w14:paraId="529CAF00" w14:textId="31E29D21" w:rsidR="003873BF" w:rsidRPr="008D093E" w:rsidRDefault="003873BF" w:rsidP="00CA5C9F">
      <w:pPr>
        <w:rPr>
          <w:rFonts w:ascii="Times New Roman" w:hAnsi="Times New Roman"/>
          <w:sz w:val="20"/>
        </w:rPr>
      </w:pPr>
      <w:r w:rsidRPr="001B3EB7">
        <w:rPr>
          <w:rFonts w:ascii="Times New Roman" w:hAnsi="Times New Roman"/>
          <w:sz w:val="20"/>
        </w:rPr>
        <w:t>KPV/KTXE@</w:t>
      </w:r>
      <w:r w:rsidR="008D093E" w:rsidRPr="001B3EB7">
        <w:rPr>
          <w:rFonts w:ascii="Times New Roman" w:hAnsi="Times New Roman"/>
          <w:sz w:val="20"/>
        </w:rPr>
        <w:t>:</w:t>
      </w:r>
      <w:r w:rsidRPr="001B3EB7">
        <w:rPr>
          <w:rFonts w:ascii="Times New Roman" w:hAnsi="Times New Roman"/>
          <w:sz w:val="20"/>
        </w:rPr>
        <w:t xml:space="preserve"> Ped</w:t>
      </w:r>
      <w:r w:rsidR="004020F8" w:rsidRPr="001B3EB7">
        <w:rPr>
          <w:rFonts w:ascii="Times New Roman" w:hAnsi="Times New Roman"/>
          <w:sz w:val="20"/>
        </w:rPr>
        <w:t>agogická</w:t>
      </w:r>
      <w:r w:rsidRPr="001B3EB7">
        <w:rPr>
          <w:rFonts w:ascii="Times New Roman" w:hAnsi="Times New Roman"/>
          <w:sz w:val="20"/>
        </w:rPr>
        <w:t xml:space="preserve"> praxe v</w:t>
      </w:r>
      <w:r w:rsidR="00060C8B" w:rsidRPr="001B3EB7">
        <w:rPr>
          <w:rFonts w:ascii="Times New Roman" w:hAnsi="Times New Roman"/>
          <w:sz w:val="20"/>
        </w:rPr>
        <w:t> </w:t>
      </w:r>
      <w:proofErr w:type="spellStart"/>
      <w:r w:rsidRPr="001B3EB7">
        <w:rPr>
          <w:rFonts w:ascii="Times New Roman" w:hAnsi="Times New Roman"/>
          <w:sz w:val="20"/>
        </w:rPr>
        <w:t>elem</w:t>
      </w:r>
      <w:proofErr w:type="spellEnd"/>
      <w:r w:rsidR="00060C8B" w:rsidRPr="001B3EB7">
        <w:rPr>
          <w:rFonts w:ascii="Times New Roman" w:hAnsi="Times New Roman"/>
          <w:sz w:val="20"/>
        </w:rPr>
        <w:t xml:space="preserve">. </w:t>
      </w:r>
      <w:r w:rsidRPr="001B3EB7">
        <w:rPr>
          <w:rFonts w:ascii="Times New Roman" w:hAnsi="Times New Roman"/>
          <w:sz w:val="20"/>
        </w:rPr>
        <w:t>třídě ZŠ</w:t>
      </w:r>
      <w:bookmarkStart w:id="0" w:name="_GoBack"/>
      <w:bookmarkEnd w:id="0"/>
      <w:r w:rsidR="00F00E13" w:rsidRPr="008D093E">
        <w:rPr>
          <w:rFonts w:ascii="Times New Roman" w:hAnsi="Times New Roman"/>
          <w:sz w:val="20"/>
        </w:rPr>
        <w:t xml:space="preserve"> </w:t>
      </w:r>
      <w:r w:rsidR="008D093E" w:rsidRPr="008D093E">
        <w:rPr>
          <w:rFonts w:ascii="Times New Roman" w:hAnsi="Times New Roman"/>
          <w:sz w:val="20"/>
        </w:rPr>
        <w:tab/>
      </w:r>
      <w:r w:rsidR="008D093E" w:rsidRPr="008D093E">
        <w:rPr>
          <w:rFonts w:ascii="Times New Roman" w:hAnsi="Times New Roman"/>
          <w:sz w:val="20"/>
        </w:rPr>
        <w:tab/>
      </w:r>
      <w:r w:rsidR="008D093E" w:rsidRPr="008D093E">
        <w:rPr>
          <w:rFonts w:ascii="Times New Roman" w:hAnsi="Times New Roman"/>
          <w:sz w:val="20"/>
        </w:rPr>
        <w:tab/>
        <w:t>?</w:t>
      </w:r>
    </w:p>
    <w:p w14:paraId="3DF4232D" w14:textId="59F640A6" w:rsidR="00523D23" w:rsidRPr="008D093E" w:rsidRDefault="00523D23" w:rsidP="00CA5C9F">
      <w:pPr>
        <w:rPr>
          <w:rFonts w:ascii="Times New Roman" w:hAnsi="Times New Roman"/>
          <w:sz w:val="20"/>
        </w:rPr>
      </w:pPr>
    </w:p>
    <w:p w14:paraId="571B0F33" w14:textId="2DABD098" w:rsidR="00523D23" w:rsidRPr="008D093E" w:rsidRDefault="00523D23" w:rsidP="00CA5C9F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>LS:</w:t>
      </w:r>
    </w:p>
    <w:p w14:paraId="336E25F8" w14:textId="729731DB" w:rsidR="00523D23" w:rsidRPr="008D093E" w:rsidRDefault="00523D23" w:rsidP="00CA5C9F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>USS/</w:t>
      </w:r>
      <w:r w:rsidR="008D093E" w:rsidRPr="008D093E">
        <w:rPr>
          <w:rFonts w:ascii="Times New Roman" w:hAnsi="Times New Roman"/>
          <w:sz w:val="20"/>
        </w:rPr>
        <w:t xml:space="preserve">KTNSX: Náslechová praxe ve </w:t>
      </w:r>
      <w:proofErr w:type="spellStart"/>
      <w:r w:rsidR="008D093E" w:rsidRPr="008D093E">
        <w:rPr>
          <w:rFonts w:ascii="Times New Roman" w:hAnsi="Times New Roman"/>
          <w:sz w:val="20"/>
        </w:rPr>
        <w:t>spec</w:t>
      </w:r>
      <w:proofErr w:type="spellEnd"/>
      <w:r w:rsidR="008D093E" w:rsidRPr="008D093E">
        <w:rPr>
          <w:rFonts w:ascii="Times New Roman" w:hAnsi="Times New Roman"/>
          <w:sz w:val="20"/>
        </w:rPr>
        <w:t xml:space="preserve">. </w:t>
      </w:r>
      <w:proofErr w:type="gramStart"/>
      <w:r w:rsidR="008D093E" w:rsidRPr="008D093E">
        <w:rPr>
          <w:rFonts w:ascii="Times New Roman" w:hAnsi="Times New Roman"/>
          <w:sz w:val="20"/>
        </w:rPr>
        <w:t>školách</w:t>
      </w:r>
      <w:proofErr w:type="gramEnd"/>
      <w:r w:rsidR="008D093E" w:rsidRPr="008D093E">
        <w:rPr>
          <w:rFonts w:ascii="Times New Roman" w:hAnsi="Times New Roman"/>
          <w:sz w:val="20"/>
        </w:rPr>
        <w:t xml:space="preserve"> </w:t>
      </w:r>
      <w:r w:rsidR="008D093E" w:rsidRPr="008D093E">
        <w:rPr>
          <w:rFonts w:ascii="Times New Roman" w:hAnsi="Times New Roman"/>
          <w:sz w:val="20"/>
        </w:rPr>
        <w:tab/>
      </w:r>
      <w:r w:rsidR="008D093E" w:rsidRPr="008D093E">
        <w:rPr>
          <w:rFonts w:ascii="Times New Roman" w:hAnsi="Times New Roman"/>
          <w:sz w:val="20"/>
        </w:rPr>
        <w:tab/>
      </w:r>
      <w:r w:rsidR="008D093E" w:rsidRPr="008D093E">
        <w:rPr>
          <w:rFonts w:ascii="Times New Roman" w:hAnsi="Times New Roman"/>
          <w:sz w:val="20"/>
        </w:rPr>
        <w:tab/>
        <w:t>Kozáková</w:t>
      </w:r>
    </w:p>
    <w:p w14:paraId="50945DFB" w14:textId="77777777" w:rsidR="00CA5C9F" w:rsidRPr="008D093E" w:rsidRDefault="00CA5C9F" w:rsidP="00CA5C9F">
      <w:pPr>
        <w:rPr>
          <w:rFonts w:ascii="Times New Roman" w:hAnsi="Times New Roman"/>
          <w:sz w:val="20"/>
        </w:rPr>
      </w:pPr>
    </w:p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740C8C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35F27D" w15:done="0"/>
  <w15:commentEx w15:paraId="403379D5" w15:done="0"/>
  <w15:commentEx w15:paraId="40312E71" w15:done="0"/>
  <w15:commentEx w15:paraId="18DAD6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6000B" w16cex:dateUtc="2021-06-17T14:42:00Z"/>
  <w16cex:commentExtensible w16cex:durableId="2475FD8D" w16cex:dateUtc="2021-06-17T14:57:00Z"/>
  <w16cex:commentExtensible w16cex:durableId="2475FA3D" w16cex:dateUtc="2021-06-17T14:43:00Z"/>
  <w16cex:commentExtensible w16cex:durableId="2475FA01" w16cex:dateUtc="2021-06-17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5F27D" w16cid:durableId="2476000B"/>
  <w16cid:commentId w16cid:paraId="403379D5" w16cid:durableId="2475FD8D"/>
  <w16cid:commentId w16cid:paraId="40312E71" w16cid:durableId="2475FA3D"/>
  <w16cid:commentId w16cid:paraId="18DAD62F" w16cid:durableId="2475FA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69283" w14:textId="77777777" w:rsidR="00740C8C" w:rsidRDefault="00740C8C" w:rsidP="00186942">
      <w:r>
        <w:separator/>
      </w:r>
    </w:p>
  </w:endnote>
  <w:endnote w:type="continuationSeparator" w:id="0">
    <w:p w14:paraId="7CBBDB9D" w14:textId="77777777" w:rsidR="00740C8C" w:rsidRDefault="00740C8C" w:rsidP="0018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7C904" w14:textId="5AC9388D" w:rsidR="00186942" w:rsidRPr="00ED79D4" w:rsidRDefault="00186942" w:rsidP="00186942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74E6B772" w14:textId="748B6617" w:rsidR="00186942" w:rsidRDefault="00186942" w:rsidP="00186942">
    <w:pPr>
      <w:pStyle w:val="Zpat"/>
      <w:jc w:val="right"/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45F6650A" w14:textId="77777777" w:rsidR="00186942" w:rsidRDefault="001869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B6432" w14:textId="77777777" w:rsidR="00740C8C" w:rsidRDefault="00740C8C" w:rsidP="00186942">
      <w:r>
        <w:separator/>
      </w:r>
    </w:p>
  </w:footnote>
  <w:footnote w:type="continuationSeparator" w:id="0">
    <w:p w14:paraId="2BC1458E" w14:textId="77777777" w:rsidR="00740C8C" w:rsidRDefault="00740C8C" w:rsidP="001869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hulcova Kristyna">
    <w15:presenceInfo w15:providerId="AD" w15:userId="S::20025801@upol.cz::bb8f5284-9c84-4f39-8f9b-f69d580ebf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324C"/>
    <w:rsid w:val="00004FCB"/>
    <w:rsid w:val="0004649E"/>
    <w:rsid w:val="00051926"/>
    <w:rsid w:val="00060C8B"/>
    <w:rsid w:val="000859BC"/>
    <w:rsid w:val="000907B8"/>
    <w:rsid w:val="000919AB"/>
    <w:rsid w:val="00092AE9"/>
    <w:rsid w:val="000A3723"/>
    <w:rsid w:val="000C12C1"/>
    <w:rsid w:val="000E3FE9"/>
    <w:rsid w:val="000F689C"/>
    <w:rsid w:val="00102936"/>
    <w:rsid w:val="001043BE"/>
    <w:rsid w:val="00104581"/>
    <w:rsid w:val="00107C58"/>
    <w:rsid w:val="001107A2"/>
    <w:rsid w:val="00145B82"/>
    <w:rsid w:val="0014699C"/>
    <w:rsid w:val="001658A5"/>
    <w:rsid w:val="00173FE3"/>
    <w:rsid w:val="00186942"/>
    <w:rsid w:val="00191A03"/>
    <w:rsid w:val="001B3D43"/>
    <w:rsid w:val="001B3EB7"/>
    <w:rsid w:val="001C292A"/>
    <w:rsid w:val="001C5A29"/>
    <w:rsid w:val="00200094"/>
    <w:rsid w:val="00216BA4"/>
    <w:rsid w:val="002250F0"/>
    <w:rsid w:val="00237AF7"/>
    <w:rsid w:val="00250925"/>
    <w:rsid w:val="00262C5E"/>
    <w:rsid w:val="0026596C"/>
    <w:rsid w:val="0028492D"/>
    <w:rsid w:val="0028527F"/>
    <w:rsid w:val="002934EE"/>
    <w:rsid w:val="00293688"/>
    <w:rsid w:val="002B12DC"/>
    <w:rsid w:val="002B2622"/>
    <w:rsid w:val="002B5EE5"/>
    <w:rsid w:val="002C102D"/>
    <w:rsid w:val="002D0402"/>
    <w:rsid w:val="002E7350"/>
    <w:rsid w:val="00300478"/>
    <w:rsid w:val="003028AA"/>
    <w:rsid w:val="00334F9E"/>
    <w:rsid w:val="0034650A"/>
    <w:rsid w:val="00374E09"/>
    <w:rsid w:val="00381584"/>
    <w:rsid w:val="003873BF"/>
    <w:rsid w:val="003B5FF3"/>
    <w:rsid w:val="003C31C1"/>
    <w:rsid w:val="003E0B69"/>
    <w:rsid w:val="003E1D64"/>
    <w:rsid w:val="003F5589"/>
    <w:rsid w:val="004020F8"/>
    <w:rsid w:val="00406152"/>
    <w:rsid w:val="004125B4"/>
    <w:rsid w:val="00417ACB"/>
    <w:rsid w:val="004612BC"/>
    <w:rsid w:val="004742D6"/>
    <w:rsid w:val="00490ABF"/>
    <w:rsid w:val="004A7284"/>
    <w:rsid w:val="004B3E24"/>
    <w:rsid w:val="004C1B9F"/>
    <w:rsid w:val="004D087E"/>
    <w:rsid w:val="004E1874"/>
    <w:rsid w:val="004F401F"/>
    <w:rsid w:val="00511391"/>
    <w:rsid w:val="00516264"/>
    <w:rsid w:val="0052264A"/>
    <w:rsid w:val="00523D23"/>
    <w:rsid w:val="0053060E"/>
    <w:rsid w:val="00551214"/>
    <w:rsid w:val="00563AEF"/>
    <w:rsid w:val="005853D1"/>
    <w:rsid w:val="00591ED3"/>
    <w:rsid w:val="005A0F3F"/>
    <w:rsid w:val="005A70ED"/>
    <w:rsid w:val="005B6CEC"/>
    <w:rsid w:val="005C399A"/>
    <w:rsid w:val="005C6F69"/>
    <w:rsid w:val="005F006B"/>
    <w:rsid w:val="00603E67"/>
    <w:rsid w:val="00613458"/>
    <w:rsid w:val="00627F41"/>
    <w:rsid w:val="00632761"/>
    <w:rsid w:val="00634403"/>
    <w:rsid w:val="00641FA7"/>
    <w:rsid w:val="00646CC7"/>
    <w:rsid w:val="00655747"/>
    <w:rsid w:val="00664637"/>
    <w:rsid w:val="006C6FE4"/>
    <w:rsid w:val="006F4515"/>
    <w:rsid w:val="007100C8"/>
    <w:rsid w:val="00730BC2"/>
    <w:rsid w:val="00740C8C"/>
    <w:rsid w:val="007442F3"/>
    <w:rsid w:val="007479E3"/>
    <w:rsid w:val="00756B5F"/>
    <w:rsid w:val="00771415"/>
    <w:rsid w:val="00773309"/>
    <w:rsid w:val="007A14A0"/>
    <w:rsid w:val="007A7BEE"/>
    <w:rsid w:val="007B4F1A"/>
    <w:rsid w:val="007C1F8E"/>
    <w:rsid w:val="007D0F9A"/>
    <w:rsid w:val="007D703E"/>
    <w:rsid w:val="007E0C35"/>
    <w:rsid w:val="007E38DA"/>
    <w:rsid w:val="007F317F"/>
    <w:rsid w:val="00855D3C"/>
    <w:rsid w:val="008564B1"/>
    <w:rsid w:val="00856FF8"/>
    <w:rsid w:val="00860D70"/>
    <w:rsid w:val="00872937"/>
    <w:rsid w:val="00876DAD"/>
    <w:rsid w:val="008C7779"/>
    <w:rsid w:val="008D093E"/>
    <w:rsid w:val="008D448C"/>
    <w:rsid w:val="008E0364"/>
    <w:rsid w:val="00915348"/>
    <w:rsid w:val="009248CA"/>
    <w:rsid w:val="00945CEE"/>
    <w:rsid w:val="009504F1"/>
    <w:rsid w:val="00952AAD"/>
    <w:rsid w:val="009965DF"/>
    <w:rsid w:val="009A114B"/>
    <w:rsid w:val="009A17C7"/>
    <w:rsid w:val="009B195B"/>
    <w:rsid w:val="009E07CA"/>
    <w:rsid w:val="009E0B48"/>
    <w:rsid w:val="009E6862"/>
    <w:rsid w:val="009F7E1C"/>
    <w:rsid w:val="00A12650"/>
    <w:rsid w:val="00A539D6"/>
    <w:rsid w:val="00A97872"/>
    <w:rsid w:val="00AA07C2"/>
    <w:rsid w:val="00AA723A"/>
    <w:rsid w:val="00AB0FEE"/>
    <w:rsid w:val="00AB621C"/>
    <w:rsid w:val="00AC601E"/>
    <w:rsid w:val="00AC6E4F"/>
    <w:rsid w:val="00AD46D4"/>
    <w:rsid w:val="00AE3CCB"/>
    <w:rsid w:val="00AF59CD"/>
    <w:rsid w:val="00AF6657"/>
    <w:rsid w:val="00B32D15"/>
    <w:rsid w:val="00B7303F"/>
    <w:rsid w:val="00B9175A"/>
    <w:rsid w:val="00B92B71"/>
    <w:rsid w:val="00B97F36"/>
    <w:rsid w:val="00BB4E99"/>
    <w:rsid w:val="00BC096F"/>
    <w:rsid w:val="00BD0C83"/>
    <w:rsid w:val="00C33CB0"/>
    <w:rsid w:val="00C71A26"/>
    <w:rsid w:val="00CA020A"/>
    <w:rsid w:val="00CA5C9F"/>
    <w:rsid w:val="00CC32BF"/>
    <w:rsid w:val="00CC3D47"/>
    <w:rsid w:val="00CE598C"/>
    <w:rsid w:val="00CE5D1B"/>
    <w:rsid w:val="00CF7819"/>
    <w:rsid w:val="00D00FDC"/>
    <w:rsid w:val="00D0419A"/>
    <w:rsid w:val="00D07C29"/>
    <w:rsid w:val="00D145AA"/>
    <w:rsid w:val="00D26839"/>
    <w:rsid w:val="00D34AA8"/>
    <w:rsid w:val="00D65A85"/>
    <w:rsid w:val="00D7106A"/>
    <w:rsid w:val="00D73AD8"/>
    <w:rsid w:val="00D7778E"/>
    <w:rsid w:val="00D777FF"/>
    <w:rsid w:val="00D86486"/>
    <w:rsid w:val="00D87BA1"/>
    <w:rsid w:val="00D90310"/>
    <w:rsid w:val="00D96B9B"/>
    <w:rsid w:val="00DA19A4"/>
    <w:rsid w:val="00DA4741"/>
    <w:rsid w:val="00DD38E3"/>
    <w:rsid w:val="00DD5A06"/>
    <w:rsid w:val="00DE440C"/>
    <w:rsid w:val="00DE647B"/>
    <w:rsid w:val="00DF709F"/>
    <w:rsid w:val="00E00D5D"/>
    <w:rsid w:val="00E163E0"/>
    <w:rsid w:val="00E73602"/>
    <w:rsid w:val="00E85BA7"/>
    <w:rsid w:val="00E909F5"/>
    <w:rsid w:val="00EB6179"/>
    <w:rsid w:val="00ED0695"/>
    <w:rsid w:val="00ED4245"/>
    <w:rsid w:val="00ED431C"/>
    <w:rsid w:val="00EF7949"/>
    <w:rsid w:val="00F00E13"/>
    <w:rsid w:val="00F23AB6"/>
    <w:rsid w:val="00F358B7"/>
    <w:rsid w:val="00F47437"/>
    <w:rsid w:val="00F6116E"/>
    <w:rsid w:val="00F72F4B"/>
    <w:rsid w:val="00F76858"/>
    <w:rsid w:val="00F92E10"/>
    <w:rsid w:val="00F9530B"/>
    <w:rsid w:val="00FC3777"/>
    <w:rsid w:val="00FD717F"/>
    <w:rsid w:val="00FD74BA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0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92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92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9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6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94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6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942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0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92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92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9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6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94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6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942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Pribylova Tereza</dc:creator>
  <cp:keywords/>
  <dc:description/>
  <cp:lastModifiedBy>Jeřábková Kateřina</cp:lastModifiedBy>
  <cp:revision>207</cp:revision>
  <cp:lastPrinted>2021-06-08T07:08:00Z</cp:lastPrinted>
  <dcterms:created xsi:type="dcterms:W3CDTF">2021-06-07T19:06:00Z</dcterms:created>
  <dcterms:modified xsi:type="dcterms:W3CDTF">2021-07-14T12:19:00Z</dcterms:modified>
</cp:coreProperties>
</file>