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08C" w:rsidRPr="002862CF" w:rsidRDefault="0024108C" w:rsidP="0024108C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24108C" w:rsidRPr="009B5DDB" w:rsidRDefault="0024108C" w:rsidP="0024108C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tbl>
      <w:tblPr>
        <w:tblW w:w="10206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0"/>
        <w:gridCol w:w="660"/>
        <w:gridCol w:w="1481"/>
        <w:gridCol w:w="1481"/>
        <w:gridCol w:w="1481"/>
        <w:gridCol w:w="1481"/>
        <w:gridCol w:w="1481"/>
        <w:gridCol w:w="1481"/>
      </w:tblGrid>
      <w:tr w:rsidR="0024108C" w:rsidRPr="002862CF" w:rsidTr="002C26C1">
        <w:trPr>
          <w:trHeight w:val="746"/>
        </w:trPr>
        <w:tc>
          <w:tcPr>
            <w:tcW w:w="102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</w:tcPr>
          <w:p w:rsidR="0024108C" w:rsidRPr="002862CF" w:rsidRDefault="0024108C" w:rsidP="002C26C1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</w:rPr>
            </w:pPr>
            <w:r>
              <w:rPr>
                <w:b/>
              </w:rPr>
              <w:t>2</w:t>
            </w:r>
            <w:r w:rsidRPr="002862CF">
              <w:rPr>
                <w:b/>
              </w:rPr>
              <w:t>. ročník          OBOR:</w:t>
            </w:r>
            <w:r>
              <w:rPr>
                <w:b/>
              </w:rPr>
              <w:t xml:space="preserve"> Speciální pedagogika: andragogika</w:t>
            </w:r>
          </w:p>
          <w:p w:rsidR="0024108C" w:rsidRPr="001E2631" w:rsidRDefault="0024108C" w:rsidP="002C26C1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highlight w:val="yellow"/>
              </w:rPr>
            </w:pPr>
            <w:r>
              <w:rPr>
                <w:b/>
              </w:rPr>
              <w:t>2023/2024</w:t>
            </w:r>
          </w:p>
        </w:tc>
      </w:tr>
      <w:tr w:rsidR="0024108C" w:rsidRPr="002862CF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" w:type="dxa"/>
          </w:tcPr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Dat.</w:t>
            </w:r>
          </w:p>
        </w:tc>
        <w:tc>
          <w:tcPr>
            <w:tcW w:w="660" w:type="dxa"/>
          </w:tcPr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24108C" w:rsidRPr="002862C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Místn</w:t>
            </w:r>
            <w:proofErr w:type="spellEnd"/>
            <w:r>
              <w:rPr>
                <w:b/>
                <w:sz w:val="18"/>
              </w:rPr>
              <w:t>.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8.00-9.30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(1. – 2.)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9.45-11.15</w:t>
            </w: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 – 4.)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12.00-13.30</w:t>
            </w: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(5. – 6.)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13.45-15.15</w:t>
            </w: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(7. – 8.)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15.30-17.00</w:t>
            </w: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(9. – 10.)</w:t>
            </w:r>
          </w:p>
        </w:tc>
        <w:tc>
          <w:tcPr>
            <w:tcW w:w="1481" w:type="dxa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17.15–18.45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24108C" w:rsidRPr="00AF11F8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(11. – 12.)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6.10.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(40)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USS/KUSU1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Surdopedie1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Langer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2VYSP,2UMSP, 2SPPR,2SPPI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USS/KUTY1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Tyflopedie1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Vachalová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2VYSP,2UMSP,2SPPR,2SPPI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gramStart"/>
            <w:r w:rsidRPr="008872EF">
              <w:rPr>
                <w:rFonts w:ascii="Times New Roman" w:hAnsi="Times New Roman"/>
                <w:sz w:val="20"/>
                <w:lang w:eastAsia="en-US"/>
              </w:rPr>
              <w:t>20.10</w:t>
            </w:r>
            <w:proofErr w:type="gramEnd"/>
            <w:r w:rsidRPr="008872EF">
              <w:rPr>
                <w:rFonts w:ascii="Times New Roman" w:hAnsi="Times New Roman"/>
                <w:sz w:val="20"/>
                <w:lang w:eastAsia="en-US"/>
              </w:rPr>
              <w:t>.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br/>
              <w:t>(42)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N15/N16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USS/KUMET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Metodologie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spec</w:t>
            </w:r>
            <w:proofErr w:type="gramEnd"/>
            <w:r>
              <w:rPr>
                <w:rFonts w:ascii="Times New Roman" w:hAnsi="Times New Roman"/>
                <w:sz w:val="20"/>
              </w:rPr>
              <w:t>.</w:t>
            </w:r>
            <w:proofErr w:type="gramStart"/>
            <w:r>
              <w:rPr>
                <w:rFonts w:ascii="Times New Roman" w:hAnsi="Times New Roman"/>
                <w:sz w:val="20"/>
              </w:rPr>
              <w:t>ped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>. výzkumu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Svoboda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2SPPI,2SPPR,2UMSP,3VYSP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USS/KUSO1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Somatopedie1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Urbanovská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2SPPI,2SPPR,2UMSP,2VYSP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10.11.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(45)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P21/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USS/KUPS1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Kozáková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USS/KASA2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Speciálněpedagogická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andragogika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Chrastina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15.12.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(50)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USS/KUET1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Etopedie1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Polínek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2VYSP,2SPPI,2SPPR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USS/KULO1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Hanáková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2SPPI,2SPPR,2VYSP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5.1.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N14/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 w:rsidRPr="00F2237F">
              <w:rPr>
                <w:rFonts w:ascii="Times New Roman" w:hAnsi="Times New Roman"/>
                <w:sz w:val="16"/>
                <w:szCs w:val="16"/>
              </w:rPr>
              <w:t>PU</w:t>
            </w:r>
            <w:r>
              <w:rPr>
                <w:rFonts w:ascii="Times New Roman" w:hAnsi="Times New Roman"/>
                <w:sz w:val="20"/>
              </w:rPr>
              <w:t>213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USS/KURZD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Rodina se zdravotně postiženým členem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Hájková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2SPPI,2SPPR,1VYSP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USS/KAPKR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Psychologické aspekty komunikace v rodině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Potměšil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12.1.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(2)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USS/KULP1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Propedeutické lékařské disciplíny 1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Ludíková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 1U2SP,1VYSP,1UMSP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USS/KULP2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Propedeutické lékařské disciplíny 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Ludíková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2SPPI,2VYSP,2UMSP,2U2SPBc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26.1.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4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F2237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2237F">
              <w:rPr>
                <w:rFonts w:ascii="Times New Roman" w:hAnsi="Times New Roman"/>
                <w:sz w:val="18"/>
                <w:szCs w:val="18"/>
              </w:rPr>
              <w:t>P21/N15/P21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shd w:val="clear" w:color="auto" w:fill="70AD47" w:themeFill="accent6"/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USS/KUSMT </w:t>
            </w:r>
          </w:p>
          <w:p w:rsidR="0024108C" w:rsidRDefault="0024108C" w:rsidP="002C26C1">
            <w:pPr>
              <w:shd w:val="clear" w:color="auto" w:fill="70AD47" w:themeFill="accent6"/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Somatopedie</w:t>
            </w:r>
            <w:proofErr w:type="spellEnd"/>
          </w:p>
          <w:p w:rsidR="0024108C" w:rsidRDefault="0024108C" w:rsidP="002C26C1">
            <w:pPr>
              <w:shd w:val="clear" w:color="auto" w:fill="70AD47" w:themeFill="accent6"/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Sedláčková</w:t>
            </w:r>
          </w:p>
          <w:p w:rsidR="0024108C" w:rsidRDefault="0024108C" w:rsidP="002C26C1">
            <w:pPr>
              <w:shd w:val="clear" w:color="auto" w:fill="70AD47" w:themeFill="accent6"/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 3U2SPBc.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USS/KUTFD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Tyflopedie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2SPPR,2SPPI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USS/KUPSY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Psychopedie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Špinarová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3U2SPBc.,2SPPI,2SPPR</w:t>
            </w:r>
          </w:p>
        </w:tc>
      </w:tr>
      <w:tr w:rsidR="0024108C" w:rsidTr="00C777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2.2.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5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KPS/KAPT@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Základy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Psychoterapie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Kvintová</w:t>
            </w:r>
          </w:p>
          <w:p w:rsidR="0024108C" w:rsidRDefault="007325F0" w:rsidP="007325F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2SPRV, 2</w:t>
            </w:r>
            <w:r w:rsidR="0024108C">
              <w:rPr>
                <w:rFonts w:ascii="Times New Roman" w:hAnsi="Times New Roman"/>
                <w:sz w:val="20"/>
              </w:rPr>
              <w:t>SPPI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KPG/KAGE@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Gerontagogika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Tomanová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9.2.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6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USS/KUSRD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Kučera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2SPPR,2SPPI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USS/KULGP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Šlesingrová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2SPPR,2SPPI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USS/KUETP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Vávra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2SPPR,2SPPI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16.2.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7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335554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35554">
              <w:rPr>
                <w:rFonts w:ascii="Times New Roman" w:hAnsi="Times New Roman"/>
                <w:sz w:val="16"/>
                <w:szCs w:val="16"/>
              </w:rPr>
              <w:t>PU214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USS/KUTY2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Tyflopedie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Špinarová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2SPPI,2SPPR,2VYSP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USS/KUPS2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Psychopedie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Muller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2SPPR,2SPPI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23.2.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8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USS/KUSU2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Langer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2UMSP,2SPPR,2SPPI,2VYSP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USS/KUSU2 </w:t>
            </w: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Kučera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USS/KUSO2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Somatopedie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Jurkovičová</w:t>
            </w:r>
            <w:proofErr w:type="spellEnd"/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2UMSP,2SPPR,2SPPI,2VYSP</w:t>
            </w:r>
          </w:p>
        </w:tc>
      </w:tr>
      <w:tr w:rsidR="0024108C" w:rsidTr="00C7775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0"/>
                <w:lang w:eastAsia="en-US"/>
              </w:rPr>
              <w:t>8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.3.</w:t>
            </w:r>
            <w:r>
              <w:rPr>
                <w:rFonts w:ascii="Times New Roman" w:hAnsi="Times New Roman"/>
                <w:sz w:val="20"/>
                <w:lang w:eastAsia="en-US"/>
              </w:rPr>
              <w:t xml:space="preserve"> (10</w:t>
            </w:r>
            <w:proofErr w:type="gramEnd"/>
            <w:r>
              <w:rPr>
                <w:rFonts w:ascii="Times New Roman" w:hAnsi="Times New Roman"/>
                <w:sz w:val="20"/>
                <w:lang w:eastAsia="en-US"/>
              </w:rPr>
              <w:t>)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P33a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KPS/KAPL@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Patopsychologie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Kvintová</w:t>
            </w:r>
          </w:p>
          <w:p w:rsidR="0024108C" w:rsidRDefault="0024108C" w:rsidP="007325F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2SPRV, 2SPPI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72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19.4.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</w:t>
            </w:r>
            <w:r>
              <w:rPr>
                <w:rFonts w:ascii="Times New Roman" w:hAnsi="Times New Roman"/>
                <w:sz w:val="20"/>
                <w:lang w:eastAsia="en-US"/>
              </w:rPr>
              <w:t>6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N14/N14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USS/KUSZP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Seminář k závěrečné práci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Hlavinková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</w:t>
            </w:r>
          </w:p>
        </w:tc>
        <w:tc>
          <w:tcPr>
            <w:tcW w:w="5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USS/KASA3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Speciálněpedagogická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andragogika 3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Kozáková</w:t>
            </w:r>
          </w:p>
        </w:tc>
      </w:tr>
      <w:tr w:rsidR="0024108C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trHeight w:val="422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3.5.</w:t>
            </w:r>
          </w:p>
          <w:p w:rsidR="0024108C" w:rsidRPr="008872EF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</w:t>
            </w:r>
            <w:r>
              <w:rPr>
                <w:rFonts w:ascii="Times New Roman" w:hAnsi="Times New Roman"/>
                <w:sz w:val="20"/>
                <w:lang w:eastAsia="en-US"/>
              </w:rPr>
              <w:t>8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N13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USS/KUET2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Růžička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2SPPI,2SPPR,2VYSP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USS/KULO2 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 2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Červenková</w:t>
            </w:r>
          </w:p>
          <w:p w:rsidR="0024108C" w:rsidRDefault="0024108C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2SPPI,2SPPR,2VYSP</w:t>
            </w:r>
          </w:p>
        </w:tc>
      </w:tr>
    </w:tbl>
    <w:p w:rsidR="0024108C" w:rsidRPr="006933C9" w:rsidRDefault="0024108C" w:rsidP="0024108C"/>
    <w:p w:rsidR="0024108C" w:rsidRDefault="0024108C" w:rsidP="0024108C"/>
    <w:p w:rsidR="0024108C" w:rsidRPr="00282BDC" w:rsidRDefault="0024108C" w:rsidP="0024108C">
      <w:pPr>
        <w:rPr>
          <w:rFonts w:ascii="Times New Roman" w:hAnsi="Times New Roman"/>
        </w:rPr>
      </w:pPr>
      <w:r w:rsidRPr="00282BDC">
        <w:rPr>
          <w:rFonts w:ascii="Times New Roman" w:hAnsi="Times New Roman"/>
        </w:rPr>
        <w:t>ZS: USS/K</w:t>
      </w:r>
      <w:r>
        <w:rPr>
          <w:rFonts w:ascii="Times New Roman" w:hAnsi="Times New Roman"/>
        </w:rPr>
        <w:t>APXA</w:t>
      </w:r>
      <w:r w:rsidRPr="00282BDC">
        <w:rPr>
          <w:rFonts w:ascii="Times New Roman" w:hAnsi="Times New Roman"/>
        </w:rPr>
        <w:t xml:space="preserve"> – Praxe průběžná </w:t>
      </w:r>
      <w:proofErr w:type="spellStart"/>
      <w:r>
        <w:rPr>
          <w:rFonts w:ascii="Times New Roman" w:hAnsi="Times New Roman"/>
        </w:rPr>
        <w:t>angragog</w:t>
      </w:r>
      <w:proofErr w:type="spellEnd"/>
      <w:r w:rsidRPr="00282BDC">
        <w:rPr>
          <w:rFonts w:ascii="Times New Roman" w:hAnsi="Times New Roman"/>
        </w:rPr>
        <w:t xml:space="preserve"> (</w:t>
      </w:r>
      <w:r>
        <w:rPr>
          <w:rFonts w:ascii="Times New Roman" w:hAnsi="Times New Roman"/>
        </w:rPr>
        <w:t>Kozáková</w:t>
      </w:r>
      <w:r w:rsidRPr="00282BDC">
        <w:rPr>
          <w:rFonts w:ascii="Times New Roman" w:hAnsi="Times New Roman"/>
        </w:rPr>
        <w:t>)</w:t>
      </w:r>
    </w:p>
    <w:p w:rsidR="0024108C" w:rsidRPr="00282BDC" w:rsidRDefault="0024108C" w:rsidP="0024108C">
      <w:pPr>
        <w:rPr>
          <w:rFonts w:ascii="Times New Roman" w:hAnsi="Times New Roman"/>
        </w:rPr>
      </w:pPr>
      <w:r w:rsidRPr="00282BDC">
        <w:rPr>
          <w:rFonts w:ascii="Times New Roman" w:hAnsi="Times New Roman"/>
        </w:rPr>
        <w:t xml:space="preserve">ZS: USS/KUSX1 -  Praxe souvislá </w:t>
      </w:r>
      <w:proofErr w:type="spellStart"/>
      <w:r w:rsidRPr="00282BDC">
        <w:rPr>
          <w:rFonts w:ascii="Times New Roman" w:hAnsi="Times New Roman"/>
        </w:rPr>
        <w:t>speciálněpedagogická</w:t>
      </w:r>
      <w:proofErr w:type="spellEnd"/>
      <w:r w:rsidRPr="00282BDC">
        <w:rPr>
          <w:rFonts w:ascii="Times New Roman" w:hAnsi="Times New Roman"/>
        </w:rPr>
        <w:t xml:space="preserve"> 1 (Maštalíř)</w:t>
      </w:r>
    </w:p>
    <w:p w:rsidR="0024108C" w:rsidRDefault="0024108C" w:rsidP="0024108C">
      <w:pPr>
        <w:rPr>
          <w:rFonts w:ascii="Times New Roman" w:hAnsi="Times New Roman"/>
        </w:rPr>
      </w:pPr>
      <w:r w:rsidRPr="00282BDC">
        <w:rPr>
          <w:rFonts w:ascii="Times New Roman" w:hAnsi="Times New Roman"/>
        </w:rPr>
        <w:t xml:space="preserve">LS: USS/KUSX2 – Praxe souvislá </w:t>
      </w:r>
      <w:proofErr w:type="spellStart"/>
      <w:r w:rsidRPr="00282BDC">
        <w:rPr>
          <w:rFonts w:ascii="Times New Roman" w:hAnsi="Times New Roman"/>
        </w:rPr>
        <w:t>speciálněpedagogická</w:t>
      </w:r>
      <w:proofErr w:type="spellEnd"/>
      <w:r w:rsidRPr="00282BDC">
        <w:rPr>
          <w:rFonts w:ascii="Times New Roman" w:hAnsi="Times New Roman"/>
        </w:rPr>
        <w:t xml:space="preserve"> 2 (</w:t>
      </w:r>
      <w:proofErr w:type="spellStart"/>
      <w:r w:rsidRPr="00282BDC">
        <w:rPr>
          <w:rFonts w:ascii="Times New Roman" w:hAnsi="Times New Roman"/>
        </w:rPr>
        <w:t>Jurkovičov</w:t>
      </w:r>
      <w:r>
        <w:rPr>
          <w:rFonts w:ascii="Times New Roman" w:hAnsi="Times New Roman"/>
        </w:rPr>
        <w:t>á</w:t>
      </w:r>
      <w:proofErr w:type="spellEnd"/>
      <w:r>
        <w:rPr>
          <w:rFonts w:ascii="Times New Roman" w:hAnsi="Times New Roman"/>
        </w:rPr>
        <w:t>)</w:t>
      </w:r>
    </w:p>
    <w:p w:rsidR="00DF50DF" w:rsidRDefault="00D12343" w:rsidP="0024108C"/>
    <w:p w:rsidR="00D46DA0" w:rsidRDefault="00D46DA0" w:rsidP="00D46DA0">
      <w:r>
        <w:rPr>
          <w:rFonts w:cs="Arial"/>
        </w:rPr>
        <w:t>*</w:t>
      </w:r>
      <w:r>
        <w:t xml:space="preserve"> </w:t>
      </w:r>
      <w:r w:rsidRPr="00C37830">
        <w:rPr>
          <w:shd w:val="clear" w:color="auto" w:fill="DEEAF6" w:themeFill="accent1" w:themeFillTint="33"/>
        </w:rPr>
        <w:t>modré podbarvení</w:t>
      </w:r>
      <w:r>
        <w:t xml:space="preserve"> – výuka spojena s jinými st. programy – viz zkratky vpravo dole</w:t>
      </w:r>
      <w:bookmarkStart w:id="0" w:name="_GoBack"/>
      <w:bookmarkEnd w:id="0"/>
    </w:p>
    <w:p w:rsidR="00D46DA0" w:rsidRDefault="00D46DA0" w:rsidP="00D46DA0">
      <w:r>
        <w:rPr>
          <w:rFonts w:cs="Arial"/>
        </w:rPr>
        <w:t>**</w:t>
      </w:r>
      <w:r>
        <w:t xml:space="preserve"> </w:t>
      </w:r>
      <w:r w:rsidRPr="00D46DA0">
        <w:rPr>
          <w:shd w:val="clear" w:color="auto" w:fill="92D050"/>
        </w:rPr>
        <w:t>zelené podbarvení</w:t>
      </w:r>
      <w:r>
        <w:t xml:space="preserve"> – ve </w:t>
      </w:r>
      <w:proofErr w:type="spellStart"/>
      <w:r>
        <w:t>STAGu</w:t>
      </w:r>
      <w:proofErr w:type="spellEnd"/>
      <w:r>
        <w:t xml:space="preserve"> není výuka vidět ani v ZS, ani v LS – při zápisu nutno vyhledat pomocí pole „vyhledat předmět“</w:t>
      </w:r>
    </w:p>
    <w:p w:rsidR="00D46DA0" w:rsidRDefault="00D46DA0" w:rsidP="00D46DA0">
      <w:r>
        <w:rPr>
          <w:rFonts w:cs="Arial"/>
        </w:rPr>
        <w:t>***</w:t>
      </w:r>
      <w:r>
        <w:t xml:space="preserve"> </w:t>
      </w:r>
      <w:r w:rsidRPr="00C37830">
        <w:rPr>
          <w:shd w:val="clear" w:color="auto" w:fill="FBE4D5" w:themeFill="accent2" w:themeFillTint="33"/>
        </w:rPr>
        <w:t>oranžové podbarvení</w:t>
      </w:r>
      <w:r>
        <w:t xml:space="preserve"> – výuka jiných pracovišť </w:t>
      </w:r>
      <w:proofErr w:type="spellStart"/>
      <w:r>
        <w:t>PdF</w:t>
      </w:r>
      <w:proofErr w:type="spellEnd"/>
    </w:p>
    <w:p w:rsidR="00D12343" w:rsidRDefault="00D12343" w:rsidP="00D46DA0">
      <w:r>
        <w:rPr>
          <w:rFonts w:cs="Arial"/>
        </w:rPr>
        <w:t>****</w:t>
      </w:r>
      <w:r>
        <w:t xml:space="preserve"> </w:t>
      </w:r>
      <w:r w:rsidRPr="00D12343">
        <w:rPr>
          <w:shd w:val="clear" w:color="auto" w:fill="F4B083" w:themeFill="accent2" w:themeFillTint="99"/>
        </w:rPr>
        <w:t>tmavě oranžové podbarvení</w:t>
      </w:r>
      <w:r>
        <w:t xml:space="preserve"> – výuka jiných pracovišť </w:t>
      </w:r>
      <w:proofErr w:type="spellStart"/>
      <w:r>
        <w:t>PdF</w:t>
      </w:r>
      <w:proofErr w:type="spellEnd"/>
      <w:r>
        <w:t xml:space="preserve"> + spojená s jinými st. programy</w:t>
      </w:r>
    </w:p>
    <w:p w:rsidR="00D46DA0" w:rsidRDefault="00D46DA0" w:rsidP="0024108C"/>
    <w:sectPr w:rsidR="00D46D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08C"/>
    <w:rsid w:val="00033B0E"/>
    <w:rsid w:val="001D0FF8"/>
    <w:rsid w:val="0024108C"/>
    <w:rsid w:val="003A50E3"/>
    <w:rsid w:val="007325F0"/>
    <w:rsid w:val="00C40144"/>
    <w:rsid w:val="00C7775B"/>
    <w:rsid w:val="00D12343"/>
    <w:rsid w:val="00D4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06EBB"/>
  <w15:chartTrackingRefBased/>
  <w15:docId w15:val="{ABA9553D-3176-47FA-8D43-2953EEF0E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4108C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24108C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24108C"/>
    <w:rPr>
      <w:rFonts w:ascii="Arial Narrow" w:eastAsia="Times New Roman" w:hAnsi="Arial Narrow" w:cs="Times New Roman"/>
      <w:b/>
      <w:sz w:val="36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389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Jerabkova Katerina</dc:creator>
  <cp:keywords/>
  <dc:description/>
  <cp:lastModifiedBy>Jerabkova Katerina</cp:lastModifiedBy>
  <cp:revision>5</cp:revision>
  <dcterms:created xsi:type="dcterms:W3CDTF">2023-07-10T18:59:00Z</dcterms:created>
  <dcterms:modified xsi:type="dcterms:W3CDTF">2023-07-10T21:03:00Z</dcterms:modified>
</cp:coreProperties>
</file>