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3B" w:rsidRPr="00FC2054" w:rsidRDefault="007A7F3B" w:rsidP="00FC205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PO KOMBINOVANÉ STUDIUM</w:t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40"/>
        <w:gridCol w:w="741"/>
        <w:gridCol w:w="740"/>
        <w:gridCol w:w="370"/>
        <w:gridCol w:w="371"/>
        <w:gridCol w:w="740"/>
        <w:gridCol w:w="741"/>
        <w:gridCol w:w="740"/>
        <w:gridCol w:w="741"/>
        <w:gridCol w:w="50"/>
        <w:gridCol w:w="690"/>
        <w:gridCol w:w="741"/>
        <w:gridCol w:w="493"/>
        <w:gridCol w:w="247"/>
        <w:gridCol w:w="741"/>
      </w:tblGrid>
      <w:tr w:rsidR="007A7F3B" w:rsidRPr="002862CF" w:rsidTr="002C26C1">
        <w:trPr>
          <w:trHeight w:val="746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A7F3B" w:rsidRDefault="007A7F3B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mateřské školy a speciální pedagogika</w:t>
            </w:r>
          </w:p>
          <w:p w:rsidR="007A7F3B" w:rsidRPr="00241831" w:rsidRDefault="007A7F3B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2023/2024</w:t>
            </w:r>
          </w:p>
        </w:tc>
      </w:tr>
      <w:tr w:rsidR="007A7F3B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A7F3B" w:rsidRPr="002862C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A7F3B" w:rsidRPr="002862C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A7F3B" w:rsidRPr="002862C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7A7F3B" w:rsidRPr="002862C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A7F3B" w:rsidRPr="002862C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A7F3B" w:rsidRPr="002862C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  <w:gridSpan w:val="2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A7F3B" w:rsidRPr="00AF11F8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15.9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PKV/KPKD@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Komunik</w:t>
            </w:r>
            <w:proofErr w:type="spellEnd"/>
            <w:r>
              <w:rPr>
                <w:rFonts w:ascii="Times New Roman" w:hAnsi="Times New Roman"/>
                <w:sz w:val="20"/>
              </w:rPr>
              <w:t>. dovednosti učitele MŠ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KPV/KPRK@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Projektování kurikula MŠ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Fodorová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USS/KUSU1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A7F3B" w:rsidRDefault="007A7F3B" w:rsidP="00FC20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2SPVY,2SPPI, 2SPPA,2SPPR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A7F3B" w:rsidRDefault="007A7F3B" w:rsidP="00FC20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2SPVY,2SPPI,2SSPA,2SPRV</w:t>
            </w: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7A7F3B" w:rsidRDefault="007A7F3B" w:rsidP="00FC20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2SSPA,2SPRV,3VYSP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A7F3B" w:rsidRDefault="007A7F3B" w:rsidP="00FC20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2SPPI,2SPPA,2SPRV,2VYSP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P25/</w:t>
            </w:r>
            <w:r w:rsidRPr="007F7924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Matematická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KTE/KPTE@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technické výchovy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KMT/KPMG@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matematické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pregramotnosti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Uhlířová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3A41BD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1BD">
              <w:rPr>
                <w:rFonts w:ascii="Times New Roman" w:hAnsi="Times New Roman"/>
                <w:sz w:val="18"/>
                <w:szCs w:val="18"/>
              </w:rPr>
              <w:t>P39/</w:t>
            </w:r>
            <w:r w:rsidRPr="003A41BD">
              <w:rPr>
                <w:rFonts w:ascii="Times New Roman" w:hAnsi="Times New Roman"/>
                <w:sz w:val="18"/>
                <w:szCs w:val="18"/>
              </w:rPr>
              <w:br/>
              <w:t>JK1.15/P39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KPV/KPTV@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TV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</w:t>
            </w:r>
            <w:proofErr w:type="gramStart"/>
            <w:r>
              <w:rPr>
                <w:rFonts w:ascii="Times New Roman" w:hAnsi="Times New Roman"/>
                <w:sz w:val="20"/>
              </w:rPr>
              <w:t>model. a prostor</w:t>
            </w:r>
            <w:proofErr w:type="gramEnd"/>
            <w:r>
              <w:rPr>
                <w:rFonts w:ascii="Times New Roman" w:hAnsi="Times New Roman"/>
                <w:sz w:val="20"/>
              </w:rPr>
              <w:t>. tvorby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Dokoupilová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předškolního vzdělávání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Fodorová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USS/KUZZP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3SPPI,3SPPA,3SPRV,3U2SPBc.,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3VYSP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USS/KPLG2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Mironová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313364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64">
              <w:rPr>
                <w:rFonts w:ascii="Times New Roman" w:hAnsi="Times New Roman"/>
                <w:sz w:val="18"/>
                <w:szCs w:val="18"/>
              </w:rPr>
              <w:t>JK 1.15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P25/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VK TV/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13364"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>?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</w:t>
            </w:r>
            <w:proofErr w:type="gramStart"/>
            <w:r>
              <w:rPr>
                <w:rFonts w:ascii="Times New Roman" w:hAnsi="Times New Roman"/>
                <w:sz w:val="20"/>
              </w:rPr>
              <w:t>model. a prostor</w:t>
            </w:r>
            <w:proofErr w:type="gramEnd"/>
            <w:r>
              <w:rPr>
                <w:rFonts w:ascii="Times New Roman" w:hAnsi="Times New Roman"/>
                <w:sz w:val="20"/>
              </w:rPr>
              <w:t>. tvorby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Dokoupilová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Matematická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pohyb. </w:t>
            </w:r>
            <w:proofErr w:type="gramStart"/>
            <w:r>
              <w:rPr>
                <w:rFonts w:ascii="Times New Roman" w:hAnsi="Times New Roman"/>
                <w:sz w:val="20"/>
              </w:rPr>
              <w:t>her</w:t>
            </w:r>
            <w:proofErr w:type="gram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KPV/KPRK@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Projektování kurikula MŠ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Fodorová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C744C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P111/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  <w:t>VK TV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KPV/KPPZ@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poznávání přírody (zima)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Bartošová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(8.45 – 12.45)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 (P111)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3SPPR,1SPAP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DC744C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FF000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Pr="00BD4D0C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D0C">
              <w:rPr>
                <w:rFonts w:ascii="Times New Roman" w:hAnsi="Times New Roman"/>
                <w:sz w:val="18"/>
                <w:szCs w:val="18"/>
              </w:rPr>
              <w:t xml:space="preserve">KPV/KPHP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D4D0C">
              <w:rPr>
                <w:rFonts w:ascii="Times New Roman" w:hAnsi="Times New Roman"/>
                <w:sz w:val="18"/>
                <w:szCs w:val="18"/>
              </w:rPr>
              <w:t>(VK TV)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pohyb. </w:t>
            </w:r>
            <w:proofErr w:type="gramStart"/>
            <w:r>
              <w:rPr>
                <w:rFonts w:ascii="Times New Roman" w:hAnsi="Times New Roman"/>
                <w:sz w:val="20"/>
              </w:rPr>
              <w:t>her</w:t>
            </w:r>
            <w:proofErr w:type="gram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Obručníková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</w:t>
            </w:r>
            <w:r>
              <w:rPr>
                <w:rFonts w:ascii="Times New Roman" w:hAnsi="Times New Roman"/>
                <w:sz w:val="20"/>
              </w:rPr>
              <w:br/>
              <w:t>JK 3.78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KPS/KPSP@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Lacková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E70B4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LEL/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5E70B4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KMT/KPMG@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matematické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pregramotnosti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Uhlířová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KTE/KPTE@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výchovy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Částková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předškolního vzdělávání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Fodorová</w:t>
            </w:r>
            <w:proofErr w:type="spellEnd"/>
          </w:p>
          <w:p w:rsidR="00FC2054" w:rsidRDefault="00FC205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12.1.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N16/P21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Psychopedie1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 Propedeutické lékařské disciplíny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2SPPA,2SPPI,2VYSP,2U2SPBc.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  <w:r>
              <w:rPr>
                <w:rFonts w:ascii="Times New Roman" w:hAnsi="Times New Roman"/>
                <w:sz w:val="20"/>
              </w:rPr>
              <w:br/>
              <w:t>N15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KPV/KPPS@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</w:t>
            </w:r>
            <w:r w:rsidR="00FC2054">
              <w:rPr>
                <w:rFonts w:ascii="Times New Roman" w:hAnsi="Times New Roman"/>
                <w:sz w:val="20"/>
              </w:rPr>
              <w:t>pozn. Spol.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Bartošová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BA/</w:t>
            </w:r>
            <w:r>
              <w:rPr>
                <w:rFonts w:ascii="Times New Roman" w:hAnsi="Times New Roman"/>
                <w:sz w:val="20"/>
              </w:rPr>
              <w:br/>
              <w:t>JK 2.17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KPV/KPPL@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Předpl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příprava a zákl. </w:t>
            </w:r>
            <w:proofErr w:type="gramStart"/>
            <w:r>
              <w:rPr>
                <w:rFonts w:ascii="Times New Roman" w:hAnsi="Times New Roman"/>
                <w:sz w:val="20"/>
              </w:rPr>
              <w:t>plavání</w:t>
            </w:r>
            <w:proofErr w:type="gram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3566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HV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KPS/KPGP@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psychologie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Lemrová</w:t>
            </w:r>
            <w:proofErr w:type="spellEnd"/>
          </w:p>
          <w:p w:rsidR="00CE1C4F" w:rsidRDefault="00CE1C4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(VK TV)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5E70B4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E1C4F">
              <w:rPr>
                <w:rFonts w:ascii="Times New Roman" w:hAnsi="Times New Roman"/>
                <w:sz w:val="20"/>
                <w:shd w:val="clear" w:color="auto" w:fill="F4B083" w:themeFill="accent2" w:themeFillTint="99"/>
              </w:rPr>
              <w:t>2UMŠ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2VYSP,2SPPI,2SPPA,2SPPR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Kučera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2VYSP,2SPPI,2SPPA,2SPPR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2VYSP,2SPPI, 2SPPA,2SPPR</w:t>
            </w: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N13/N23/N11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4U1SP,2U2SPBc.,2VYSP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FC205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BA/</w:t>
            </w:r>
            <w:r>
              <w:rPr>
                <w:rFonts w:ascii="Times New Roman" w:hAnsi="Times New Roman"/>
                <w:sz w:val="20"/>
              </w:rPr>
              <w:br/>
              <w:t>JK 2.17/</w:t>
            </w:r>
            <w:r>
              <w:rPr>
                <w:rFonts w:ascii="Times New Roman" w:hAnsi="Times New Roman"/>
                <w:sz w:val="20"/>
              </w:rPr>
              <w:br/>
              <w:t>P38b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KPV/KPPL@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Předpl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příprava a zákl. </w:t>
            </w:r>
            <w:proofErr w:type="gramStart"/>
            <w:r>
              <w:rPr>
                <w:rFonts w:ascii="Times New Roman" w:hAnsi="Times New Roman"/>
                <w:sz w:val="20"/>
              </w:rPr>
              <w:t>plavání</w:t>
            </w:r>
            <w:proofErr w:type="gramEnd"/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E3566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7F3B" w:rsidRPr="0020542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42B">
              <w:rPr>
                <w:rFonts w:ascii="Times New Roman" w:hAnsi="Times New Roman"/>
                <w:sz w:val="16"/>
                <w:szCs w:val="16"/>
              </w:rPr>
              <w:t>KHV/KPDH@</w:t>
            </w:r>
          </w:p>
          <w:p w:rsidR="007A7F3B" w:rsidRPr="0020542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42B">
              <w:rPr>
                <w:rFonts w:ascii="Times New Roman" w:hAnsi="Times New Roman"/>
                <w:sz w:val="16"/>
                <w:szCs w:val="16"/>
              </w:rPr>
              <w:t>Didaktika HV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42B">
              <w:rPr>
                <w:rFonts w:ascii="Times New Roman" w:hAnsi="Times New Roman"/>
                <w:sz w:val="18"/>
                <w:szCs w:val="18"/>
              </w:rPr>
              <w:t>Kružíková</w:t>
            </w:r>
          </w:p>
          <w:p w:rsidR="007A7F3B" w:rsidRPr="0020542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42B">
              <w:rPr>
                <w:rFonts w:ascii="Times New Roman" w:hAnsi="Times New Roman"/>
                <w:sz w:val="14"/>
                <w:szCs w:val="14"/>
              </w:rPr>
              <w:t>(11.15 – 13.45)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KPV/KPEV@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Environment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výchova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 praxi MŠ</w:t>
            </w:r>
          </w:p>
          <w:p w:rsidR="007A7F3B" w:rsidRDefault="007A7F3B" w:rsidP="00FC20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20542B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E1C4F">
              <w:rPr>
                <w:rFonts w:ascii="Times New Roman" w:hAnsi="Times New Roman"/>
                <w:sz w:val="20"/>
                <w:shd w:val="clear" w:color="auto" w:fill="F4B083" w:themeFill="accent2" w:themeFillTint="99"/>
              </w:rPr>
              <w:t>2UMŠ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P33b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KTE/KPTC@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Technologie vzdělávání pro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>. věk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USS/KPLG3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L.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USS/KPLG3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P39/</w:t>
            </w:r>
            <w:r>
              <w:rPr>
                <w:rFonts w:ascii="Times New Roman" w:hAnsi="Times New Roman"/>
                <w:sz w:val="20"/>
              </w:rPr>
              <w:br/>
              <w:t>VK TV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KPV/KPDR@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dramatické výchovy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4B43CF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  <w:p w:rsidR="00CE1C4F" w:rsidRDefault="00CE1C4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FF0000"/>
              </w:rPr>
            </w:pP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E1C4F">
              <w:rPr>
                <w:rFonts w:ascii="Times New Roman" w:hAnsi="Times New Roman"/>
                <w:sz w:val="20"/>
                <w:shd w:val="clear" w:color="auto" w:fill="F4B083" w:themeFill="accent2" w:themeFillTint="99"/>
              </w:rPr>
              <w:t>2UMŠ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(VK TV)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hd w:val="clear" w:color="auto" w:fill="FF0000"/>
              </w:rPr>
            </w:pPr>
            <w:r w:rsidRPr="005E70B4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CE1C4F">
              <w:rPr>
                <w:rFonts w:ascii="Times New Roman" w:hAnsi="Times New Roman"/>
                <w:sz w:val="20"/>
                <w:shd w:val="clear" w:color="auto" w:fill="F4B083" w:themeFill="accent2" w:themeFillTint="99"/>
              </w:rPr>
              <w:t>2UMŠ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CE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10.5.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KPV/KPPJ@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poznávání přírody (jaro)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Bartošová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F3B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17.5.</w:t>
            </w:r>
          </w:p>
          <w:p w:rsidR="007A7F3B" w:rsidRPr="008872EF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N11/N16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B" w:rsidRDefault="007A7F3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F50DF" w:rsidRDefault="007A7F3B" w:rsidP="007A7F3B">
      <w:pPr>
        <w:pStyle w:val="Nzev"/>
        <w:tabs>
          <w:tab w:val="clear" w:pos="0"/>
          <w:tab w:val="left" w:pos="-540"/>
          <w:tab w:val="left" w:pos="3240"/>
        </w:tabs>
        <w:jc w:val="both"/>
        <w:rPr>
          <w:rFonts w:ascii="Times New Roman" w:hAnsi="Times New Roman"/>
          <w:b w:val="0"/>
          <w:bCs/>
          <w:sz w:val="24"/>
        </w:rPr>
      </w:pPr>
      <w:r w:rsidRPr="006C3809">
        <w:rPr>
          <w:rFonts w:ascii="Times New Roman" w:hAnsi="Times New Roman"/>
          <w:b w:val="0"/>
          <w:bCs/>
          <w:sz w:val="24"/>
        </w:rPr>
        <w:t xml:space="preserve">ZS: USS/KPOX2 – Souvislá </w:t>
      </w:r>
      <w:proofErr w:type="spellStart"/>
      <w:r w:rsidRPr="006C3809">
        <w:rPr>
          <w:rFonts w:ascii="Times New Roman" w:hAnsi="Times New Roman"/>
          <w:b w:val="0"/>
          <w:bCs/>
          <w:sz w:val="24"/>
        </w:rPr>
        <w:t>sp</w:t>
      </w:r>
      <w:proofErr w:type="spellEnd"/>
      <w:r w:rsidRPr="006C3809">
        <w:rPr>
          <w:rFonts w:ascii="Times New Roman" w:hAnsi="Times New Roman"/>
          <w:b w:val="0"/>
          <w:bCs/>
          <w:sz w:val="24"/>
        </w:rPr>
        <w:t>. praxe 2 (Finková)</w:t>
      </w:r>
    </w:p>
    <w:p w:rsidR="00FC2054" w:rsidRDefault="00FC2054" w:rsidP="00FC2054">
      <w:pPr>
        <w:rPr>
          <w:rFonts w:asciiTheme="minorHAnsi" w:hAnsiTheme="minorHAnsi" w:cstheme="minorHAnsi"/>
          <w:sz w:val="20"/>
        </w:rPr>
      </w:pPr>
    </w:p>
    <w:p w:rsidR="00FC2054" w:rsidRPr="00963525" w:rsidRDefault="00FC2054" w:rsidP="00FC2054">
      <w:pPr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63525">
        <w:rPr>
          <w:rFonts w:asciiTheme="minorHAnsi" w:hAnsiTheme="minorHAnsi" w:cstheme="minorHAnsi"/>
          <w:sz w:val="20"/>
        </w:rPr>
        <w:t xml:space="preserve">* </w:t>
      </w:r>
      <w:r w:rsidRPr="0096352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FC2054" w:rsidRDefault="00FC2054" w:rsidP="00FC2054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 </w:t>
      </w:r>
      <w:r w:rsidRPr="00963525"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963525">
        <w:rPr>
          <w:rFonts w:asciiTheme="minorHAnsi" w:hAnsiTheme="minorHAnsi" w:cstheme="minorHAnsi"/>
          <w:sz w:val="20"/>
        </w:rPr>
        <w:t>PdF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+ spojená s jinými st. </w:t>
      </w:r>
      <w:r>
        <w:rPr>
          <w:rFonts w:asciiTheme="minorHAnsi" w:hAnsiTheme="minorHAnsi" w:cstheme="minorHAnsi"/>
          <w:sz w:val="20"/>
        </w:rPr>
        <w:t>p</w:t>
      </w:r>
      <w:r w:rsidRPr="00963525">
        <w:rPr>
          <w:rFonts w:asciiTheme="minorHAnsi" w:hAnsiTheme="minorHAnsi" w:cstheme="minorHAnsi"/>
          <w:sz w:val="20"/>
        </w:rPr>
        <w:t>rogramy</w:t>
      </w:r>
    </w:p>
    <w:p w:rsidR="00FC2054" w:rsidRPr="00E5446B" w:rsidRDefault="00FC2054" w:rsidP="00FC2054">
      <w:pPr>
        <w:rPr>
          <w:rFonts w:asciiTheme="minorHAnsi" w:hAnsiTheme="minorHAnsi" w:cstheme="minorHAnsi"/>
          <w:sz w:val="20"/>
        </w:rPr>
      </w:pPr>
      <w:r w:rsidRPr="00E5446B">
        <w:rPr>
          <w:rFonts w:asciiTheme="minorHAnsi" w:hAnsiTheme="minorHAnsi" w:cstheme="minorHAnsi"/>
          <w:sz w:val="20"/>
        </w:rPr>
        <w:t xml:space="preserve">*** </w:t>
      </w:r>
      <w:r w:rsidRPr="00E5446B">
        <w:rPr>
          <w:rFonts w:asciiTheme="minorHAnsi" w:hAnsiTheme="minorHAnsi" w:cstheme="minorHAnsi"/>
          <w:sz w:val="20"/>
          <w:shd w:val="clear" w:color="auto" w:fill="FF0000"/>
        </w:rPr>
        <w:t>červené podbarvení</w:t>
      </w:r>
      <w:r w:rsidRPr="00E5446B">
        <w:rPr>
          <w:rFonts w:asciiTheme="minorHAnsi" w:hAnsiTheme="minorHAnsi" w:cstheme="minorHAnsi"/>
          <w:sz w:val="20"/>
        </w:rPr>
        <w:t xml:space="preserve"> – v tuto chvíli neznámá </w:t>
      </w:r>
      <w:proofErr w:type="spellStart"/>
      <w:r w:rsidRPr="00E5446B">
        <w:rPr>
          <w:rFonts w:asciiTheme="minorHAnsi" w:hAnsiTheme="minorHAnsi" w:cstheme="minorHAnsi"/>
          <w:sz w:val="20"/>
        </w:rPr>
        <w:t>info</w:t>
      </w:r>
      <w:proofErr w:type="spellEnd"/>
      <w:r w:rsidRPr="00E5446B">
        <w:rPr>
          <w:rFonts w:asciiTheme="minorHAnsi" w:hAnsiTheme="minorHAnsi" w:cstheme="minorHAnsi"/>
          <w:sz w:val="20"/>
        </w:rPr>
        <w:t xml:space="preserve"> – bude doplněno</w:t>
      </w:r>
    </w:p>
    <w:p w:rsidR="00FC2054" w:rsidRPr="007A7F3B" w:rsidRDefault="00FC2054" w:rsidP="007A7F3B">
      <w:pPr>
        <w:pStyle w:val="Nzev"/>
        <w:tabs>
          <w:tab w:val="clear" w:pos="0"/>
          <w:tab w:val="left" w:pos="-540"/>
          <w:tab w:val="left" w:pos="3240"/>
        </w:tabs>
        <w:jc w:val="both"/>
        <w:rPr>
          <w:rFonts w:ascii="Times New Roman" w:hAnsi="Times New Roman"/>
          <w:b w:val="0"/>
          <w:bCs/>
          <w:sz w:val="24"/>
        </w:rPr>
      </w:pPr>
    </w:p>
    <w:sectPr w:rsidR="00FC2054" w:rsidRPr="007A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B"/>
    <w:rsid w:val="00033B0E"/>
    <w:rsid w:val="001D0FF8"/>
    <w:rsid w:val="003A50E3"/>
    <w:rsid w:val="007A7F3B"/>
    <w:rsid w:val="00C40144"/>
    <w:rsid w:val="00CE1C4F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15C9"/>
  <w15:chartTrackingRefBased/>
  <w15:docId w15:val="{6C948E55-AE07-4FF4-9B60-BF4B7A4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F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7F3B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A7F3B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4</cp:revision>
  <dcterms:created xsi:type="dcterms:W3CDTF">2023-07-10T11:41:00Z</dcterms:created>
  <dcterms:modified xsi:type="dcterms:W3CDTF">2023-07-11T20:25:00Z</dcterms:modified>
</cp:coreProperties>
</file>