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D3E" w:rsidRPr="002862CF" w:rsidRDefault="00787D3E" w:rsidP="00787D3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787D3E" w:rsidRPr="009B5DDB" w:rsidRDefault="00787D3E" w:rsidP="00787D3E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1481"/>
        <w:gridCol w:w="1481"/>
      </w:tblGrid>
      <w:tr w:rsidR="00787D3E" w:rsidRPr="002862CF" w:rsidTr="0005529D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87D3E" w:rsidRPr="002862CF" w:rsidRDefault="00787D3E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Učitelství pro 2. stupeň ZŠ a SŠ a speciální pedagogika </w:t>
            </w:r>
            <w:proofErr w:type="spellStart"/>
            <w:r>
              <w:rPr>
                <w:b/>
              </w:rPr>
              <w:t>NMgr</w:t>
            </w:r>
            <w:proofErr w:type="spellEnd"/>
            <w:r>
              <w:rPr>
                <w:b/>
              </w:rPr>
              <w:t>.</w:t>
            </w:r>
          </w:p>
          <w:p w:rsidR="00787D3E" w:rsidRPr="001E2631" w:rsidRDefault="00787D3E" w:rsidP="000552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787D3E" w:rsidRPr="002862CF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787D3E" w:rsidRPr="002862C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787D3E" w:rsidRPr="002862C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787D3E" w:rsidRPr="002862C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787D3E" w:rsidRPr="002862C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787D3E" w:rsidRPr="002862C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787D3E" w:rsidRPr="002862C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787D3E" w:rsidRPr="00AF11F8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787D3E" w:rsidRPr="00AF11F8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787D3E" w:rsidRPr="00AF11F8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787D3E" w:rsidRPr="00AF11F8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787D3E" w:rsidRPr="00AF11F8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787D3E" w:rsidRPr="00AF11F8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787D3E" w:rsidRPr="00AF11F8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787D3E" w:rsidRPr="00AF11F8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787D3E" w:rsidRPr="00AF11F8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787D3E" w:rsidRPr="00AF11F8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N14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USS/KULGH 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5U1SP, 2SPPO, 3UMSP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USS/KSSP1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1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Ord</w:t>
            </w:r>
            <w:proofErr w:type="spellEnd"/>
            <w:r>
              <w:rPr>
                <w:rFonts w:ascii="Times New Roman" w:hAnsi="Times New Roman"/>
                <w:sz w:val="20"/>
              </w:rPr>
              <w:t>./</w:t>
            </w:r>
            <w:proofErr w:type="gramEnd"/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USS/KUOFM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Oftalmologie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Látalová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USS/KUTD1 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4U1SP,1SPPO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USS/KUPY1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USS/KUPSC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8.12.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(49)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USS/KUED1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 1SPPO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USS/KUSE1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 1SPPO</w:t>
            </w: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5.1.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USS/KUADL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Audiologie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USS/KUSD1 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 1SPPO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19.1.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2.2.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9.2.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USS/KULG1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 1SPPO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USS/KUPY2 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Muller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</w:t>
            </w: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USS/KUDIS 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Muller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1.3.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USS/KUORF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 a foniatrie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1U2SPNMgr., 3U1SP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USS/KULG2 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 1SPPO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15.3.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USS/KUPSY - </w:t>
            </w: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Změškalová</w:t>
            </w:r>
            <w:proofErr w:type="spellEnd"/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USS/KUED2 –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 1SPPO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12.4.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FNOL/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USS/KUORN 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Ortopedie a speciální neurologie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Kamínek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3U1SP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USS/KUSE2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 1SPPO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7D3E" w:rsidTr="00055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19.4.</w:t>
            </w:r>
          </w:p>
          <w:p w:rsidR="00787D3E" w:rsidRPr="008872EF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USS/KUSD2 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 1SPPO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USS/KUSD2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USS/KUTD2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Flekačová</w:t>
            </w:r>
            <w:proofErr w:type="spellEnd"/>
          </w:p>
          <w:p w:rsidR="00787D3E" w:rsidRDefault="00787D3E" w:rsidP="000552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 1SPPO</w:t>
            </w:r>
          </w:p>
        </w:tc>
      </w:tr>
    </w:tbl>
    <w:p w:rsidR="00787D3E" w:rsidRDefault="00787D3E" w:rsidP="00787D3E">
      <w:pPr>
        <w:pStyle w:val="Nzev"/>
        <w:tabs>
          <w:tab w:val="clear" w:pos="0"/>
          <w:tab w:val="left" w:pos="-540"/>
          <w:tab w:val="left" w:pos="3240"/>
        </w:tabs>
        <w:jc w:val="left"/>
      </w:pPr>
    </w:p>
    <w:p w:rsidR="00787D3E" w:rsidRPr="00AB24D9" w:rsidRDefault="00787D3E" w:rsidP="00787D3E">
      <w:pPr>
        <w:pStyle w:val="Nzev"/>
        <w:tabs>
          <w:tab w:val="clear" w:pos="0"/>
          <w:tab w:val="left" w:pos="-540"/>
          <w:tab w:val="left" w:pos="3240"/>
        </w:tabs>
        <w:jc w:val="left"/>
        <w:rPr>
          <w:b w:val="0"/>
          <w:sz w:val="20"/>
          <w:szCs w:val="20"/>
        </w:rPr>
      </w:pPr>
      <w:r w:rsidRPr="00AB24D9">
        <w:rPr>
          <w:b w:val="0"/>
          <w:sz w:val="20"/>
          <w:szCs w:val="20"/>
        </w:rPr>
        <w:t xml:space="preserve">LS: USS/KSBX1 – Průběžná </w:t>
      </w:r>
      <w:proofErr w:type="spellStart"/>
      <w:r w:rsidRPr="00AB24D9">
        <w:rPr>
          <w:b w:val="0"/>
          <w:sz w:val="20"/>
          <w:szCs w:val="20"/>
        </w:rPr>
        <w:t>speciálněpedagogická</w:t>
      </w:r>
      <w:proofErr w:type="spellEnd"/>
      <w:r w:rsidRPr="00AB24D9">
        <w:rPr>
          <w:b w:val="0"/>
          <w:sz w:val="20"/>
          <w:szCs w:val="20"/>
        </w:rPr>
        <w:t xml:space="preserve"> praxe 1 (Kučera, Růžičková, </w:t>
      </w:r>
      <w:proofErr w:type="spellStart"/>
      <w:r w:rsidRPr="00AB24D9">
        <w:rPr>
          <w:b w:val="0"/>
          <w:sz w:val="20"/>
          <w:szCs w:val="20"/>
        </w:rPr>
        <w:t>Urbanovská</w:t>
      </w:r>
      <w:proofErr w:type="spellEnd"/>
      <w:r w:rsidRPr="00AB24D9">
        <w:rPr>
          <w:b w:val="0"/>
          <w:sz w:val="20"/>
          <w:szCs w:val="20"/>
        </w:rPr>
        <w:t xml:space="preserve">, Muller, </w:t>
      </w:r>
      <w:proofErr w:type="spellStart"/>
      <w:r w:rsidRPr="00AB24D9">
        <w:rPr>
          <w:b w:val="0"/>
          <w:sz w:val="20"/>
          <w:szCs w:val="20"/>
        </w:rPr>
        <w:t>Hutyrová</w:t>
      </w:r>
      <w:proofErr w:type="spellEnd"/>
      <w:r w:rsidRPr="00AB24D9">
        <w:rPr>
          <w:b w:val="0"/>
          <w:sz w:val="20"/>
          <w:szCs w:val="20"/>
        </w:rPr>
        <w:t>, Hanáková)</w:t>
      </w:r>
    </w:p>
    <w:p w:rsidR="00787D3E" w:rsidRPr="0080483B" w:rsidRDefault="00787D3E" w:rsidP="00787D3E">
      <w:pPr>
        <w:pStyle w:val="Nzev"/>
        <w:tabs>
          <w:tab w:val="clear" w:pos="0"/>
          <w:tab w:val="left" w:pos="-540"/>
          <w:tab w:val="left" w:pos="3240"/>
        </w:tabs>
        <w:jc w:val="left"/>
      </w:pPr>
      <w:r w:rsidRPr="00AB24D9">
        <w:rPr>
          <w:b w:val="0"/>
          <w:sz w:val="20"/>
          <w:szCs w:val="20"/>
        </w:rPr>
        <w:t xml:space="preserve">LS: USS/KSCX1 – Souvislá </w:t>
      </w:r>
      <w:proofErr w:type="spellStart"/>
      <w:r w:rsidRPr="00AB24D9">
        <w:rPr>
          <w:b w:val="0"/>
          <w:sz w:val="20"/>
          <w:szCs w:val="20"/>
        </w:rPr>
        <w:t>speciálněpedagogická</w:t>
      </w:r>
      <w:proofErr w:type="spellEnd"/>
      <w:r w:rsidRPr="00AB24D9">
        <w:rPr>
          <w:b w:val="0"/>
          <w:sz w:val="20"/>
          <w:szCs w:val="20"/>
        </w:rPr>
        <w:t xml:space="preserve"> praxe 1 (Kučera, Růžičková, </w:t>
      </w:r>
      <w:proofErr w:type="spellStart"/>
      <w:r w:rsidRPr="00AB24D9">
        <w:rPr>
          <w:b w:val="0"/>
          <w:sz w:val="20"/>
          <w:szCs w:val="20"/>
        </w:rPr>
        <w:t>Urbanovská</w:t>
      </w:r>
      <w:proofErr w:type="spellEnd"/>
      <w:r w:rsidRPr="00AB24D9">
        <w:rPr>
          <w:b w:val="0"/>
          <w:sz w:val="20"/>
          <w:szCs w:val="20"/>
        </w:rPr>
        <w:t xml:space="preserve">, Muller, </w:t>
      </w:r>
      <w:proofErr w:type="spellStart"/>
      <w:r w:rsidRPr="00AB24D9">
        <w:rPr>
          <w:b w:val="0"/>
          <w:sz w:val="20"/>
          <w:szCs w:val="20"/>
        </w:rPr>
        <w:t>Hutyrová</w:t>
      </w:r>
      <w:proofErr w:type="spellEnd"/>
      <w:r w:rsidRPr="00AB24D9">
        <w:rPr>
          <w:b w:val="0"/>
          <w:sz w:val="20"/>
          <w:szCs w:val="20"/>
        </w:rPr>
        <w:t>, Hanákov</w:t>
      </w:r>
      <w:r>
        <w:rPr>
          <w:b w:val="0"/>
          <w:sz w:val="20"/>
          <w:szCs w:val="20"/>
        </w:rPr>
        <w:t>á)</w:t>
      </w:r>
    </w:p>
    <w:p w:rsidR="00DF50DF" w:rsidRDefault="00100EE2"/>
    <w:p w:rsidR="00B53AF8" w:rsidRDefault="00B53AF8" w:rsidP="00B53AF8">
      <w:r>
        <w:t>- v tomto rozvrhu jsou pouze předměty garantované USS – další naznačené termíny jsou z doby počáteční tvorby rozvrhů – možná se mohly změnit (</w:t>
      </w:r>
      <w:proofErr w:type="spellStart"/>
      <w:r>
        <w:t>info</w:t>
      </w:r>
      <w:proofErr w:type="spellEnd"/>
      <w:r>
        <w:t xml:space="preserve"> u Mgr. </w:t>
      </w:r>
      <w:proofErr w:type="spellStart"/>
      <w:r>
        <w:t>Bujarové</w:t>
      </w:r>
      <w:proofErr w:type="spellEnd"/>
      <w:r>
        <w:t xml:space="preserve"> nebo na KPG)</w:t>
      </w:r>
    </w:p>
    <w:p w:rsidR="00B53AF8" w:rsidRDefault="00B53AF8"/>
    <w:p w:rsidR="00100EE2" w:rsidRDefault="00100EE2" w:rsidP="00100EE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hd w:val="clear" w:color="auto" w:fill="DEEAF6" w:themeFill="accent1" w:themeFillTint="33"/>
        </w:rPr>
        <w:t>* modré podbarvení</w:t>
      </w:r>
      <w:r>
        <w:rPr>
          <w:rFonts w:asciiTheme="minorHAnsi" w:hAnsiTheme="minorHAnsi" w:cstheme="minorHAnsi"/>
          <w:sz w:val="20"/>
        </w:rPr>
        <w:t xml:space="preserve"> – výuka spojena s jinými st. programy – viz zkratky vpravo dole</w:t>
      </w:r>
    </w:p>
    <w:p w:rsidR="00100EE2" w:rsidRDefault="00100EE2" w:rsidP="00100EE2">
      <w:pPr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100EE2" w:rsidRDefault="00100EE2"/>
    <w:sectPr w:rsidR="0010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3E"/>
    <w:rsid w:val="00033B0E"/>
    <w:rsid w:val="00100EE2"/>
    <w:rsid w:val="001D0FF8"/>
    <w:rsid w:val="003A50E3"/>
    <w:rsid w:val="00787D3E"/>
    <w:rsid w:val="00B53AF8"/>
    <w:rsid w:val="00C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24AE"/>
  <w15:chartTrackingRefBased/>
  <w15:docId w15:val="{3195C0AD-DE2B-414F-928D-D8B1948C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D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87D3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787D3E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3</cp:revision>
  <dcterms:created xsi:type="dcterms:W3CDTF">2023-09-01T15:01:00Z</dcterms:created>
  <dcterms:modified xsi:type="dcterms:W3CDTF">2023-09-01T15:17:00Z</dcterms:modified>
</cp:coreProperties>
</file>