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6744D2" w:rsidRPr="00C42F7E" w14:paraId="09B45861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20600" w14:textId="77777777" w:rsidR="006744D2" w:rsidRPr="00C42F7E" w:rsidRDefault="006744D2" w:rsidP="000554D4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proofErr w:type="spellStart"/>
            <w:r w:rsidRPr="00C42F7E">
              <w:rPr>
                <w:sz w:val="22"/>
                <w:szCs w:val="22"/>
              </w:rPr>
              <w:t>Název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7D1254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502AD" w14:textId="77777777" w:rsidR="006744D2" w:rsidRPr="00041501" w:rsidRDefault="006744D2" w:rsidP="000554D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041501">
              <w:rPr>
                <w:rFonts w:cs="Times New Roman"/>
                <w:color w:val="000000"/>
                <w:sz w:val="22"/>
                <w:szCs w:val="17"/>
                <w:shd w:val="clear" w:color="auto" w:fill="FFFFFF"/>
              </w:rPr>
              <w:t>VÍCENÁSOBNÉ POSTIŽENÍ</w:t>
            </w:r>
          </w:p>
        </w:tc>
      </w:tr>
      <w:tr w:rsidR="006744D2" w:rsidRPr="00C42F7E" w14:paraId="2C739204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AF372F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E4FDE2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CB1F2" w14:textId="77777777" w:rsidR="006744D2" w:rsidRPr="00C42F7E" w:rsidRDefault="006744D2" w:rsidP="000554D4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 w:rsidRPr="00C42F7E">
              <w:rPr>
                <w:bCs/>
                <w:sz w:val="22"/>
                <w:szCs w:val="22"/>
              </w:rPr>
              <w:t xml:space="preserve">Speciální pedagogika pro  SPPV, ZŠ,  </w:t>
            </w:r>
            <w:r>
              <w:rPr>
                <w:bCs/>
                <w:sz w:val="22"/>
                <w:szCs w:val="22"/>
              </w:rPr>
              <w:t>LOGO, SPPG + obory</w:t>
            </w:r>
          </w:p>
        </w:tc>
      </w:tr>
      <w:tr w:rsidR="006744D2" w:rsidRPr="00C42F7E" w14:paraId="3FA742D2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B57C17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679FD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2AD83" w14:textId="77777777" w:rsidR="006744D2" w:rsidRPr="00C42F7E" w:rsidRDefault="006744D2" w:rsidP="000554D4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USS/UKOV</w:t>
            </w:r>
            <w:r>
              <w:rPr>
                <w:caps/>
                <w:sz w:val="22"/>
                <w:szCs w:val="22"/>
              </w:rPr>
              <w:t>/KUKOV/UVPO/KUVPO</w:t>
            </w:r>
          </w:p>
        </w:tc>
      </w:tr>
      <w:tr w:rsidR="006744D2" w:rsidRPr="00C42F7E" w14:paraId="6A02CAC9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BB5007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9D8EF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4321A" w14:textId="77777777" w:rsidR="006744D2" w:rsidRPr="00C42F7E" w:rsidRDefault="006744D2" w:rsidP="000554D4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1P + 1S</w:t>
            </w:r>
          </w:p>
        </w:tc>
      </w:tr>
      <w:tr w:rsidR="006744D2" w:rsidRPr="00C42F7E" w14:paraId="747ABB1D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A7BD5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DD42B0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44F81" w14:textId="77777777" w:rsidR="006744D2" w:rsidRPr="00C42F7E" w:rsidRDefault="006744D2" w:rsidP="000554D4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ZS</w:t>
            </w:r>
          </w:p>
        </w:tc>
      </w:tr>
      <w:tr w:rsidR="006744D2" w:rsidRPr="00C42F7E" w14:paraId="32AB2583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92AAB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96A197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C1CB8F" w14:textId="77777777" w:rsidR="006744D2" w:rsidRPr="00C42F7E" w:rsidRDefault="006744D2" w:rsidP="000554D4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C42F7E">
              <w:rPr>
                <w:sz w:val="22"/>
                <w:szCs w:val="22"/>
                <w:lang w:val="de-DE"/>
              </w:rPr>
              <w:t>3</w:t>
            </w:r>
          </w:p>
        </w:tc>
      </w:tr>
      <w:tr w:rsidR="006744D2" w:rsidRPr="00C42F7E" w14:paraId="1CD55D1B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AD01B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9E7A86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CF0A92" w14:textId="53419E7A" w:rsidR="006744D2" w:rsidRPr="00C42F7E" w:rsidRDefault="00414A91" w:rsidP="000554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Seminář</w:t>
            </w:r>
          </w:p>
        </w:tc>
      </w:tr>
      <w:tr w:rsidR="006744D2" w:rsidRPr="00C42F7E" w14:paraId="34021E85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1A07D" w14:textId="77777777" w:rsidR="006744D2" w:rsidRPr="00C42F7E" w:rsidRDefault="006744D2" w:rsidP="000554D4">
            <w:pPr>
              <w:pStyle w:val="Nadpis1"/>
              <w:spacing w:before="0" w:after="0" w:line="276" w:lineRule="auto"/>
              <w:rPr>
                <w:sz w:val="22"/>
                <w:szCs w:val="22"/>
                <w:lang w:val="cs-CZ"/>
              </w:rPr>
            </w:pPr>
            <w:r w:rsidRPr="00C42F7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56A06A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50DE0" w14:textId="77777777" w:rsidR="006744D2" w:rsidRPr="00C42F7E" w:rsidRDefault="006744D2" w:rsidP="000554D4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6744D2" w:rsidRPr="00C42F7E" w14:paraId="4546108E" w14:textId="77777777" w:rsidTr="000554D4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059AD7B" w14:textId="77777777" w:rsidR="006744D2" w:rsidRPr="00C42F7E" w:rsidRDefault="006744D2" w:rsidP="000554D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1275F" w14:textId="77777777" w:rsidR="006744D2" w:rsidRPr="00C42F7E" w:rsidRDefault="006744D2" w:rsidP="000554D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C42F7E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301943" w14:textId="77777777" w:rsidR="006744D2" w:rsidRPr="00C42F7E" w:rsidRDefault="006744D2" w:rsidP="000554D4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Průběžná</w:t>
            </w:r>
          </w:p>
        </w:tc>
      </w:tr>
      <w:tr w:rsidR="006744D2" w:rsidRPr="00C42F7E" w14:paraId="79C90A94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31C" w14:textId="77777777" w:rsidR="006744D2" w:rsidRPr="00C42F7E" w:rsidRDefault="006744D2" w:rsidP="000554D4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5C0" w14:textId="77777777" w:rsidR="006744D2" w:rsidRPr="00C42F7E" w:rsidRDefault="006744D2" w:rsidP="000554D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2A7" w14:textId="77777777" w:rsidR="006744D2" w:rsidRPr="00C42F7E" w:rsidRDefault="006744D2" w:rsidP="000554D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6744D2" w:rsidRPr="00C42F7E" w14:paraId="3240BA77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EC5" w14:textId="77777777" w:rsidR="006744D2" w:rsidRPr="00C42F7E" w:rsidRDefault="006744D2" w:rsidP="000554D4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037" w14:textId="727D24EB" w:rsidR="006744D2" w:rsidRPr="00C42F7E" w:rsidRDefault="00414A91" w:rsidP="00414A91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úvodní seminář – organizační a obsahové požadavky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7218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44D2" w:rsidRPr="00C42F7E" w14:paraId="6C5F12BD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676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B649" w14:textId="5671FDDE" w:rsidR="006744D2" w:rsidRPr="00414A91" w:rsidRDefault="00414A91" w:rsidP="000554D4">
            <w:pPr>
              <w:rPr>
                <w:bCs/>
                <w:sz w:val="22"/>
                <w:szCs w:val="22"/>
                <w:lang w:val="fr-FR"/>
              </w:rPr>
            </w:pPr>
            <w:r w:rsidRPr="00414A91">
              <w:rPr>
                <w:bCs/>
                <w:sz w:val="22"/>
                <w:szCs w:val="22"/>
                <w:lang w:val="fr-FR"/>
              </w:rPr>
              <w:t>referáty k tématu přednášky dle pořadí studentů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DF4B" w14:textId="77777777" w:rsidR="006744D2" w:rsidRDefault="006744D2" w:rsidP="000554D4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414A91" w:rsidRPr="00C42F7E" w14:paraId="225DA68B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C57" w14:textId="77777777" w:rsidR="00414A91" w:rsidRPr="00C42F7E" w:rsidRDefault="00414A91" w:rsidP="00414A91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A2A" w14:textId="68CC00A7" w:rsidR="00414A91" w:rsidRPr="00C42F7E" w:rsidRDefault="00414A91" w:rsidP="00414A91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64855">
              <w:rPr>
                <w:bCs/>
                <w:sz w:val="22"/>
                <w:szCs w:val="22"/>
                <w:lang w:val="fr-FR"/>
              </w:rPr>
              <w:t>referáty k tématu přednášky dle pořadí studentů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280" w14:textId="77777777" w:rsidR="00414A91" w:rsidRDefault="00414A91" w:rsidP="00414A91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414A91" w:rsidRPr="00C42F7E" w14:paraId="275F80E9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541" w14:textId="77777777" w:rsidR="00414A91" w:rsidRPr="00C42F7E" w:rsidRDefault="00414A91" w:rsidP="00414A91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C439" w14:textId="7541F1AA" w:rsidR="00414A91" w:rsidRPr="00C42F7E" w:rsidRDefault="00414A91" w:rsidP="00414A91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64855">
              <w:rPr>
                <w:bCs/>
                <w:sz w:val="22"/>
                <w:szCs w:val="22"/>
                <w:lang w:val="fr-FR"/>
              </w:rPr>
              <w:t>referáty k tématu přednášky dle pořadí studentů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AA4" w14:textId="77777777" w:rsidR="00414A91" w:rsidRDefault="00414A91" w:rsidP="00414A91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414A91" w:rsidRPr="00C42F7E" w14:paraId="584740DA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3E3" w14:textId="77777777" w:rsidR="00414A91" w:rsidRPr="00C42F7E" w:rsidRDefault="00414A91" w:rsidP="00414A91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F1B" w14:textId="7DE0EF48" w:rsidR="00414A91" w:rsidRPr="00C42F7E" w:rsidRDefault="00414A91" w:rsidP="00414A91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64855">
              <w:rPr>
                <w:bCs/>
                <w:sz w:val="22"/>
                <w:szCs w:val="22"/>
                <w:lang w:val="fr-FR"/>
              </w:rPr>
              <w:t>referáty k tématu přednášky dle pořadí studentů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079" w14:textId="77777777" w:rsidR="00414A91" w:rsidRDefault="00414A91" w:rsidP="00414A91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414A91" w:rsidRPr="00C42F7E" w14:paraId="6450C192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BE71" w14:textId="77777777" w:rsidR="00414A91" w:rsidRPr="00C42F7E" w:rsidRDefault="00414A91" w:rsidP="00414A91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F8F" w14:textId="394885FB" w:rsidR="00414A91" w:rsidRPr="00C42F7E" w:rsidRDefault="00414A91" w:rsidP="00414A91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64855">
              <w:rPr>
                <w:bCs/>
                <w:sz w:val="22"/>
                <w:szCs w:val="22"/>
                <w:lang w:val="fr-FR"/>
              </w:rPr>
              <w:t>referáty k tématu přednášky dle pořadí studentů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AEF" w14:textId="77777777" w:rsidR="00414A91" w:rsidRDefault="00414A91" w:rsidP="00414A91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414A91" w:rsidRPr="00C42F7E" w14:paraId="7CE3983B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A93" w14:textId="77777777" w:rsidR="00414A91" w:rsidRPr="00C42F7E" w:rsidRDefault="00414A91" w:rsidP="00414A91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CEA" w14:textId="2E48CC85" w:rsidR="00414A91" w:rsidRPr="00C42F7E" w:rsidRDefault="00414A91" w:rsidP="00414A91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64855">
              <w:rPr>
                <w:bCs/>
                <w:sz w:val="22"/>
                <w:szCs w:val="22"/>
                <w:lang w:val="fr-FR"/>
              </w:rPr>
              <w:t>referáty k tématu přednášky dle pořadí studentů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8E1" w14:textId="77777777" w:rsidR="00414A91" w:rsidRDefault="00414A91" w:rsidP="00414A91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414A91" w:rsidRPr="00C42F7E" w14:paraId="189975DC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DFD" w14:textId="77777777" w:rsidR="00414A91" w:rsidRPr="00C42F7E" w:rsidRDefault="00414A91" w:rsidP="00414A91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121" w14:textId="39DAD818" w:rsidR="00414A91" w:rsidRPr="00C42F7E" w:rsidRDefault="00414A91" w:rsidP="00414A91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64855">
              <w:rPr>
                <w:bCs/>
                <w:sz w:val="22"/>
                <w:szCs w:val="22"/>
                <w:lang w:val="fr-FR"/>
              </w:rPr>
              <w:t>referáty k tématu přednášky dle pořadí studentů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736" w14:textId="77777777" w:rsidR="00414A91" w:rsidRDefault="00414A91" w:rsidP="00414A91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414A91" w:rsidRPr="00C42F7E" w14:paraId="3C6EC158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3A7C" w14:textId="77777777" w:rsidR="00414A91" w:rsidRPr="00C42F7E" w:rsidRDefault="00414A91" w:rsidP="00414A91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A68" w14:textId="1BA0D907" w:rsidR="00414A91" w:rsidRPr="00C42F7E" w:rsidRDefault="00414A91" w:rsidP="00414A91">
            <w:pPr>
              <w:rPr>
                <w:bCs/>
                <w:sz w:val="22"/>
                <w:szCs w:val="22"/>
              </w:rPr>
            </w:pPr>
            <w:r w:rsidRPr="00C64855">
              <w:rPr>
                <w:bCs/>
                <w:sz w:val="22"/>
                <w:szCs w:val="22"/>
                <w:lang w:val="fr-FR"/>
              </w:rPr>
              <w:t>referáty k tématu přednášky dle pořadí studentů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FB6" w14:textId="77777777" w:rsidR="00414A91" w:rsidRDefault="00414A91" w:rsidP="00414A91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414A91" w:rsidRPr="00C42F7E" w14:paraId="22A96703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9EB" w14:textId="77777777" w:rsidR="00414A91" w:rsidRPr="00C42F7E" w:rsidRDefault="00414A91" w:rsidP="00414A91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B35B" w14:textId="04B29FE3" w:rsidR="00414A91" w:rsidRPr="00C42F7E" w:rsidRDefault="00414A91" w:rsidP="00414A91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C64855">
              <w:rPr>
                <w:bCs/>
                <w:sz w:val="22"/>
                <w:szCs w:val="22"/>
                <w:lang w:val="fr-FR"/>
              </w:rPr>
              <w:t>referáty k tématu přednášky dle pořadí studentů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282" w14:textId="77777777" w:rsidR="00414A91" w:rsidRDefault="00414A91" w:rsidP="00414A91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414A91" w:rsidRPr="00C42F7E" w14:paraId="3EDF27D3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323" w14:textId="77777777" w:rsidR="00414A91" w:rsidRPr="00C42F7E" w:rsidRDefault="00414A91" w:rsidP="00414A91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946D" w14:textId="53AC7FBC" w:rsidR="00414A91" w:rsidRPr="00C42F7E" w:rsidRDefault="00414A91" w:rsidP="00414A91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64855">
              <w:rPr>
                <w:bCs/>
                <w:sz w:val="22"/>
                <w:szCs w:val="22"/>
                <w:lang w:val="fr-FR"/>
              </w:rPr>
              <w:t>referáty k tématu přednášky dle pořadí studentů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FB0" w14:textId="77777777" w:rsidR="00414A91" w:rsidRDefault="00414A91" w:rsidP="00414A91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6744D2" w:rsidRPr="00C42F7E" w14:paraId="2DB34676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148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0CAF" w14:textId="7847E73F" w:rsidR="006744D2" w:rsidRPr="00C42F7E" w:rsidRDefault="00414A91" w:rsidP="000554D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uzavření semináře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25F" w14:textId="77777777" w:rsidR="006744D2" w:rsidRDefault="006744D2" w:rsidP="000554D4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6744D2" w:rsidRPr="00C42F7E" w14:paraId="525E1177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F70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BF8" w14:textId="77777777" w:rsidR="006744D2" w:rsidRPr="00C42F7E" w:rsidRDefault="006744D2" w:rsidP="000554D4">
            <w:pPr>
              <w:pStyle w:val="Nadpis3"/>
              <w:rPr>
                <w:b w:val="0"/>
                <w:bCs w:val="0"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299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D0F0AC" w14:textId="77777777" w:rsidR="006744D2" w:rsidRPr="00C42F7E" w:rsidRDefault="006744D2" w:rsidP="006744D2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6744D2" w:rsidRPr="00C42F7E" w14:paraId="3D029F95" w14:textId="77777777" w:rsidTr="000554D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3ADECA5" w14:textId="77777777" w:rsidR="006744D2" w:rsidRPr="00C42F7E" w:rsidRDefault="006744D2" w:rsidP="000554D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Pr="00C42F7E">
              <w:rPr>
                <w:b/>
                <w:bCs/>
                <w:sz w:val="22"/>
                <w:szCs w:val="22"/>
              </w:rPr>
              <w:t>působ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25C6103" w14:textId="77777777" w:rsidR="006744D2" w:rsidRPr="00C42F7E" w:rsidRDefault="006744D2" w:rsidP="000554D4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zápočet, zkouška</w:t>
            </w:r>
          </w:p>
        </w:tc>
      </w:tr>
      <w:tr w:rsidR="006744D2" w:rsidRPr="00C42F7E" w14:paraId="134C67DA" w14:textId="77777777" w:rsidTr="000554D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8B0FBC2" w14:textId="77777777" w:rsidR="006744D2" w:rsidRPr="00C42F7E" w:rsidRDefault="006744D2" w:rsidP="000554D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8B71925" w14:textId="77777777" w:rsidR="006744D2" w:rsidRPr="00C42F7E" w:rsidRDefault="006744D2" w:rsidP="000554D4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Splnění požadavků seminární výuky, test dle sylabů předmětu, test bude probíhat elektronicky nebo běžnou písemnou formou.</w:t>
            </w:r>
          </w:p>
        </w:tc>
      </w:tr>
      <w:tr w:rsidR="006744D2" w:rsidRPr="00C42F7E" w14:paraId="2758E6A5" w14:textId="77777777" w:rsidTr="000554D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538CDA4" w14:textId="77777777" w:rsidR="006744D2" w:rsidRPr="00C42F7E" w:rsidRDefault="006744D2" w:rsidP="000554D4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F35F64E" w14:textId="77777777" w:rsidR="006744D2" w:rsidRPr="00F4507A" w:rsidRDefault="006744D2" w:rsidP="000554D4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2"/>
                <w:szCs w:val="22"/>
                <w:lang w:val="fr-FR"/>
              </w:rPr>
            </w:pPr>
            <w:r w:rsidRPr="00F4507A">
              <w:rPr>
                <w:rFonts w:cs="Times New Roman"/>
                <w:sz w:val="22"/>
                <w:szCs w:val="22"/>
                <w:lang w:val="fr-FR"/>
              </w:rPr>
              <w:t xml:space="preserve">VAŠEK, Š., VANČOVÁ, A., HATOS, G. at. al. </w:t>
            </w:r>
            <w:r w:rsidRPr="00F4507A">
              <w:rPr>
                <w:rFonts w:cs="Times New Roman"/>
                <w:i/>
                <w:iCs/>
                <w:sz w:val="22"/>
                <w:szCs w:val="22"/>
                <w:lang w:val="fr-FR"/>
              </w:rPr>
              <w:t>Pedagogika viacnásobne postihnutých.</w:t>
            </w:r>
            <w:r w:rsidRPr="00F4507A">
              <w:rPr>
                <w:rFonts w:cs="Times New Roman"/>
                <w:sz w:val="22"/>
                <w:szCs w:val="22"/>
                <w:lang w:val="fr-FR"/>
              </w:rPr>
              <w:t>Bratislava : Sapientia, 1999.</w:t>
            </w:r>
          </w:p>
          <w:p w14:paraId="7436CD33" w14:textId="77777777" w:rsidR="006744D2" w:rsidRPr="00F4507A" w:rsidRDefault="006744D2" w:rsidP="000554D4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4507A">
              <w:rPr>
                <w:rFonts w:cs="Times New Roman"/>
                <w:caps/>
                <w:sz w:val="22"/>
                <w:szCs w:val="22"/>
              </w:rPr>
              <w:t>Ludíková L.</w:t>
            </w:r>
            <w:r w:rsidRPr="00F4507A">
              <w:rPr>
                <w:rFonts w:cs="Times New Roman"/>
                <w:sz w:val="22"/>
                <w:szCs w:val="22"/>
              </w:rPr>
              <w:t xml:space="preserve"> a kol. </w:t>
            </w:r>
            <w:r w:rsidRPr="00F4507A">
              <w:rPr>
                <w:rFonts w:cs="Times New Roman"/>
                <w:i/>
                <w:iCs/>
                <w:sz w:val="22"/>
                <w:szCs w:val="22"/>
              </w:rPr>
              <w:t>Kombinované vady</w:t>
            </w:r>
            <w:r w:rsidRPr="00F4507A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F4507A">
              <w:rPr>
                <w:rFonts w:cs="Times New Roman"/>
                <w:sz w:val="22"/>
                <w:szCs w:val="22"/>
              </w:rPr>
              <w:t>Olomouc:Vydavatelství</w:t>
            </w:r>
            <w:proofErr w:type="spellEnd"/>
            <w:r w:rsidRPr="00F4507A">
              <w:rPr>
                <w:rFonts w:cs="Times New Roman"/>
                <w:sz w:val="22"/>
                <w:szCs w:val="22"/>
              </w:rPr>
              <w:t xml:space="preserve"> UP v Olomouci 2005.140s. ISBN 80-244-1154-7</w:t>
            </w:r>
          </w:p>
          <w:p w14:paraId="756B0693" w14:textId="77777777" w:rsidR="006744D2" w:rsidRPr="00F4507A" w:rsidRDefault="006744D2" w:rsidP="000554D4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4507A">
              <w:rPr>
                <w:rFonts w:cs="Times New Roman"/>
                <w:sz w:val="22"/>
                <w:szCs w:val="22"/>
              </w:rPr>
              <w:t>OPATŘILOVÁ, D. Edukace jedinců s těžkým postižením a souběžným postižením více vadami. Brno: MU, 2013, ISBN978-80-210-6221-4.</w:t>
            </w:r>
          </w:p>
          <w:p w14:paraId="25E828B8" w14:textId="77777777" w:rsidR="006744D2" w:rsidRDefault="006744D2" w:rsidP="000554D4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4507A">
              <w:rPr>
                <w:rFonts w:cs="Times New Roman"/>
                <w:sz w:val="22"/>
                <w:szCs w:val="22"/>
              </w:rPr>
              <w:t xml:space="preserve">JANKOVSKÝ, J. Ucelená rehabilitace dětí s tělesným a kombinovaným postižením. 2. vydání. </w:t>
            </w:r>
            <w:proofErr w:type="gramStart"/>
            <w:r w:rsidRPr="00F4507A">
              <w:rPr>
                <w:rFonts w:cs="Times New Roman"/>
                <w:sz w:val="22"/>
                <w:szCs w:val="22"/>
              </w:rPr>
              <w:t>Praha : TRITON</w:t>
            </w:r>
            <w:proofErr w:type="gramEnd"/>
            <w:r w:rsidRPr="00F4507A">
              <w:rPr>
                <w:rFonts w:cs="Times New Roman"/>
                <w:sz w:val="22"/>
                <w:szCs w:val="22"/>
              </w:rPr>
              <w:t>, 2006. ISBN 80-7254-730-5.</w:t>
            </w:r>
          </w:p>
          <w:p w14:paraId="1FD5E77E" w14:textId="73AAE33D" w:rsidR="00F162D2" w:rsidRPr="00F162D2" w:rsidRDefault="00F162D2" w:rsidP="00F162D2">
            <w:pPr>
              <w:pStyle w:val="Odstavecseseznamem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F162D2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>ZAPLETALOVÁ, Jana. </w:t>
            </w:r>
            <w:r w:rsidRPr="00F162D2">
              <w:rPr>
                <w:rFonts w:cs="Times New Roman"/>
                <w:i/>
                <w:iCs/>
                <w:color w:val="333333"/>
                <w:sz w:val="22"/>
                <w:szCs w:val="22"/>
                <w:shd w:val="clear" w:color="auto" w:fill="FFFFFF"/>
              </w:rPr>
              <w:t>Obligatorní diagnózy a obligatorní diagnostika v pedagogicko-psychol</w:t>
            </w:r>
            <w:r>
              <w:rPr>
                <w:rFonts w:cs="Times New Roman"/>
                <w:i/>
                <w:iCs/>
                <w:color w:val="333333"/>
                <w:sz w:val="22"/>
                <w:szCs w:val="22"/>
                <w:shd w:val="clear" w:color="auto" w:fill="FFFFFF"/>
              </w:rPr>
              <w:t>o</w:t>
            </w:r>
            <w:r w:rsidRPr="00F162D2">
              <w:rPr>
                <w:rFonts w:cs="Times New Roman"/>
                <w:i/>
                <w:iCs/>
                <w:color w:val="333333"/>
                <w:sz w:val="22"/>
                <w:szCs w:val="22"/>
                <w:shd w:val="clear" w:color="auto" w:fill="FFFFFF"/>
              </w:rPr>
              <w:t>gických poradnách</w:t>
            </w:r>
            <w:r w:rsidRPr="00F162D2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>. Praha: Institut pedagogicko-psychologického poradenství ČR, c2006. ISBN 80-86856-29-1.</w:t>
            </w:r>
          </w:p>
          <w:p w14:paraId="5772CF3F" w14:textId="77777777" w:rsidR="00F162D2" w:rsidRPr="00F162D2" w:rsidRDefault="00F162D2" w:rsidP="00F162D2"/>
          <w:p w14:paraId="566EE34C" w14:textId="77777777" w:rsidR="006744D2" w:rsidRPr="001A742F" w:rsidRDefault="006744D2" w:rsidP="000554D4">
            <w:r>
              <w:t>+ další zdroje v průběhu výuky</w:t>
            </w:r>
          </w:p>
          <w:p w14:paraId="7712CD3F" w14:textId="77777777" w:rsidR="006744D2" w:rsidRPr="00C42F7E" w:rsidRDefault="006744D2" w:rsidP="000554D4">
            <w:pPr>
              <w:ind w:left="360"/>
              <w:rPr>
                <w:sz w:val="22"/>
                <w:szCs w:val="22"/>
              </w:rPr>
            </w:pPr>
          </w:p>
        </w:tc>
      </w:tr>
    </w:tbl>
    <w:p w14:paraId="18950C0E" w14:textId="77777777" w:rsidR="006744D2" w:rsidRPr="00C42F7E" w:rsidRDefault="006744D2" w:rsidP="006744D2">
      <w:pPr>
        <w:rPr>
          <w:sz w:val="22"/>
          <w:szCs w:val="22"/>
        </w:rPr>
      </w:pPr>
    </w:p>
    <w:p w14:paraId="28FC2CD6" w14:textId="77777777" w:rsidR="006744D2" w:rsidRPr="00C42F7E" w:rsidRDefault="006744D2" w:rsidP="006744D2">
      <w:pPr>
        <w:rPr>
          <w:sz w:val="22"/>
          <w:szCs w:val="22"/>
        </w:rPr>
      </w:pPr>
    </w:p>
    <w:p w14:paraId="6D50C69C" w14:textId="77777777" w:rsidR="006744D2" w:rsidRPr="00C42F7E" w:rsidRDefault="006744D2" w:rsidP="006744D2">
      <w:pPr>
        <w:rPr>
          <w:sz w:val="22"/>
          <w:szCs w:val="22"/>
        </w:rPr>
      </w:pPr>
    </w:p>
    <w:p w14:paraId="4EE049B4" w14:textId="77777777" w:rsidR="006744D2" w:rsidRPr="00C42F7E" w:rsidRDefault="006744D2" w:rsidP="006744D2">
      <w:pPr>
        <w:rPr>
          <w:sz w:val="22"/>
          <w:szCs w:val="22"/>
        </w:rPr>
      </w:pPr>
    </w:p>
    <w:p w14:paraId="0D786220" w14:textId="77777777" w:rsidR="006744D2" w:rsidRPr="00C42F7E" w:rsidRDefault="006744D2" w:rsidP="006744D2">
      <w:pPr>
        <w:rPr>
          <w:sz w:val="22"/>
          <w:szCs w:val="22"/>
        </w:rPr>
      </w:pPr>
    </w:p>
    <w:p w14:paraId="5E591008" w14:textId="77777777" w:rsidR="006744D2" w:rsidRPr="00C42F7E" w:rsidRDefault="006744D2" w:rsidP="006744D2">
      <w:pPr>
        <w:rPr>
          <w:sz w:val="22"/>
          <w:szCs w:val="22"/>
        </w:rPr>
      </w:pPr>
    </w:p>
    <w:p w14:paraId="19C8FBC5" w14:textId="77777777" w:rsidR="006744D2" w:rsidRDefault="006744D2" w:rsidP="006744D2"/>
    <w:p w14:paraId="4E6F6784" w14:textId="77777777" w:rsidR="006744D2" w:rsidRDefault="006744D2" w:rsidP="006744D2"/>
    <w:p w14:paraId="22E32093" w14:textId="77777777" w:rsidR="006744D2" w:rsidRDefault="006744D2" w:rsidP="006744D2"/>
    <w:p w14:paraId="7E657746" w14:textId="77777777" w:rsidR="006900C9" w:rsidRDefault="006900C9"/>
    <w:sectPr w:rsidR="0069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57E74"/>
    <w:multiLevelType w:val="hybridMultilevel"/>
    <w:tmpl w:val="F0B0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D2"/>
    <w:rsid w:val="00414A91"/>
    <w:rsid w:val="006744D2"/>
    <w:rsid w:val="006900C9"/>
    <w:rsid w:val="00F1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B"/>
  <w15:chartTrackingRefBased/>
  <w15:docId w15:val="{01CAD72B-1A17-42DE-BB9C-EC7F91C2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4D2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6744D2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744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44D2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6744D2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6744D2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6744D2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6744D2"/>
  </w:style>
  <w:style w:type="paragraph" w:styleId="Odstavecseseznamem">
    <w:name w:val="List Paragraph"/>
    <w:basedOn w:val="Normln"/>
    <w:uiPriority w:val="34"/>
    <w:qFormat/>
    <w:rsid w:val="00F1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1588</Characters>
  <Application>Microsoft Office Word</Application>
  <DocSecurity>0</DocSecurity>
  <Lines>72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PhDr.PaedDr. Miloň Potměšil Ph.D.</dc:creator>
  <cp:keywords/>
  <dc:description/>
  <cp:lastModifiedBy>prof. PhDr.PaedDr. Miloň Potměšil Ph.D.</cp:lastModifiedBy>
  <cp:revision>2</cp:revision>
  <dcterms:created xsi:type="dcterms:W3CDTF">2023-09-05T08:13:00Z</dcterms:created>
  <dcterms:modified xsi:type="dcterms:W3CDTF">2023-09-05T08:13:00Z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4f0d5b1c8713b8f1cd542a1a642e54ec4d4d992d8699f3339f41f01d05ce5c34</vt:lpwstr>
  </property>
</Properties>
</file>