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99491" w14:textId="77777777" w:rsidR="00385D60" w:rsidRPr="002862CF" w:rsidRDefault="00385D60" w:rsidP="00385D6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822"/>
        <w:gridCol w:w="1319"/>
        <w:gridCol w:w="1481"/>
        <w:gridCol w:w="1481"/>
        <w:gridCol w:w="1481"/>
        <w:gridCol w:w="740"/>
        <w:gridCol w:w="741"/>
        <w:gridCol w:w="1481"/>
      </w:tblGrid>
      <w:tr w:rsidR="00385D60" w:rsidRPr="002862CF" w14:paraId="7769A175" w14:textId="77777777" w:rsidTr="002C26C1">
        <w:trPr>
          <w:trHeight w:val="746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6066333F" w14:textId="041E8A38" w:rsidR="00385D60" w:rsidRPr="002862CF" w:rsidRDefault="00385D60" w:rsidP="006C1BFC">
            <w:pPr>
              <w:tabs>
                <w:tab w:val="left" w:pos="3402"/>
                <w:tab w:val="left" w:pos="5103"/>
                <w:tab w:val="left" w:pos="6804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Vychovatelství a speciální pedagogika</w:t>
            </w:r>
          </w:p>
          <w:p w14:paraId="4BC8F4F1" w14:textId="77777777" w:rsidR="00385D60" w:rsidRPr="001E2631" w:rsidRDefault="00385D60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385D60" w:rsidRPr="002862CF" w14:paraId="131DE031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14:paraId="2A63F287" w14:textId="77777777" w:rsidR="00385D60" w:rsidRPr="002862C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75BE39B" w14:textId="77777777" w:rsidR="00385D60" w:rsidRPr="002862C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B37A4D8" w14:textId="77777777" w:rsidR="00385D60" w:rsidRPr="002862C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822" w:type="dxa"/>
          </w:tcPr>
          <w:p w14:paraId="20BBF61F" w14:textId="77777777" w:rsidR="00385D60" w:rsidRPr="002862C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5DDBC48" w14:textId="77777777" w:rsidR="00385D60" w:rsidRPr="002862C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068CF8C4" w14:textId="77777777" w:rsidR="00385D60" w:rsidRPr="002862C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19" w:type="dxa"/>
          </w:tcPr>
          <w:p w14:paraId="69302C2D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781BA44B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77ACB4E" w14:textId="77777777" w:rsidR="00385D60" w:rsidRPr="00AF11F8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1CD64522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6326DC00" w14:textId="77777777" w:rsidR="00385D60" w:rsidRPr="00AF11F8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64D2E41C" w14:textId="77777777" w:rsidR="00385D60" w:rsidRPr="00AF11F8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0985E689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70E9B982" w14:textId="77777777" w:rsidR="00385D60" w:rsidRPr="00AF11F8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17EA2B7" w14:textId="77777777" w:rsidR="00385D60" w:rsidRPr="00AF11F8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0235354E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4E4A9740" w14:textId="77777777" w:rsidR="00385D60" w:rsidRPr="00AF11F8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E9948A6" w14:textId="77777777" w:rsidR="00385D60" w:rsidRPr="00AF11F8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  <w:gridSpan w:val="2"/>
          </w:tcPr>
          <w:p w14:paraId="7984BCFA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7452B742" w14:textId="77777777" w:rsidR="00385D60" w:rsidRPr="00AF11F8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44D434F" w14:textId="77777777" w:rsidR="00385D60" w:rsidRPr="00AF11F8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431BE991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20DC3E8A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3C57E5F6" w14:textId="77777777" w:rsidR="00385D60" w:rsidRPr="00AF11F8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385D60" w14:paraId="59A61E9D" w14:textId="77777777" w:rsidTr="00A12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8C3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22.9.</w:t>
            </w:r>
          </w:p>
          <w:p w14:paraId="1DDBBD30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(38)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718" w14:textId="525AE859" w:rsidR="00385D60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</w:t>
            </w:r>
            <w:r w:rsidR="00F00856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B124A19" w14:textId="77777777" w:rsidR="006C1BFC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USS/KVSD3 </w:t>
            </w:r>
          </w:p>
          <w:p w14:paraId="27B16498" w14:textId="77777777" w:rsidR="006C1BFC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Surdopedie3</w:t>
            </w:r>
          </w:p>
          <w:p w14:paraId="4E5BA5C9" w14:textId="77777777" w:rsidR="00385D60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Tumová</w:t>
            </w:r>
            <w:proofErr w:type="spellEnd"/>
          </w:p>
          <w:p w14:paraId="4ADF154D" w14:textId="5F52EDDC" w:rsidR="006C1BFC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SPPA, 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5133" w14:textId="77777777" w:rsidR="006C1BFC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USS/KVSE3 </w:t>
            </w:r>
          </w:p>
          <w:p w14:paraId="494CF329" w14:textId="77777777" w:rsidR="006C1BFC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Somatopedie3</w:t>
            </w:r>
          </w:p>
          <w:p w14:paraId="2DEA3825" w14:textId="2819395F" w:rsidR="00385D60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9013" w14:textId="08A4804E" w:rsidR="00385D60" w:rsidRDefault="00385D60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5D60" w14:paraId="1BC7F5D8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54A9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sz w:val="20"/>
                <w:lang w:eastAsia="en-US"/>
              </w:rPr>
              <w:t>20.10</w:t>
            </w:r>
            <w:proofErr w:type="gramEnd"/>
            <w:r w:rsidRPr="008872EF">
              <w:rPr>
                <w:rFonts w:ascii="Times New Roman" w:hAnsi="Times New Roman"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br/>
              <w:t>(42)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B940" w14:textId="0A902443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9119EE">
              <w:rPr>
                <w:rFonts w:ascii="Times New Roman" w:hAnsi="Times New Roman"/>
                <w:sz w:val="20"/>
              </w:rPr>
              <w:t>21/</w:t>
            </w:r>
            <w:r w:rsidR="00A12838">
              <w:rPr>
                <w:rFonts w:ascii="Times New Roman" w:hAnsi="Times New Roman"/>
                <w:sz w:val="20"/>
              </w:rPr>
              <w:br/>
            </w:r>
            <w:r w:rsidRPr="009119EE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C54AEA2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USS/KUMET </w:t>
            </w:r>
          </w:p>
          <w:p w14:paraId="47BC4349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sped.ped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výzkumu</w:t>
            </w:r>
            <w:proofErr w:type="gramEnd"/>
          </w:p>
          <w:p w14:paraId="1C6E1778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4687292A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2SPPI,2SPPA,2SPPR,2UMSP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108A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USS/KUEP2</w:t>
            </w:r>
          </w:p>
          <w:p w14:paraId="09DE67A3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Expresivně-intervenční přístupy ve SPP2</w:t>
            </w:r>
          </w:p>
          <w:p w14:paraId="343A821A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Krahulcová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E787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5D60" w14:paraId="3C75683C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241A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27.10.</w:t>
            </w:r>
          </w:p>
          <w:p w14:paraId="6888E1F8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(43)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CFD7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B9F68C2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KPG/KVKS@</w:t>
            </w:r>
          </w:p>
          <w:p w14:paraId="5D82CBC4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Kurikulum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Zařízení</w:t>
            </w:r>
          </w:p>
          <w:p w14:paraId="7DD0109D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Nábělková</w:t>
            </w:r>
          </w:p>
          <w:p w14:paraId="321A6540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3VYCH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9AB18CC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KPG/KVZP@</w:t>
            </w:r>
          </w:p>
          <w:p w14:paraId="73E32E10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Zážitková pedagogika</w:t>
            </w:r>
          </w:p>
          <w:p w14:paraId="6D6B017D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Vyhnálková</w:t>
            </w:r>
          </w:p>
          <w:p w14:paraId="3D2504FB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3VYCH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3CF2AA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KPG/KVRI@</w:t>
            </w:r>
          </w:p>
          <w:p w14:paraId="4D3649A9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Prevence rizikového chování</w:t>
            </w:r>
          </w:p>
          <w:p w14:paraId="36B4B36F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Tomanová</w:t>
            </w:r>
          </w:p>
          <w:p w14:paraId="4D547766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3VYCH</w:t>
            </w:r>
          </w:p>
        </w:tc>
      </w:tr>
      <w:tr w:rsidR="006C1BFC" w14:paraId="24A288F9" w14:textId="77777777" w:rsidTr="00A71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A03" w14:textId="77777777" w:rsidR="006C1BFC" w:rsidRPr="008872EF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3.11.</w:t>
            </w:r>
          </w:p>
          <w:p w14:paraId="6D1D6B95" w14:textId="77777777" w:rsidR="006C1BFC" w:rsidRPr="008872EF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(44)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3522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EC41285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USS/KVTD3 </w:t>
            </w:r>
          </w:p>
          <w:p w14:paraId="730768DB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Tyflopedie3</w:t>
            </w:r>
          </w:p>
          <w:p w14:paraId="7E4E932A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  <w:p w14:paraId="2770AAF8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3SPPI,3SPPA,3SPPR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4C53" w14:textId="512888BB" w:rsidR="006C1BFC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AA57" w14:textId="619C7B79" w:rsidR="006C1BFC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5D60" w14:paraId="1C18FAE4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893C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10.11.</w:t>
            </w:r>
          </w:p>
          <w:p w14:paraId="27366EEE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(45)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79C6" w14:textId="6B03C45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N23/</w:t>
            </w:r>
            <w:r w:rsidR="00A12838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A2E8E8D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USS/KUZZP </w:t>
            </w:r>
          </w:p>
          <w:p w14:paraId="271F872C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Zpracování závěrečné práce s využitím PC</w:t>
            </w:r>
          </w:p>
          <w:p w14:paraId="7F91758D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14:paraId="0A57A8DF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3SPPI,3SPPA,3SPPR,3UMSP,3U2SPBc.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FF63639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USS/KUKVZ </w:t>
            </w:r>
          </w:p>
          <w:p w14:paraId="038AFFED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Kvalitativní a kvantitativní výzkum</w:t>
            </w:r>
          </w:p>
          <w:p w14:paraId="0688EB10" w14:textId="3C4F0FD0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401E71E2" w14:textId="77777777" w:rsidR="00A12838" w:rsidRDefault="00A1283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DAE6E9F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3SPPI,3SPPA,3SPPR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B13D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4514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1BFC" w14:paraId="122032D4" w14:textId="77777777" w:rsidTr="0090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C284" w14:textId="77777777" w:rsidR="006C1BFC" w:rsidRPr="008872EF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24.11.</w:t>
            </w:r>
          </w:p>
          <w:p w14:paraId="78FBF294" w14:textId="77777777" w:rsidR="006C1BFC" w:rsidRPr="008872EF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(47)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138B" w14:textId="3C741F9B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  <w:r w:rsidR="00F00856">
              <w:rPr>
                <w:rFonts w:ascii="Times New Roman" w:hAnsi="Times New Roman"/>
                <w:sz w:val="20"/>
              </w:rPr>
              <w:t>/</w:t>
            </w:r>
            <w:r w:rsidR="00F00856">
              <w:rPr>
                <w:rFonts w:ascii="Times New Roman" w:hAnsi="Times New Roman"/>
                <w:sz w:val="20"/>
              </w:rPr>
              <w:br/>
              <w:t>N11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C78BE65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USS/KVPD3 </w:t>
            </w:r>
          </w:p>
          <w:p w14:paraId="7F2D0F1D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Psychopedie3</w:t>
            </w:r>
          </w:p>
          <w:p w14:paraId="7EA9D759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14:paraId="54B76F6F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3SPPI,3PPA,3SPPR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F87E" w14:textId="77777777" w:rsidR="006C1BFC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USS/KVED3 </w:t>
            </w:r>
          </w:p>
          <w:p w14:paraId="507BD08A" w14:textId="77777777" w:rsidR="006C1BFC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Etopedie3</w:t>
            </w:r>
          </w:p>
          <w:p w14:paraId="1B352160" w14:textId="38FC2503" w:rsidR="006C1BFC" w:rsidRDefault="006C1BFC" w:rsidP="006C1B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Nasswettr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1F7D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06B" w14:textId="77777777" w:rsidR="006C1BFC" w:rsidRDefault="006C1BF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5D60" w14:paraId="3C160D6E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AD34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8.12.</w:t>
            </w:r>
          </w:p>
          <w:p w14:paraId="63E39AF3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(49)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4E3F" w14:textId="14D4D29B" w:rsidR="00385D60" w:rsidRDefault="00A1283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P7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C1284EE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KPG/KVKS@</w:t>
            </w:r>
          </w:p>
          <w:p w14:paraId="5D826138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Kurikulum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Zařízení</w:t>
            </w:r>
          </w:p>
          <w:p w14:paraId="04AECD47" w14:textId="52AF8B55" w:rsidR="00A12838" w:rsidRDefault="00385D60" w:rsidP="009820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Nábělková</w:t>
            </w:r>
          </w:p>
          <w:p w14:paraId="29D17402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3VYCH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35C3EBA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KPG/KVZP@</w:t>
            </w:r>
          </w:p>
          <w:p w14:paraId="64DF42C7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Zážitková pedagogika</w:t>
            </w:r>
          </w:p>
          <w:p w14:paraId="63629A6D" w14:textId="1FCD0B6D" w:rsidR="00A12838" w:rsidRDefault="00385D60" w:rsidP="009820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Vyhnálková</w:t>
            </w:r>
          </w:p>
          <w:p w14:paraId="19A57866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3VYCH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C0899C6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KPG/KVRI@</w:t>
            </w:r>
          </w:p>
          <w:p w14:paraId="71002E06" w14:textId="5362789F" w:rsidR="00385D60" w:rsidRDefault="0098207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Prevence rizik. </w:t>
            </w:r>
            <w:proofErr w:type="gramStart"/>
            <w:r w:rsidR="00385D60">
              <w:rPr>
                <w:rFonts w:ascii="Times New Roman" w:hAnsi="Times New Roman"/>
                <w:sz w:val="20"/>
              </w:rPr>
              <w:t>chování</w:t>
            </w:r>
            <w:proofErr w:type="gramEnd"/>
          </w:p>
          <w:p w14:paraId="2EF28801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Tomanová</w:t>
            </w:r>
          </w:p>
          <w:p w14:paraId="29585087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3VYCH</w:t>
            </w:r>
          </w:p>
        </w:tc>
      </w:tr>
      <w:tr w:rsidR="00DA0A97" w14:paraId="15390CD4" w14:textId="77777777" w:rsidTr="007E4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C41" w14:textId="77777777" w:rsidR="00DA0A97" w:rsidRPr="008872EF" w:rsidRDefault="00DA0A9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12.1.</w:t>
            </w:r>
          </w:p>
          <w:p w14:paraId="76F8E48A" w14:textId="77777777" w:rsidR="00DA0A97" w:rsidRPr="008872EF" w:rsidRDefault="00DA0A9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(2)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748C" w14:textId="77777777" w:rsidR="00DA0A97" w:rsidRDefault="00DA0A9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9D806C9" w14:textId="77777777" w:rsidR="00DA0A97" w:rsidRDefault="00DA0A9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USS/KVLG3</w:t>
            </w:r>
          </w:p>
          <w:p w14:paraId="2F892463" w14:textId="77777777" w:rsidR="00DA0A97" w:rsidRDefault="00DA0A9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Logopedie3</w:t>
            </w:r>
          </w:p>
          <w:p w14:paraId="3B45BBDD" w14:textId="77777777" w:rsidR="00DA0A97" w:rsidRDefault="00DA0A9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14:paraId="7D44D537" w14:textId="77777777" w:rsidR="00DA0A97" w:rsidRDefault="00DA0A9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3SPPI,3SPPA,3SPPR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8734" w14:textId="77777777" w:rsidR="00DA0A97" w:rsidRDefault="00DA0A9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USS/KUSOS </w:t>
            </w:r>
          </w:p>
          <w:p w14:paraId="2CB3C935" w14:textId="77777777" w:rsidR="00DA0A97" w:rsidRDefault="00DA0A9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služby</w:t>
            </w:r>
          </w:p>
          <w:p w14:paraId="083ABEA3" w14:textId="77777777" w:rsidR="00DA0A97" w:rsidRDefault="00DA0A9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Matuška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F85A" w14:textId="77777777" w:rsidR="00DA0A97" w:rsidRPr="00354289" w:rsidRDefault="00DA0A97" w:rsidP="00DA0A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4289">
              <w:rPr>
                <w:rFonts w:ascii="Times New Roman" w:hAnsi="Times New Roman"/>
                <w:sz w:val="20"/>
                <w:highlight w:val="yellow"/>
              </w:rPr>
              <w:t>USS/KVPOR</w:t>
            </w:r>
          </w:p>
          <w:p w14:paraId="352A8923" w14:textId="77777777" w:rsidR="00DA0A97" w:rsidRPr="00354289" w:rsidRDefault="00DA0A97" w:rsidP="00DA0A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4289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proofErr w:type="spellStart"/>
            <w:r w:rsidRPr="00354289">
              <w:rPr>
                <w:rFonts w:ascii="Times New Roman" w:hAnsi="Times New Roman"/>
                <w:sz w:val="20"/>
                <w:highlight w:val="yellow"/>
              </w:rPr>
              <w:t>Speciálněpedagogické</w:t>
            </w:r>
            <w:proofErr w:type="spellEnd"/>
            <w:r w:rsidRPr="00354289">
              <w:rPr>
                <w:rFonts w:ascii="Times New Roman" w:hAnsi="Times New Roman"/>
                <w:sz w:val="20"/>
                <w:highlight w:val="yellow"/>
              </w:rPr>
              <w:t xml:space="preserve"> poradenství</w:t>
            </w:r>
          </w:p>
          <w:p w14:paraId="13754732" w14:textId="287BB7C0" w:rsidR="00DA0A97" w:rsidRDefault="00DA0A97" w:rsidP="00DA0A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54289">
              <w:rPr>
                <w:rFonts w:ascii="Times New Roman" w:hAnsi="Times New Roman"/>
                <w:sz w:val="20"/>
                <w:highlight w:val="yellow"/>
              </w:rPr>
              <w:t>Grohmann</w:t>
            </w:r>
            <w:proofErr w:type="spellEnd"/>
          </w:p>
        </w:tc>
      </w:tr>
      <w:tr w:rsidR="00385D60" w14:paraId="13BC9FBE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D551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2.2.</w:t>
            </w:r>
          </w:p>
          <w:p w14:paraId="4FDD5606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F699" w14:textId="02E4ADC1" w:rsidR="00385D60" w:rsidRDefault="003B723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3B7238">
              <w:rPr>
                <w:rFonts w:ascii="Times New Roman" w:hAnsi="Times New Roman"/>
                <w:sz w:val="20"/>
                <w:highlight w:val="yellow"/>
              </w:rPr>
              <w:t>P41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444B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USS/KVSAN </w:t>
            </w:r>
          </w:p>
          <w:p w14:paraId="4E66BCB3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andragogika</w:t>
            </w:r>
          </w:p>
          <w:p w14:paraId="5661F57E" w14:textId="1483FB3A" w:rsidR="00385D60" w:rsidRDefault="0087708F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</w:t>
            </w:r>
            <w:r w:rsidR="00385D60">
              <w:rPr>
                <w:rFonts w:ascii="Times New Roman" w:hAnsi="Times New Roman"/>
                <w:sz w:val="20"/>
              </w:rPr>
              <w:t>ller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426C" w14:textId="77777777" w:rsidR="00CC791C" w:rsidRPr="00CC791C" w:rsidRDefault="00CC791C" w:rsidP="00CC79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CC791C">
              <w:rPr>
                <w:rFonts w:ascii="Times New Roman" w:hAnsi="Times New Roman"/>
                <w:sz w:val="20"/>
                <w:highlight w:val="yellow"/>
              </w:rPr>
              <w:t xml:space="preserve">USS/KVSPU </w:t>
            </w:r>
          </w:p>
          <w:p w14:paraId="3E99F357" w14:textId="77777777" w:rsidR="00CC791C" w:rsidRPr="00CC791C" w:rsidRDefault="00CC791C" w:rsidP="00CC79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CC791C">
              <w:rPr>
                <w:rFonts w:ascii="Times New Roman" w:hAnsi="Times New Roman"/>
                <w:sz w:val="20"/>
                <w:highlight w:val="yellow"/>
              </w:rPr>
              <w:t>Základy specifických poruch učení</w:t>
            </w:r>
          </w:p>
          <w:p w14:paraId="03146ED1" w14:textId="33191CBC" w:rsidR="00385D60" w:rsidRDefault="00CC791C" w:rsidP="00CC79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C791C">
              <w:rPr>
                <w:rFonts w:ascii="Times New Roman" w:hAnsi="Times New Roman"/>
                <w:sz w:val="20"/>
                <w:highlight w:val="yellow"/>
              </w:rPr>
              <w:t>Ševčíková P.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256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5D60" w14:paraId="79237207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5FA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14:paraId="7A772C5F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F93" w14:textId="46422FF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  <w:r w:rsidR="005658B1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4A3E601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USS/KVVCP </w:t>
            </w:r>
          </w:p>
          <w:p w14:paraId="4EBB98C4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14:paraId="0DE08055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14:paraId="78A7EA48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5U1SP(KUVPO)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84D3" w14:textId="3DF5A950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6AFE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5D60" w14:paraId="202F1D08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BFD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1.3.</w:t>
            </w:r>
          </w:p>
          <w:p w14:paraId="5BD38614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00E" w14:textId="7436F656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</w:t>
            </w:r>
            <w:r w:rsidR="005658B1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AC81D6B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USS/KUPAS </w:t>
            </w:r>
          </w:p>
          <w:p w14:paraId="3A1D4DAA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Poruchy autistického spektra</w:t>
            </w:r>
          </w:p>
          <w:p w14:paraId="11394AA7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Kočí</w:t>
            </w:r>
          </w:p>
          <w:p w14:paraId="5DF19E9D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3UMSP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95EE4D9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USS/KVAAK </w:t>
            </w:r>
          </w:p>
          <w:p w14:paraId="687E1D50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Alternativní a augmentativní komunikace</w:t>
            </w:r>
          </w:p>
          <w:p w14:paraId="49378704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72436F14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2SPPO,3SPPI,3SPPA,3SPPR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4F2C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5D60" w14:paraId="3DD9F309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91C6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15.3.</w:t>
            </w:r>
          </w:p>
          <w:p w14:paraId="34DA38EA" w14:textId="77777777" w:rsidR="00385D60" w:rsidRPr="008872EF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6A2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ZI-402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C595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D212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A00EF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KPG/KVSP@</w:t>
            </w:r>
          </w:p>
          <w:p w14:paraId="4052CF87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práce</w:t>
            </w:r>
          </w:p>
          <w:p w14:paraId="43F04DCD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908E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84AF" w14:textId="77777777" w:rsidR="00385D60" w:rsidRDefault="00385D6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72F9A86F" w14:textId="77777777" w:rsidR="005658B1" w:rsidRDefault="00385D60" w:rsidP="0098207C">
      <w:pPr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USS/KVSX1 – SPP praxe průběžná a souvislá </w:t>
      </w:r>
      <w:r w:rsidR="0087708F">
        <w:rPr>
          <w:rFonts w:ascii="Times New Roman" w:hAnsi="Times New Roman"/>
          <w:sz w:val="20"/>
        </w:rPr>
        <w:t xml:space="preserve">1 (Kantor, Kučera, </w:t>
      </w:r>
      <w:proofErr w:type="spellStart"/>
      <w:r w:rsidR="0087708F">
        <w:rPr>
          <w:rFonts w:ascii="Times New Roman" w:hAnsi="Times New Roman"/>
          <w:sz w:val="20"/>
        </w:rPr>
        <w:t>Flekačová</w:t>
      </w:r>
      <w:proofErr w:type="spellEnd"/>
      <w:r w:rsidR="0087708F">
        <w:rPr>
          <w:rFonts w:ascii="Times New Roman" w:hAnsi="Times New Roman"/>
          <w:sz w:val="20"/>
        </w:rPr>
        <w:t>, Mü</w:t>
      </w:r>
      <w:r>
        <w:rPr>
          <w:rFonts w:ascii="Times New Roman" w:hAnsi="Times New Roman"/>
          <w:sz w:val="20"/>
        </w:rPr>
        <w:t xml:space="preserve">ller,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Šlesingrová)</w:t>
      </w:r>
    </w:p>
    <w:p w14:paraId="613EFBD3" w14:textId="0F4C08C8" w:rsidR="00DF50DF" w:rsidRDefault="00385D60" w:rsidP="0098207C">
      <w:pPr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LS:USS/KVSX2 - SPP praxe průběžná a souvislá </w:t>
      </w:r>
      <w:r w:rsidR="0087708F">
        <w:rPr>
          <w:rFonts w:ascii="Times New Roman" w:hAnsi="Times New Roman"/>
          <w:sz w:val="20"/>
        </w:rPr>
        <w:t xml:space="preserve">1 (Kantor, Kučera, </w:t>
      </w:r>
      <w:proofErr w:type="spellStart"/>
      <w:r w:rsidR="0087708F">
        <w:rPr>
          <w:rFonts w:ascii="Times New Roman" w:hAnsi="Times New Roman"/>
          <w:sz w:val="20"/>
        </w:rPr>
        <w:t>Flekačová</w:t>
      </w:r>
      <w:proofErr w:type="spellEnd"/>
      <w:r w:rsidR="0087708F">
        <w:rPr>
          <w:rFonts w:ascii="Times New Roman" w:hAnsi="Times New Roman"/>
          <w:sz w:val="20"/>
        </w:rPr>
        <w:t>, Mü</w:t>
      </w:r>
      <w:r>
        <w:rPr>
          <w:rFonts w:ascii="Times New Roman" w:hAnsi="Times New Roman"/>
          <w:sz w:val="20"/>
        </w:rPr>
        <w:t xml:space="preserve">ller,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Šlesingrová)</w:t>
      </w:r>
    </w:p>
    <w:p w14:paraId="266DE624" w14:textId="77777777" w:rsidR="005658B1" w:rsidRDefault="005658B1" w:rsidP="0098207C">
      <w:pPr>
        <w:ind w:left="-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 </w:t>
      </w:r>
      <w:r>
        <w:rPr>
          <w:rFonts w:asciiTheme="minorHAnsi" w:hAnsiTheme="minorHAnsi" w:cstheme="minorHAnsi"/>
          <w:sz w:val="20"/>
          <w:shd w:val="clear" w:color="auto" w:fill="DEEAF6" w:themeFill="accent1" w:themeFillTint="33"/>
        </w:rPr>
        <w:t>modré podbarvení</w:t>
      </w:r>
      <w:r>
        <w:rPr>
          <w:rFonts w:asciiTheme="minorHAnsi" w:hAnsiTheme="minorHAnsi" w:cstheme="minorHAnsi"/>
          <w:sz w:val="20"/>
        </w:rPr>
        <w:t xml:space="preserve"> – výuka spojena s jinými st. programy – viz zkratky vpravo dole</w:t>
      </w:r>
    </w:p>
    <w:p w14:paraId="26AF132A" w14:textId="7DAD9C4D" w:rsidR="005658B1" w:rsidRPr="00385D60" w:rsidRDefault="005658B1" w:rsidP="0098207C">
      <w:pPr>
        <w:ind w:left="-567"/>
      </w:pPr>
      <w:r>
        <w:rPr>
          <w:rFonts w:asciiTheme="minorHAnsi" w:hAnsiTheme="minorHAnsi" w:cstheme="minorHAnsi"/>
          <w:sz w:val="20"/>
        </w:rPr>
        <w:t xml:space="preserve">** </w:t>
      </w:r>
      <w:r>
        <w:rPr>
          <w:rFonts w:asciiTheme="minorHAnsi" w:hAnsiTheme="minorHAnsi" w:cstheme="minorHAnsi"/>
          <w:sz w:val="20"/>
          <w:shd w:val="clear" w:color="auto" w:fill="F4B083" w:themeFill="accent2" w:themeFillTint="99"/>
        </w:rPr>
        <w:t>tmavě oranžové podbarvení</w:t>
      </w:r>
      <w:r>
        <w:rPr>
          <w:rFonts w:asciiTheme="minorHAnsi" w:hAnsiTheme="minorHAnsi" w:cstheme="minorHAnsi"/>
          <w:sz w:val="20"/>
        </w:rPr>
        <w:t xml:space="preserve"> – výuka jiných pracovišť </w:t>
      </w:r>
      <w:proofErr w:type="spellStart"/>
      <w:r>
        <w:rPr>
          <w:rFonts w:asciiTheme="minorHAnsi" w:hAnsiTheme="minorHAnsi" w:cstheme="minorHAnsi"/>
          <w:sz w:val="20"/>
        </w:rPr>
        <w:t>PdF</w:t>
      </w:r>
      <w:proofErr w:type="spellEnd"/>
      <w:r>
        <w:rPr>
          <w:rFonts w:asciiTheme="minorHAnsi" w:hAnsiTheme="minorHAnsi" w:cstheme="minorHAnsi"/>
          <w:sz w:val="20"/>
        </w:rPr>
        <w:t xml:space="preserve"> + spojená s jinými st. programy</w:t>
      </w:r>
    </w:p>
    <w:sectPr w:rsidR="005658B1" w:rsidRPr="0038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7D"/>
    <w:rsid w:val="00033B0E"/>
    <w:rsid w:val="001D0FF8"/>
    <w:rsid w:val="00354289"/>
    <w:rsid w:val="00385D60"/>
    <w:rsid w:val="003A50E3"/>
    <w:rsid w:val="003B7238"/>
    <w:rsid w:val="005658B1"/>
    <w:rsid w:val="006C1BFC"/>
    <w:rsid w:val="0087708F"/>
    <w:rsid w:val="0096737D"/>
    <w:rsid w:val="0098207C"/>
    <w:rsid w:val="00A12838"/>
    <w:rsid w:val="00B123DA"/>
    <w:rsid w:val="00C40144"/>
    <w:rsid w:val="00CC791C"/>
    <w:rsid w:val="00DA0A97"/>
    <w:rsid w:val="00F0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3CDC"/>
  <w15:chartTrackingRefBased/>
  <w15:docId w15:val="{C46ACD83-DE21-423B-8DB2-1020B232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3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6737D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96737D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73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37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37D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3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37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Mgr. Kateřina Jeřábková Ph.D.</cp:lastModifiedBy>
  <cp:revision>3</cp:revision>
  <dcterms:created xsi:type="dcterms:W3CDTF">2024-01-24T08:24:00Z</dcterms:created>
  <dcterms:modified xsi:type="dcterms:W3CDTF">2024-01-24T08:28:00Z</dcterms:modified>
</cp:coreProperties>
</file>