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8C6C1" w14:textId="77777777" w:rsidR="002312CE" w:rsidRPr="002312CE" w:rsidRDefault="002312CE" w:rsidP="002312C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12CE">
        <w:rPr>
          <w:rFonts w:ascii="Arial" w:hAnsi="Arial" w:cs="Arial"/>
          <w:b/>
          <w:bCs/>
          <w:sz w:val="24"/>
          <w:szCs w:val="24"/>
        </w:rPr>
        <w:t>Okruhy ke státní závěrečné zkoušce</w:t>
      </w:r>
    </w:p>
    <w:p w14:paraId="58DD28FF" w14:textId="045057C9" w:rsidR="002312CE" w:rsidRPr="002312CE" w:rsidRDefault="002312CE" w:rsidP="002312C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312CE">
        <w:rPr>
          <w:rFonts w:ascii="Arial" w:hAnsi="Arial" w:cs="Arial"/>
          <w:b/>
          <w:bCs/>
          <w:sz w:val="24"/>
          <w:szCs w:val="24"/>
        </w:rPr>
        <w:t>Poruchy autistického spektra</w:t>
      </w:r>
    </w:p>
    <w:p w14:paraId="32ABD310" w14:textId="77777777" w:rsidR="002312CE" w:rsidRPr="002312CE" w:rsidRDefault="002312CE" w:rsidP="002312CE">
      <w:pPr>
        <w:spacing w:line="276" w:lineRule="auto"/>
        <w:rPr>
          <w:rFonts w:ascii="Arial" w:hAnsi="Arial" w:cs="Arial"/>
          <w:b/>
          <w:bCs/>
        </w:rPr>
      </w:pPr>
    </w:p>
    <w:p w14:paraId="377AA43E" w14:textId="3130A80D" w:rsidR="002312CE" w:rsidRPr="002312CE" w:rsidRDefault="002312CE" w:rsidP="002312CE">
      <w:pPr>
        <w:spacing w:line="276" w:lineRule="auto"/>
        <w:rPr>
          <w:rFonts w:ascii="Arial" w:hAnsi="Arial" w:cs="Arial"/>
          <w:b/>
          <w:bCs/>
        </w:rPr>
      </w:pPr>
      <w:r w:rsidRPr="002312CE">
        <w:rPr>
          <w:rFonts w:ascii="Arial" w:hAnsi="Arial" w:cs="Arial"/>
          <w:b/>
          <w:bCs/>
        </w:rPr>
        <w:t>Název předmětu SZZ: Poruchy autistického spektra</w:t>
      </w:r>
    </w:p>
    <w:p w14:paraId="76FB9DAF" w14:textId="77777777" w:rsidR="002312CE" w:rsidRPr="002312CE" w:rsidRDefault="002312CE" w:rsidP="002312CE">
      <w:pPr>
        <w:spacing w:line="276" w:lineRule="auto"/>
        <w:rPr>
          <w:rFonts w:ascii="Arial" w:hAnsi="Arial" w:cs="Arial"/>
        </w:rPr>
      </w:pPr>
    </w:p>
    <w:p w14:paraId="2DDD4780" w14:textId="7691F4E1" w:rsidR="002312CE" w:rsidRPr="002312CE" w:rsidRDefault="002312CE" w:rsidP="002312CE">
      <w:pPr>
        <w:spacing w:line="276" w:lineRule="auto"/>
        <w:rPr>
          <w:rFonts w:ascii="Arial" w:hAnsi="Arial" w:cs="Arial"/>
          <w:b/>
          <w:bCs/>
        </w:rPr>
      </w:pPr>
      <w:r w:rsidRPr="002312CE">
        <w:rPr>
          <w:rFonts w:ascii="Arial" w:hAnsi="Arial" w:cs="Arial"/>
          <w:b/>
          <w:bCs/>
        </w:rPr>
        <w:t>Zkratka předmětu SZZ: USS/SZZAU</w:t>
      </w:r>
    </w:p>
    <w:p w14:paraId="4C80C75E" w14:textId="77777777" w:rsidR="002312CE" w:rsidRPr="002312CE" w:rsidRDefault="002312CE" w:rsidP="002312CE">
      <w:pPr>
        <w:spacing w:line="276" w:lineRule="auto"/>
        <w:rPr>
          <w:rFonts w:ascii="Arial" w:hAnsi="Arial" w:cs="Arial"/>
          <w:b/>
          <w:bCs/>
        </w:rPr>
      </w:pPr>
    </w:p>
    <w:p w14:paraId="1A8BE348" w14:textId="3860C407" w:rsidR="007E0098" w:rsidRPr="002312CE" w:rsidRDefault="002312CE" w:rsidP="002312CE">
      <w:pPr>
        <w:spacing w:line="276" w:lineRule="auto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 xml:space="preserve">Určeno pro studijní program </w:t>
      </w:r>
      <w:r w:rsidR="007E0098" w:rsidRPr="002312CE">
        <w:rPr>
          <w:rFonts w:ascii="Arial" w:hAnsi="Arial" w:cs="Arial"/>
          <w:b/>
          <w:bCs/>
        </w:rPr>
        <w:t>Speciální pedagogika – poradenství (SPOR-</w:t>
      </w:r>
      <w:proofErr w:type="spellStart"/>
      <w:r w:rsidR="007E0098" w:rsidRPr="002312CE">
        <w:rPr>
          <w:rFonts w:ascii="Arial" w:hAnsi="Arial" w:cs="Arial"/>
          <w:b/>
          <w:bCs/>
        </w:rPr>
        <w:t>NMgr</w:t>
      </w:r>
      <w:proofErr w:type="spellEnd"/>
      <w:r w:rsidR="007E0098" w:rsidRPr="002312CE">
        <w:rPr>
          <w:rFonts w:ascii="Arial" w:hAnsi="Arial" w:cs="Arial"/>
          <w:b/>
          <w:bCs/>
        </w:rPr>
        <w:t>) Platná (v. 2023)</w:t>
      </w:r>
    </w:p>
    <w:p w14:paraId="039B141B" w14:textId="77777777" w:rsidR="007E0098" w:rsidRPr="002312CE" w:rsidRDefault="007E0098" w:rsidP="007E0098">
      <w:pPr>
        <w:ind w:left="720" w:hanging="360"/>
        <w:jc w:val="both"/>
        <w:rPr>
          <w:rFonts w:ascii="Arial" w:hAnsi="Arial" w:cs="Arial"/>
        </w:rPr>
      </w:pPr>
    </w:p>
    <w:p w14:paraId="1A0C2801" w14:textId="77777777" w:rsidR="007E0098" w:rsidRPr="002312CE" w:rsidRDefault="007E0098" w:rsidP="007E0098">
      <w:pPr>
        <w:ind w:left="720" w:hanging="360"/>
        <w:jc w:val="both"/>
        <w:rPr>
          <w:rFonts w:ascii="Arial" w:hAnsi="Arial" w:cs="Arial"/>
        </w:rPr>
      </w:pPr>
    </w:p>
    <w:p w14:paraId="2CB9CFBE" w14:textId="77777777" w:rsidR="00D92FD2" w:rsidRPr="002312CE" w:rsidRDefault="00D92FD2" w:rsidP="00D92FD2">
      <w:pPr>
        <w:jc w:val="center"/>
        <w:rPr>
          <w:rFonts w:ascii="Arial" w:hAnsi="Arial" w:cs="Arial"/>
          <w:i/>
        </w:rPr>
      </w:pPr>
      <w:r w:rsidRPr="002312CE">
        <w:rPr>
          <w:rFonts w:ascii="Arial" w:hAnsi="Arial" w:cs="Arial"/>
          <w:i/>
        </w:rPr>
        <w:t>Student si losuje jeden okruh z obecné, jeden z diagnostické a jeden z intervenční části.</w:t>
      </w:r>
    </w:p>
    <w:p w14:paraId="6F638962" w14:textId="77777777" w:rsidR="00D92FD2" w:rsidRPr="002312CE" w:rsidRDefault="00D92FD2" w:rsidP="00D92FD2">
      <w:pPr>
        <w:jc w:val="center"/>
        <w:rPr>
          <w:rFonts w:ascii="Arial" w:hAnsi="Arial" w:cs="Arial"/>
          <w:i/>
        </w:rPr>
      </w:pPr>
      <w:r w:rsidRPr="002312CE">
        <w:rPr>
          <w:rFonts w:ascii="Arial" w:hAnsi="Arial" w:cs="Arial"/>
          <w:i/>
        </w:rPr>
        <w:t>Student předkládá přehled portfolia absolvovaných praxí</w:t>
      </w:r>
    </w:p>
    <w:p w14:paraId="5F676BCE" w14:textId="77777777" w:rsidR="007E0098" w:rsidRPr="002312CE" w:rsidRDefault="007E0098" w:rsidP="007E0098">
      <w:pPr>
        <w:ind w:left="720" w:hanging="360"/>
        <w:jc w:val="both"/>
        <w:rPr>
          <w:rFonts w:ascii="Arial" w:hAnsi="Arial" w:cs="Arial"/>
        </w:rPr>
      </w:pPr>
    </w:p>
    <w:p w14:paraId="4766696F" w14:textId="77777777" w:rsidR="007E0098" w:rsidRPr="002312CE" w:rsidRDefault="007E0098" w:rsidP="007E0098">
      <w:pPr>
        <w:pStyle w:val="Odstavecseseznamem"/>
        <w:jc w:val="both"/>
        <w:rPr>
          <w:rFonts w:ascii="Arial" w:hAnsi="Arial" w:cs="Arial"/>
        </w:rPr>
      </w:pPr>
    </w:p>
    <w:p w14:paraId="6AB2003B" w14:textId="1C43150D" w:rsidR="004E5FA8" w:rsidRPr="002312CE" w:rsidRDefault="00D92FD2" w:rsidP="00D92FD2">
      <w:pPr>
        <w:ind w:left="372" w:firstLine="348"/>
        <w:jc w:val="center"/>
        <w:rPr>
          <w:rFonts w:ascii="Arial" w:hAnsi="Arial" w:cs="Arial"/>
          <w:b/>
          <w:bCs/>
        </w:rPr>
      </w:pPr>
      <w:r w:rsidRPr="002312CE">
        <w:rPr>
          <w:rFonts w:ascii="Arial" w:hAnsi="Arial" w:cs="Arial"/>
          <w:b/>
          <w:bCs/>
        </w:rPr>
        <w:t>Obecná část</w:t>
      </w:r>
    </w:p>
    <w:p w14:paraId="49BFCFFE" w14:textId="77777777" w:rsidR="004E5FA8" w:rsidRPr="002312CE" w:rsidRDefault="004E5FA8" w:rsidP="004E5FA8">
      <w:pPr>
        <w:jc w:val="both"/>
        <w:rPr>
          <w:rFonts w:ascii="Arial" w:hAnsi="Arial" w:cs="Arial"/>
        </w:rPr>
      </w:pPr>
    </w:p>
    <w:p w14:paraId="7B7539EB" w14:textId="5B3BE6E1" w:rsidR="001C1C5D" w:rsidRPr="002312CE" w:rsidRDefault="004E5FA8" w:rsidP="001C1C5D">
      <w:pPr>
        <w:pStyle w:val="Odstavecseseznamem"/>
        <w:numPr>
          <w:ilvl w:val="0"/>
          <w:numId w:val="11"/>
        </w:numPr>
        <w:spacing w:after="120" w:line="250" w:lineRule="exact"/>
        <w:ind w:left="709"/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 xml:space="preserve">Koncept </w:t>
      </w:r>
      <w:r w:rsidR="008E161C" w:rsidRPr="002312CE">
        <w:rPr>
          <w:rFonts w:ascii="Arial" w:hAnsi="Arial" w:cs="Arial"/>
          <w:b/>
          <w:bCs/>
        </w:rPr>
        <w:t xml:space="preserve">PAS </w:t>
      </w:r>
      <w:r w:rsidRPr="002312CE">
        <w:rPr>
          <w:rFonts w:ascii="Arial" w:hAnsi="Arial" w:cs="Arial"/>
          <w:b/>
          <w:bCs/>
        </w:rPr>
        <w:t>v historii a současnosti</w:t>
      </w:r>
      <w:r w:rsidR="008E161C" w:rsidRPr="002312CE">
        <w:rPr>
          <w:rFonts w:ascii="Arial" w:hAnsi="Arial" w:cs="Arial"/>
          <w:b/>
          <w:bCs/>
        </w:rPr>
        <w:t xml:space="preserve">. </w:t>
      </w:r>
      <w:r w:rsidR="008E161C" w:rsidRPr="002312CE">
        <w:rPr>
          <w:rFonts w:ascii="Arial" w:hAnsi="Arial" w:cs="Arial"/>
        </w:rPr>
        <w:t xml:space="preserve">Vývoj konceptů PAS (autismu, pervazivních vývojových poruch a poruch autistického spektra) v ČR a zahraničí, </w:t>
      </w:r>
      <w:r w:rsidRPr="002312CE">
        <w:rPr>
          <w:rFonts w:ascii="Arial" w:hAnsi="Arial" w:cs="Arial"/>
        </w:rPr>
        <w:t>vztah konceptu PAS k profesi speciálního pedagoga v poradenském systému. Odborné a neziskové organizace se zaměřením na PAS v ČR i zahraničí. Základní legislativní vymezení.</w:t>
      </w:r>
      <w:r w:rsidR="001C1C5D" w:rsidRPr="002312CE">
        <w:rPr>
          <w:rFonts w:ascii="Arial" w:hAnsi="Arial" w:cs="Arial"/>
        </w:rPr>
        <w:t xml:space="preserve"> Profilující osobnosti a literatura. </w:t>
      </w:r>
    </w:p>
    <w:p w14:paraId="59524379" w14:textId="77777777" w:rsidR="001C1C5D" w:rsidRPr="002312CE" w:rsidRDefault="001C1C5D" w:rsidP="001C1C5D">
      <w:pPr>
        <w:pStyle w:val="Odstavecseseznamem"/>
        <w:ind w:left="709"/>
        <w:jc w:val="both"/>
        <w:rPr>
          <w:rFonts w:ascii="Arial" w:hAnsi="Arial" w:cs="Arial"/>
        </w:rPr>
      </w:pPr>
    </w:p>
    <w:p w14:paraId="26E33EB8" w14:textId="642EAD6A" w:rsidR="001C1C5D" w:rsidRPr="002312CE" w:rsidRDefault="004E5FA8" w:rsidP="001C1C5D">
      <w:pPr>
        <w:pStyle w:val="Odstavecseseznamem"/>
        <w:numPr>
          <w:ilvl w:val="0"/>
          <w:numId w:val="11"/>
        </w:numPr>
        <w:spacing w:after="120" w:line="250" w:lineRule="exact"/>
        <w:ind w:left="709"/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 xml:space="preserve">Klasifikace a kategorizace PAS a jejich dopad do </w:t>
      </w:r>
      <w:proofErr w:type="spellStart"/>
      <w:r w:rsidRPr="002312CE">
        <w:rPr>
          <w:rFonts w:ascii="Arial" w:hAnsi="Arial" w:cs="Arial"/>
          <w:b/>
          <w:bCs/>
        </w:rPr>
        <w:t>speciálněpedagogického</w:t>
      </w:r>
      <w:proofErr w:type="spellEnd"/>
      <w:r w:rsidRPr="002312CE">
        <w:rPr>
          <w:rFonts w:ascii="Arial" w:hAnsi="Arial" w:cs="Arial"/>
          <w:b/>
          <w:bCs/>
        </w:rPr>
        <w:t xml:space="preserve"> poradenství </w:t>
      </w:r>
      <w:r w:rsidRPr="002312CE">
        <w:rPr>
          <w:rFonts w:ascii="Arial" w:hAnsi="Arial" w:cs="Arial"/>
        </w:rPr>
        <w:t xml:space="preserve">– specifika diagnostických kategorií dle školského, klinického a sociální resortu – MKN </w:t>
      </w:r>
      <w:r w:rsidR="00F90519" w:rsidRPr="002312CE">
        <w:rPr>
          <w:rFonts w:ascii="Arial" w:hAnsi="Arial" w:cs="Arial"/>
        </w:rPr>
        <w:t xml:space="preserve">10. a </w:t>
      </w:r>
      <w:r w:rsidRPr="002312CE">
        <w:rPr>
          <w:rFonts w:ascii="Arial" w:hAnsi="Arial" w:cs="Arial"/>
        </w:rPr>
        <w:t xml:space="preserve">11. revize a MKF WHO a DSM V. Terminologie dle kategorizace a stratifikace podpůrných opatření v resortu školství. </w:t>
      </w:r>
      <w:r w:rsidR="008E161C" w:rsidRPr="002312CE">
        <w:rPr>
          <w:rFonts w:ascii="Arial" w:hAnsi="Arial" w:cs="Arial"/>
        </w:rPr>
        <w:t>Základní v</w:t>
      </w:r>
      <w:r w:rsidRPr="002312CE">
        <w:rPr>
          <w:rFonts w:ascii="Arial" w:hAnsi="Arial" w:cs="Arial"/>
        </w:rPr>
        <w:t xml:space="preserve">ztah </w:t>
      </w:r>
      <w:r w:rsidR="008E161C" w:rsidRPr="002312CE">
        <w:rPr>
          <w:rFonts w:ascii="Arial" w:hAnsi="Arial" w:cs="Arial"/>
        </w:rPr>
        <w:t xml:space="preserve">mezi </w:t>
      </w:r>
      <w:r w:rsidRPr="002312CE">
        <w:rPr>
          <w:rFonts w:ascii="Arial" w:hAnsi="Arial" w:cs="Arial"/>
        </w:rPr>
        <w:t>PAS, poruch</w:t>
      </w:r>
      <w:r w:rsidR="008E161C" w:rsidRPr="002312CE">
        <w:rPr>
          <w:rFonts w:ascii="Arial" w:hAnsi="Arial" w:cs="Arial"/>
        </w:rPr>
        <w:t>ami</w:t>
      </w:r>
      <w:r w:rsidRPr="002312CE">
        <w:rPr>
          <w:rFonts w:ascii="Arial" w:hAnsi="Arial" w:cs="Arial"/>
        </w:rPr>
        <w:t xml:space="preserve"> intelektu, S(V)PU, poruch</w:t>
      </w:r>
      <w:r w:rsidR="008E161C" w:rsidRPr="002312CE">
        <w:rPr>
          <w:rFonts w:ascii="Arial" w:hAnsi="Arial" w:cs="Arial"/>
        </w:rPr>
        <w:t xml:space="preserve">ami </w:t>
      </w:r>
      <w:r w:rsidRPr="002312CE">
        <w:rPr>
          <w:rFonts w:ascii="Arial" w:hAnsi="Arial" w:cs="Arial"/>
        </w:rPr>
        <w:t>komunikace (narušení komunikační schopnosti), vývojové koordinační poru</w:t>
      </w:r>
      <w:r w:rsidR="008E161C" w:rsidRPr="002312CE">
        <w:rPr>
          <w:rFonts w:ascii="Arial" w:hAnsi="Arial" w:cs="Arial"/>
        </w:rPr>
        <w:t xml:space="preserve">še </w:t>
      </w:r>
      <w:r w:rsidRPr="002312CE">
        <w:rPr>
          <w:rFonts w:ascii="Arial" w:hAnsi="Arial" w:cs="Arial"/>
        </w:rPr>
        <w:t>a další</w:t>
      </w:r>
      <w:r w:rsidR="008E161C" w:rsidRPr="002312CE">
        <w:rPr>
          <w:rFonts w:ascii="Arial" w:hAnsi="Arial" w:cs="Arial"/>
        </w:rPr>
        <w:t>m souvisejícím poruchám</w:t>
      </w:r>
      <w:r w:rsidRPr="002312CE">
        <w:rPr>
          <w:rFonts w:ascii="Arial" w:hAnsi="Arial" w:cs="Arial"/>
        </w:rPr>
        <w:t xml:space="preserve">. </w:t>
      </w:r>
      <w:r w:rsidR="001C1C5D" w:rsidRPr="002312CE">
        <w:rPr>
          <w:rFonts w:ascii="Arial" w:hAnsi="Arial" w:cs="Arial"/>
        </w:rPr>
        <w:t xml:space="preserve">Profilující osobnosti a literatura. </w:t>
      </w:r>
    </w:p>
    <w:p w14:paraId="76E9D5D5" w14:textId="77777777" w:rsidR="001C1C5D" w:rsidRPr="002312CE" w:rsidRDefault="001C1C5D" w:rsidP="001C1C5D">
      <w:pPr>
        <w:pStyle w:val="Odstavecseseznamem"/>
        <w:ind w:left="709"/>
        <w:rPr>
          <w:rFonts w:ascii="Arial" w:hAnsi="Arial" w:cs="Arial"/>
          <w:b/>
          <w:bCs/>
        </w:rPr>
      </w:pPr>
    </w:p>
    <w:p w14:paraId="18700D79" w14:textId="5E661A4B" w:rsidR="00F06811" w:rsidRPr="002312CE" w:rsidRDefault="00475D2E" w:rsidP="00F06811">
      <w:pPr>
        <w:pStyle w:val="Odstavecseseznamem"/>
        <w:numPr>
          <w:ilvl w:val="0"/>
          <w:numId w:val="11"/>
        </w:numPr>
        <w:spacing w:after="120" w:line="250" w:lineRule="exact"/>
        <w:ind w:left="709"/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>Obecná e</w:t>
      </w:r>
      <w:r w:rsidR="004E5FA8" w:rsidRPr="002312CE">
        <w:rPr>
          <w:rFonts w:ascii="Arial" w:hAnsi="Arial" w:cs="Arial"/>
          <w:b/>
          <w:bCs/>
        </w:rPr>
        <w:t>tiologie PAS</w:t>
      </w:r>
      <w:r w:rsidR="008E161C" w:rsidRPr="002312CE">
        <w:rPr>
          <w:rFonts w:ascii="Arial" w:hAnsi="Arial" w:cs="Arial"/>
        </w:rPr>
        <w:t>. Hlavní koncepty příčin PAS v historii a současnosti</w:t>
      </w:r>
      <w:r w:rsidR="00E50B12" w:rsidRPr="002312CE">
        <w:rPr>
          <w:rFonts w:ascii="Arial" w:hAnsi="Arial" w:cs="Arial"/>
        </w:rPr>
        <w:t xml:space="preserve"> srovnání psychologických, neurologických a psychiatrických konceptů, genetické a metabolické souvislosti</w:t>
      </w:r>
      <w:r w:rsidR="008E161C" w:rsidRPr="002312CE">
        <w:rPr>
          <w:rFonts w:ascii="Arial" w:hAnsi="Arial" w:cs="Arial"/>
        </w:rPr>
        <w:t>. D</w:t>
      </w:r>
      <w:r w:rsidR="004E5FA8" w:rsidRPr="002312CE">
        <w:rPr>
          <w:rFonts w:ascii="Arial" w:hAnsi="Arial" w:cs="Arial"/>
        </w:rPr>
        <w:t xml:space="preserve">opad příčin na symptomatologii v kontextu vzdělávacího procesu, vztah k vývojovým poruchám intelektu, jazykovým poruchám, poruchám pozornosti a aktivity, poruchám chování a nálad, vývojové koordinační motorické poruše (vývojové dyspraxii), neverbálním poruchám učení, OCD poruchám. </w:t>
      </w:r>
      <w:r w:rsidR="00A52B33" w:rsidRPr="002312CE">
        <w:rPr>
          <w:rFonts w:ascii="Arial" w:hAnsi="Arial" w:cs="Arial"/>
        </w:rPr>
        <w:t xml:space="preserve">Vztah příčin </w:t>
      </w:r>
      <w:r w:rsidR="001A7C9C" w:rsidRPr="002312CE">
        <w:rPr>
          <w:rFonts w:ascii="Arial" w:hAnsi="Arial" w:cs="Arial"/>
        </w:rPr>
        <w:t xml:space="preserve">PAS </w:t>
      </w:r>
      <w:r w:rsidR="00A52B33" w:rsidRPr="002312CE">
        <w:rPr>
          <w:rFonts w:ascii="Arial" w:hAnsi="Arial" w:cs="Arial"/>
        </w:rPr>
        <w:t xml:space="preserve">ke konceptu </w:t>
      </w:r>
      <w:r w:rsidR="001A7C9C" w:rsidRPr="002312CE">
        <w:rPr>
          <w:rFonts w:ascii="Arial" w:hAnsi="Arial" w:cs="Arial"/>
        </w:rPr>
        <w:t>d</w:t>
      </w:r>
      <w:r w:rsidR="00F06811" w:rsidRPr="002312CE">
        <w:rPr>
          <w:rFonts w:ascii="Arial" w:hAnsi="Arial" w:cs="Arial"/>
        </w:rPr>
        <w:t>ílčí</w:t>
      </w:r>
      <w:r w:rsidR="00A52B33" w:rsidRPr="002312CE">
        <w:rPr>
          <w:rFonts w:ascii="Arial" w:hAnsi="Arial" w:cs="Arial"/>
        </w:rPr>
        <w:t xml:space="preserve">ho </w:t>
      </w:r>
      <w:r w:rsidR="00F06811" w:rsidRPr="002312CE">
        <w:rPr>
          <w:rFonts w:ascii="Arial" w:hAnsi="Arial" w:cs="Arial"/>
        </w:rPr>
        <w:t xml:space="preserve">oslabení výkonu a </w:t>
      </w:r>
      <w:r w:rsidR="00A52B33" w:rsidRPr="002312CE">
        <w:rPr>
          <w:rFonts w:ascii="Arial" w:hAnsi="Arial" w:cs="Arial"/>
        </w:rPr>
        <w:t xml:space="preserve">konceptu </w:t>
      </w:r>
      <w:r w:rsidR="00F06811" w:rsidRPr="002312CE">
        <w:rPr>
          <w:rFonts w:ascii="Arial" w:hAnsi="Arial" w:cs="Arial"/>
        </w:rPr>
        <w:t>poruch senzorické integrace. Profilující osobnosti a literatura</w:t>
      </w:r>
      <w:r w:rsidR="00A52B33" w:rsidRPr="002312CE">
        <w:rPr>
          <w:rFonts w:ascii="Arial" w:hAnsi="Arial" w:cs="Arial"/>
        </w:rPr>
        <w:t>.</w:t>
      </w:r>
      <w:r w:rsidR="00F06811" w:rsidRPr="002312CE">
        <w:rPr>
          <w:rFonts w:ascii="Arial" w:hAnsi="Arial" w:cs="Arial"/>
        </w:rPr>
        <w:t xml:space="preserve"> </w:t>
      </w:r>
    </w:p>
    <w:p w14:paraId="5CDE62DC" w14:textId="77777777" w:rsidR="008A6828" w:rsidRPr="002312CE" w:rsidRDefault="008A6828" w:rsidP="008A6828">
      <w:pPr>
        <w:pStyle w:val="Odstavecseseznamem"/>
        <w:rPr>
          <w:rFonts w:ascii="Arial" w:hAnsi="Arial" w:cs="Arial"/>
        </w:rPr>
      </w:pPr>
    </w:p>
    <w:p w14:paraId="5AB8AE86" w14:textId="0332783F" w:rsidR="00F06811" w:rsidRPr="002312CE" w:rsidRDefault="004E5FA8" w:rsidP="00F06811">
      <w:pPr>
        <w:pStyle w:val="Odstavecseseznamem"/>
        <w:numPr>
          <w:ilvl w:val="0"/>
          <w:numId w:val="11"/>
        </w:numPr>
        <w:spacing w:after="120" w:line="250" w:lineRule="exact"/>
        <w:ind w:left="709"/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>Hlavní symptomatologie PAS v dětství, dospívání a dospělosti</w:t>
      </w:r>
      <w:r w:rsidR="008E161C" w:rsidRPr="002312CE">
        <w:rPr>
          <w:rFonts w:ascii="Arial" w:hAnsi="Arial" w:cs="Arial"/>
        </w:rPr>
        <w:t>. P</w:t>
      </w:r>
      <w:r w:rsidRPr="002312CE">
        <w:rPr>
          <w:rFonts w:ascii="Arial" w:hAnsi="Arial" w:cs="Arial"/>
        </w:rPr>
        <w:t xml:space="preserve">roblematika sociálně-interakčních a komunikačních obtíží vyplývajících z tradiční diagnostické dyády PAS, specifika hry zájmů u osob s PAS. </w:t>
      </w:r>
      <w:r w:rsidR="00F06811" w:rsidRPr="002312CE">
        <w:rPr>
          <w:rFonts w:ascii="Arial" w:hAnsi="Arial" w:cs="Arial"/>
        </w:rPr>
        <w:t>Symptomy poruch senzorické integrace</w:t>
      </w:r>
      <w:r w:rsidR="003135C9" w:rsidRPr="002312CE">
        <w:rPr>
          <w:rFonts w:ascii="Arial" w:hAnsi="Arial" w:cs="Arial"/>
        </w:rPr>
        <w:t xml:space="preserve"> a poruch senzoriky u osob s PAS (agnózie, synestézie apod.)</w:t>
      </w:r>
      <w:r w:rsidR="00F90519" w:rsidRPr="002312CE">
        <w:rPr>
          <w:rFonts w:ascii="Arial" w:hAnsi="Arial" w:cs="Arial"/>
        </w:rPr>
        <w:t xml:space="preserve"> a další nespecifické symptomy</w:t>
      </w:r>
      <w:r w:rsidR="003135C9" w:rsidRPr="002312CE">
        <w:rPr>
          <w:rFonts w:ascii="Arial" w:hAnsi="Arial" w:cs="Arial"/>
        </w:rPr>
        <w:t>.</w:t>
      </w:r>
      <w:r w:rsidR="00F06811" w:rsidRPr="002312CE">
        <w:rPr>
          <w:rFonts w:ascii="Arial" w:hAnsi="Arial" w:cs="Arial"/>
        </w:rPr>
        <w:t xml:space="preserve"> Profilující osobnosti a literatura </w:t>
      </w:r>
    </w:p>
    <w:p w14:paraId="7A0C3E4A" w14:textId="77777777" w:rsidR="00F06811" w:rsidRPr="002312CE" w:rsidRDefault="00F06811" w:rsidP="00F06811">
      <w:pPr>
        <w:pStyle w:val="Odstavecseseznamem"/>
        <w:rPr>
          <w:rFonts w:ascii="Arial" w:hAnsi="Arial" w:cs="Arial"/>
        </w:rPr>
      </w:pPr>
    </w:p>
    <w:p w14:paraId="509785E5" w14:textId="6429DD35" w:rsidR="001C1C5D" w:rsidRPr="002312CE" w:rsidRDefault="00F06811" w:rsidP="001C1C5D">
      <w:pPr>
        <w:pStyle w:val="Odstavecseseznamem"/>
        <w:numPr>
          <w:ilvl w:val="0"/>
          <w:numId w:val="11"/>
        </w:numPr>
        <w:spacing w:after="120" w:line="250" w:lineRule="exact"/>
        <w:ind w:left="709"/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</w:rPr>
        <w:t xml:space="preserve">Specifické symptomy PAS v oblasti </w:t>
      </w:r>
      <w:r w:rsidR="004E5FA8" w:rsidRPr="002312CE">
        <w:rPr>
          <w:rFonts w:ascii="Arial" w:hAnsi="Arial" w:cs="Arial"/>
          <w:b/>
        </w:rPr>
        <w:t>verbální i neverbální komunikace, poruchy pozornosti a aktivity</w:t>
      </w:r>
      <w:r w:rsidR="004E5FA8" w:rsidRPr="002312CE">
        <w:rPr>
          <w:rFonts w:ascii="Arial" w:hAnsi="Arial" w:cs="Arial"/>
        </w:rPr>
        <w:t xml:space="preserve">. </w:t>
      </w:r>
      <w:r w:rsidRPr="002312CE">
        <w:rPr>
          <w:rFonts w:ascii="Arial" w:hAnsi="Arial" w:cs="Arial"/>
        </w:rPr>
        <w:t xml:space="preserve">Vývoj </w:t>
      </w:r>
      <w:proofErr w:type="spellStart"/>
      <w:r w:rsidRPr="002312CE">
        <w:rPr>
          <w:rFonts w:ascii="Arial" w:hAnsi="Arial" w:cs="Arial"/>
        </w:rPr>
        <w:t>preverbální</w:t>
      </w:r>
      <w:proofErr w:type="spellEnd"/>
      <w:r w:rsidRPr="002312CE">
        <w:rPr>
          <w:rFonts w:ascii="Arial" w:hAnsi="Arial" w:cs="Arial"/>
        </w:rPr>
        <w:t xml:space="preserve"> a verbální komunikace,</w:t>
      </w:r>
      <w:r w:rsidR="003135C9" w:rsidRPr="002312CE">
        <w:rPr>
          <w:rFonts w:ascii="Arial" w:hAnsi="Arial" w:cs="Arial"/>
        </w:rPr>
        <w:t xml:space="preserve"> narušení komunikační schopnosti, řečových a jazykových dovedností u osob s PAS, koncept symptomatických (sekundárních) poruch řeči </w:t>
      </w:r>
      <w:r w:rsidRPr="002312CE">
        <w:rPr>
          <w:rFonts w:ascii="Arial" w:hAnsi="Arial" w:cs="Arial"/>
        </w:rPr>
        <w:t>u dětí</w:t>
      </w:r>
      <w:r w:rsidR="003135C9" w:rsidRPr="002312CE">
        <w:rPr>
          <w:rFonts w:ascii="Arial" w:hAnsi="Arial" w:cs="Arial"/>
        </w:rPr>
        <w:t xml:space="preserve">, dospívajících a dospělých </w:t>
      </w:r>
      <w:r w:rsidRPr="002312CE">
        <w:rPr>
          <w:rFonts w:ascii="Arial" w:hAnsi="Arial" w:cs="Arial"/>
        </w:rPr>
        <w:t>s PAS.</w:t>
      </w:r>
      <w:r w:rsidR="003135C9" w:rsidRPr="002312CE">
        <w:rPr>
          <w:rFonts w:ascii="Arial" w:hAnsi="Arial" w:cs="Arial"/>
        </w:rPr>
        <w:t xml:space="preserve"> Rozdíly dle kategorií PAS dle WHO MKN </w:t>
      </w:r>
      <w:r w:rsidR="00F90519" w:rsidRPr="002312CE">
        <w:rPr>
          <w:rFonts w:ascii="Arial" w:hAnsi="Arial" w:cs="Arial"/>
        </w:rPr>
        <w:t xml:space="preserve">10. a </w:t>
      </w:r>
      <w:r w:rsidR="003135C9" w:rsidRPr="002312CE">
        <w:rPr>
          <w:rFonts w:ascii="Arial" w:hAnsi="Arial" w:cs="Arial"/>
        </w:rPr>
        <w:t>11. revize.</w:t>
      </w:r>
      <w:r w:rsidRPr="002312CE">
        <w:rPr>
          <w:rFonts w:ascii="Arial" w:hAnsi="Arial" w:cs="Arial"/>
        </w:rPr>
        <w:t xml:space="preserve"> </w:t>
      </w:r>
      <w:r w:rsidR="001C1C5D" w:rsidRPr="002312CE">
        <w:rPr>
          <w:rFonts w:ascii="Arial" w:hAnsi="Arial" w:cs="Arial"/>
        </w:rPr>
        <w:t xml:space="preserve">Profilující osobnosti a literatura. </w:t>
      </w:r>
    </w:p>
    <w:p w14:paraId="489AFF38" w14:textId="77777777" w:rsidR="001C1C5D" w:rsidRPr="002312CE" w:rsidRDefault="001C1C5D" w:rsidP="001C1C5D">
      <w:pPr>
        <w:pStyle w:val="Odstavecseseznamem"/>
        <w:spacing w:after="120" w:line="250" w:lineRule="exact"/>
        <w:ind w:left="709"/>
        <w:jc w:val="both"/>
        <w:rPr>
          <w:rFonts w:ascii="Arial" w:hAnsi="Arial" w:cs="Arial"/>
        </w:rPr>
      </w:pPr>
    </w:p>
    <w:p w14:paraId="11EDF670" w14:textId="34841FEF" w:rsidR="004E5FA8" w:rsidRPr="002312CE" w:rsidRDefault="004E5FA8" w:rsidP="001C1C5D">
      <w:pPr>
        <w:pStyle w:val="Odstavecseseznamem"/>
        <w:numPr>
          <w:ilvl w:val="0"/>
          <w:numId w:val="11"/>
        </w:numPr>
        <w:spacing w:after="120" w:line="250" w:lineRule="exact"/>
        <w:ind w:left="709"/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>Specifické symptomy PAS a jejich dopad na výchovný a edukační proces, sociální komunikaci a vztahy</w:t>
      </w:r>
      <w:r w:rsidRPr="002312CE">
        <w:rPr>
          <w:rFonts w:ascii="Arial" w:hAnsi="Arial" w:cs="Arial"/>
        </w:rPr>
        <w:t xml:space="preserve"> </w:t>
      </w:r>
      <w:r w:rsidRPr="002312CE">
        <w:rPr>
          <w:rFonts w:ascii="Arial" w:hAnsi="Arial" w:cs="Arial"/>
          <w:b/>
          <w:bCs/>
        </w:rPr>
        <w:t>v užším i širším sociálním prostoru osob s PAS</w:t>
      </w:r>
      <w:r w:rsidRPr="002312CE">
        <w:rPr>
          <w:rFonts w:ascii="Arial" w:hAnsi="Arial" w:cs="Arial"/>
        </w:rPr>
        <w:t xml:space="preserve">. Věková specifika symptomů-variabilita a transfer symptomů. Symptomy související s poruchami </w:t>
      </w:r>
      <w:proofErr w:type="spellStart"/>
      <w:r w:rsidRPr="002312CE">
        <w:rPr>
          <w:rFonts w:ascii="Arial" w:hAnsi="Arial" w:cs="Arial"/>
        </w:rPr>
        <w:t>lexie</w:t>
      </w:r>
      <w:proofErr w:type="spellEnd"/>
      <w:r w:rsidRPr="002312CE">
        <w:rPr>
          <w:rFonts w:ascii="Arial" w:hAnsi="Arial" w:cs="Arial"/>
        </w:rPr>
        <w:t xml:space="preserve">, </w:t>
      </w:r>
      <w:proofErr w:type="spellStart"/>
      <w:r w:rsidRPr="002312CE">
        <w:rPr>
          <w:rFonts w:ascii="Arial" w:hAnsi="Arial" w:cs="Arial"/>
        </w:rPr>
        <w:t>grafie</w:t>
      </w:r>
      <w:proofErr w:type="spellEnd"/>
      <w:r w:rsidRPr="002312CE">
        <w:rPr>
          <w:rFonts w:ascii="Arial" w:hAnsi="Arial" w:cs="Arial"/>
        </w:rPr>
        <w:t xml:space="preserve">, </w:t>
      </w:r>
      <w:proofErr w:type="spellStart"/>
      <w:r w:rsidRPr="002312CE">
        <w:rPr>
          <w:rFonts w:ascii="Arial" w:hAnsi="Arial" w:cs="Arial"/>
        </w:rPr>
        <w:t>kalkulie</w:t>
      </w:r>
      <w:proofErr w:type="spellEnd"/>
      <w:r w:rsidRPr="002312CE">
        <w:rPr>
          <w:rFonts w:ascii="Arial" w:hAnsi="Arial" w:cs="Arial"/>
        </w:rPr>
        <w:t xml:space="preserve"> a motoriky. Jiné či atypické projevy PAS v kontextu změn přístupů k posuzování školního výkonu a mimoškolní realizaci žáků a studentů s PAS, symptomy v rámci </w:t>
      </w:r>
      <w:proofErr w:type="spellStart"/>
      <w:r w:rsidRPr="002312CE">
        <w:rPr>
          <w:rFonts w:ascii="Arial" w:hAnsi="Arial" w:cs="Arial"/>
        </w:rPr>
        <w:t>neurovývojových</w:t>
      </w:r>
      <w:proofErr w:type="spellEnd"/>
      <w:r w:rsidRPr="002312CE">
        <w:rPr>
          <w:rFonts w:ascii="Arial" w:hAnsi="Arial" w:cs="Arial"/>
        </w:rPr>
        <w:t xml:space="preserve"> konceptů.</w:t>
      </w:r>
      <w:r w:rsidR="00157004" w:rsidRPr="002312CE">
        <w:rPr>
          <w:rFonts w:ascii="Arial" w:hAnsi="Arial" w:cs="Arial"/>
        </w:rPr>
        <w:t xml:space="preserve"> Profilující osobnosti a literatura.</w:t>
      </w:r>
    </w:p>
    <w:p w14:paraId="49AA3D7F" w14:textId="77777777" w:rsidR="001C1C5D" w:rsidRPr="002312CE" w:rsidRDefault="001C1C5D" w:rsidP="001C1C5D">
      <w:pPr>
        <w:pStyle w:val="Odstavecseseznamem"/>
        <w:spacing w:after="120" w:line="250" w:lineRule="exact"/>
        <w:ind w:left="709"/>
        <w:jc w:val="both"/>
        <w:rPr>
          <w:rFonts w:ascii="Arial" w:hAnsi="Arial" w:cs="Arial"/>
        </w:rPr>
      </w:pPr>
    </w:p>
    <w:p w14:paraId="20971B17" w14:textId="40C8B407" w:rsidR="004E5FA8" w:rsidRPr="002312CE" w:rsidRDefault="004E5FA8" w:rsidP="001C1C5D">
      <w:pPr>
        <w:pStyle w:val="Odstavecseseznamem"/>
        <w:numPr>
          <w:ilvl w:val="0"/>
          <w:numId w:val="11"/>
        </w:numPr>
        <w:ind w:left="709"/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lastRenderedPageBreak/>
        <w:t>Vztah PAS k aktuálním trendům inkluzivního a multikulturního vzdělávání v ČR i v zahraničí.</w:t>
      </w:r>
      <w:r w:rsidRPr="002312CE">
        <w:rPr>
          <w:rFonts w:ascii="Arial" w:hAnsi="Arial" w:cs="Arial"/>
        </w:rPr>
        <w:t xml:space="preserve">  </w:t>
      </w:r>
      <w:r w:rsidR="00B95742" w:rsidRPr="002312CE">
        <w:rPr>
          <w:rFonts w:ascii="Arial" w:hAnsi="Arial" w:cs="Arial"/>
        </w:rPr>
        <w:t>Multikulturalita, vícejazyčné prostředí a PAS. Východiska a</w:t>
      </w:r>
      <w:r w:rsidRPr="002312CE">
        <w:rPr>
          <w:rFonts w:ascii="Arial" w:hAnsi="Arial" w:cs="Arial"/>
        </w:rPr>
        <w:t xml:space="preserve">plikace multikulturního přístupu v konceptu PAS u jedinců z odlišného kulturně-jazykového zázemí v poradenském </w:t>
      </w:r>
      <w:proofErr w:type="spellStart"/>
      <w:r w:rsidRPr="002312CE">
        <w:rPr>
          <w:rFonts w:ascii="Arial" w:hAnsi="Arial" w:cs="Arial"/>
        </w:rPr>
        <w:t>speciálněpedagogickém</w:t>
      </w:r>
      <w:proofErr w:type="spellEnd"/>
      <w:r w:rsidRPr="002312CE">
        <w:rPr>
          <w:rFonts w:ascii="Arial" w:hAnsi="Arial" w:cs="Arial"/>
        </w:rPr>
        <w:t xml:space="preserve"> procesu.</w:t>
      </w:r>
      <w:r w:rsidR="00157004" w:rsidRPr="002312CE">
        <w:rPr>
          <w:rFonts w:ascii="Arial" w:hAnsi="Arial" w:cs="Arial"/>
        </w:rPr>
        <w:t xml:space="preserve"> </w:t>
      </w:r>
      <w:r w:rsidR="00B95742" w:rsidRPr="002312CE">
        <w:rPr>
          <w:rFonts w:ascii="Arial" w:hAnsi="Arial" w:cs="Arial"/>
        </w:rPr>
        <w:t xml:space="preserve">Legislativní rámec v ČR a EU. </w:t>
      </w:r>
      <w:r w:rsidR="00157004" w:rsidRPr="002312CE">
        <w:rPr>
          <w:rFonts w:ascii="Arial" w:hAnsi="Arial" w:cs="Arial"/>
        </w:rPr>
        <w:t>Profilující osobnosti a literatura.</w:t>
      </w:r>
    </w:p>
    <w:p w14:paraId="5FF6F820" w14:textId="77777777" w:rsidR="004E5FA8" w:rsidRPr="002312CE" w:rsidRDefault="004E5FA8" w:rsidP="001C1C5D">
      <w:pPr>
        <w:ind w:left="709"/>
        <w:jc w:val="both"/>
        <w:rPr>
          <w:rFonts w:ascii="Arial" w:hAnsi="Arial" w:cs="Arial"/>
        </w:rPr>
      </w:pPr>
    </w:p>
    <w:p w14:paraId="6A783C47" w14:textId="77777777" w:rsidR="008A6828" w:rsidRPr="002312CE" w:rsidRDefault="004E5FA8" w:rsidP="00F06811">
      <w:pPr>
        <w:pStyle w:val="Odstavecseseznamem"/>
        <w:numPr>
          <w:ilvl w:val="0"/>
          <w:numId w:val="11"/>
        </w:numPr>
        <w:ind w:left="709"/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>Kognitivní specifika u osob s PAS. Osoby s mimořádným nadáním a talentem a PAS</w:t>
      </w:r>
      <w:r w:rsidR="008E161C" w:rsidRPr="002312CE">
        <w:rPr>
          <w:rFonts w:ascii="Arial" w:hAnsi="Arial" w:cs="Arial"/>
        </w:rPr>
        <w:t>. D</w:t>
      </w:r>
      <w:r w:rsidRPr="002312CE">
        <w:rPr>
          <w:rFonts w:ascii="Arial" w:hAnsi="Arial" w:cs="Arial"/>
        </w:rPr>
        <w:t xml:space="preserve">vojí výjimečnost, specifika kognitivních procesů, kreativity, technického nadání, umělecké a jiné tvůrčí činnosti osob s PAS – obecné dopady na diagnostiku a intervenci PAS v práci speciálního pedagoga – poradenského pracovníka. Vliv sociálního prostředí na vývoj kognitivních a emocionálních procesů u osob s PAS. </w:t>
      </w:r>
      <w:r w:rsidR="001C1C5D" w:rsidRPr="002312CE">
        <w:rPr>
          <w:rFonts w:ascii="Arial" w:hAnsi="Arial" w:cs="Arial"/>
        </w:rPr>
        <w:t>Profilující osobnosti a literatura.</w:t>
      </w:r>
    </w:p>
    <w:p w14:paraId="21AD6967" w14:textId="77777777" w:rsidR="008A6828" w:rsidRPr="002312CE" w:rsidRDefault="008A6828" w:rsidP="008A6828">
      <w:pPr>
        <w:pStyle w:val="Odstavecseseznamem"/>
        <w:rPr>
          <w:rFonts w:ascii="Arial" w:hAnsi="Arial" w:cs="Arial"/>
        </w:rPr>
      </w:pPr>
    </w:p>
    <w:p w14:paraId="751B1A8E" w14:textId="7575B01B" w:rsidR="008A6828" w:rsidRPr="002312CE" w:rsidRDefault="008A6828" w:rsidP="006258D5">
      <w:pPr>
        <w:pStyle w:val="Odstavecseseznamem"/>
        <w:numPr>
          <w:ilvl w:val="0"/>
          <w:numId w:val="11"/>
        </w:numPr>
        <w:ind w:left="709"/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</w:rPr>
        <w:t xml:space="preserve">PAS v kontextu </w:t>
      </w:r>
      <w:proofErr w:type="spellStart"/>
      <w:r w:rsidRPr="002312CE">
        <w:rPr>
          <w:rFonts w:ascii="Arial" w:hAnsi="Arial" w:cs="Arial"/>
          <w:b/>
        </w:rPr>
        <w:t>syndromových</w:t>
      </w:r>
      <w:proofErr w:type="spellEnd"/>
      <w:r w:rsidR="003135C9" w:rsidRPr="002312CE">
        <w:rPr>
          <w:rFonts w:ascii="Arial" w:hAnsi="Arial" w:cs="Arial"/>
          <w:b/>
        </w:rPr>
        <w:t xml:space="preserve"> a neurogenních </w:t>
      </w:r>
      <w:r w:rsidRPr="002312CE">
        <w:rPr>
          <w:rFonts w:ascii="Arial" w:hAnsi="Arial" w:cs="Arial"/>
          <w:b/>
        </w:rPr>
        <w:t xml:space="preserve">vad. </w:t>
      </w:r>
      <w:r w:rsidRPr="002312CE">
        <w:rPr>
          <w:rFonts w:ascii="Arial" w:hAnsi="Arial" w:cs="Arial"/>
        </w:rPr>
        <w:t>Nejčastější syndromy spojené s projevy PAS, neurologické a neuropsychiatrické syndromy a PAS</w:t>
      </w:r>
      <w:r w:rsidR="003B1A91" w:rsidRPr="002312CE">
        <w:rPr>
          <w:rFonts w:ascii="Arial" w:hAnsi="Arial" w:cs="Arial"/>
        </w:rPr>
        <w:t xml:space="preserve"> (např. </w:t>
      </w:r>
      <w:proofErr w:type="spellStart"/>
      <w:r w:rsidR="003B1A91" w:rsidRPr="002312CE">
        <w:rPr>
          <w:rFonts w:ascii="Arial" w:hAnsi="Arial" w:cs="Arial"/>
        </w:rPr>
        <w:t>Angelmanův</w:t>
      </w:r>
      <w:proofErr w:type="spellEnd"/>
      <w:r w:rsidR="003B1A91" w:rsidRPr="002312CE">
        <w:rPr>
          <w:rFonts w:ascii="Arial" w:hAnsi="Arial" w:cs="Arial"/>
        </w:rPr>
        <w:t xml:space="preserve"> syndrom, syndrom Fragilního X, </w:t>
      </w:r>
      <w:proofErr w:type="spellStart"/>
      <w:r w:rsidR="003B1A91" w:rsidRPr="002312CE">
        <w:rPr>
          <w:rFonts w:ascii="Arial" w:hAnsi="Arial" w:cs="Arial"/>
        </w:rPr>
        <w:t>Rettův</w:t>
      </w:r>
      <w:proofErr w:type="spellEnd"/>
      <w:r w:rsidR="003B1A91" w:rsidRPr="002312CE">
        <w:rPr>
          <w:rFonts w:ascii="Arial" w:hAnsi="Arial" w:cs="Arial"/>
        </w:rPr>
        <w:t xml:space="preserve"> syndrom, </w:t>
      </w:r>
      <w:proofErr w:type="spellStart"/>
      <w:r w:rsidR="003B1A91" w:rsidRPr="002312CE">
        <w:rPr>
          <w:rFonts w:ascii="Arial" w:hAnsi="Arial" w:cs="Arial"/>
        </w:rPr>
        <w:t>Savant</w:t>
      </w:r>
      <w:proofErr w:type="spellEnd"/>
      <w:r w:rsidR="003B1A91" w:rsidRPr="002312CE">
        <w:rPr>
          <w:rFonts w:ascii="Arial" w:hAnsi="Arial" w:cs="Arial"/>
        </w:rPr>
        <w:t xml:space="preserve"> syndrom</w:t>
      </w:r>
      <w:r w:rsidR="00975DA0" w:rsidRPr="002312CE">
        <w:rPr>
          <w:rFonts w:ascii="Arial" w:hAnsi="Arial" w:cs="Arial"/>
        </w:rPr>
        <w:t xml:space="preserve"> </w:t>
      </w:r>
      <w:r w:rsidR="003B1A91" w:rsidRPr="002312CE">
        <w:rPr>
          <w:rFonts w:ascii="Arial" w:hAnsi="Arial" w:cs="Arial"/>
        </w:rPr>
        <w:t>a další)</w:t>
      </w:r>
      <w:r w:rsidRPr="002312CE">
        <w:rPr>
          <w:rFonts w:ascii="Arial" w:hAnsi="Arial" w:cs="Arial"/>
        </w:rPr>
        <w:t xml:space="preserve">. </w:t>
      </w:r>
      <w:proofErr w:type="spellStart"/>
      <w:r w:rsidR="003135C9" w:rsidRPr="002312CE">
        <w:rPr>
          <w:rFonts w:ascii="Arial" w:hAnsi="Arial" w:cs="Arial"/>
        </w:rPr>
        <w:t>Tourettův</w:t>
      </w:r>
      <w:proofErr w:type="spellEnd"/>
      <w:r w:rsidR="003135C9" w:rsidRPr="002312CE">
        <w:rPr>
          <w:rFonts w:ascii="Arial" w:hAnsi="Arial" w:cs="Arial"/>
        </w:rPr>
        <w:t xml:space="preserve"> syndrom a tikové poruchy, </w:t>
      </w:r>
      <w:r w:rsidRPr="002312CE">
        <w:rPr>
          <w:rFonts w:ascii="Arial" w:hAnsi="Arial" w:cs="Arial"/>
        </w:rPr>
        <w:t xml:space="preserve">Etiologie, symptomy, </w:t>
      </w:r>
      <w:r w:rsidR="00046664" w:rsidRPr="002312CE">
        <w:rPr>
          <w:rFonts w:ascii="Arial" w:hAnsi="Arial" w:cs="Arial"/>
        </w:rPr>
        <w:t>genderová podmíněnost symptomů. Mezioborové vazby. Profilující osobnosti a literatura.</w:t>
      </w:r>
    </w:p>
    <w:p w14:paraId="63B12DBF" w14:textId="77777777" w:rsidR="004E5FA8" w:rsidRDefault="004E5FA8" w:rsidP="001C1C5D">
      <w:pPr>
        <w:ind w:left="709"/>
        <w:jc w:val="both"/>
        <w:rPr>
          <w:rFonts w:ascii="Arial" w:hAnsi="Arial" w:cs="Arial"/>
        </w:rPr>
      </w:pPr>
    </w:p>
    <w:p w14:paraId="5EC31C1E" w14:textId="77777777" w:rsidR="002312CE" w:rsidRPr="002312CE" w:rsidRDefault="002312CE" w:rsidP="001C1C5D">
      <w:pPr>
        <w:ind w:left="709"/>
        <w:jc w:val="both"/>
        <w:rPr>
          <w:rFonts w:ascii="Arial" w:hAnsi="Arial" w:cs="Arial"/>
        </w:rPr>
      </w:pPr>
    </w:p>
    <w:p w14:paraId="235E775C" w14:textId="521CA7AC" w:rsidR="00D92FD2" w:rsidRPr="002312CE" w:rsidRDefault="00D92FD2" w:rsidP="00D92FD2">
      <w:pPr>
        <w:pStyle w:val="Odstavecseseznamem"/>
        <w:jc w:val="center"/>
        <w:rPr>
          <w:rFonts w:ascii="Arial" w:hAnsi="Arial" w:cs="Arial"/>
          <w:b/>
          <w:bCs/>
        </w:rPr>
      </w:pPr>
      <w:r w:rsidRPr="002312CE">
        <w:rPr>
          <w:rFonts w:ascii="Arial" w:hAnsi="Arial" w:cs="Arial"/>
          <w:b/>
          <w:bCs/>
        </w:rPr>
        <w:t>Diagnostická část</w:t>
      </w:r>
    </w:p>
    <w:p w14:paraId="7FF0A2BB" w14:textId="77777777" w:rsidR="004E5FA8" w:rsidRPr="002312CE" w:rsidRDefault="004E5FA8" w:rsidP="009B3C9A">
      <w:pPr>
        <w:spacing w:after="120"/>
        <w:jc w:val="both"/>
        <w:rPr>
          <w:rFonts w:ascii="Arial" w:hAnsi="Arial" w:cs="Arial"/>
        </w:rPr>
      </w:pPr>
    </w:p>
    <w:p w14:paraId="26905369" w14:textId="351836A3" w:rsidR="004E5FA8" w:rsidRPr="002312CE" w:rsidRDefault="004E5FA8" w:rsidP="009B3C9A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 xml:space="preserve">Diagnostika a diferenciální diagnostika PAS v kontextu </w:t>
      </w:r>
      <w:r w:rsidR="008E161C" w:rsidRPr="002312CE">
        <w:rPr>
          <w:rFonts w:ascii="Arial" w:hAnsi="Arial" w:cs="Arial"/>
          <w:b/>
          <w:bCs/>
        </w:rPr>
        <w:t xml:space="preserve">konceptu </w:t>
      </w:r>
      <w:proofErr w:type="spellStart"/>
      <w:r w:rsidRPr="002312CE">
        <w:rPr>
          <w:rFonts w:ascii="Arial" w:hAnsi="Arial" w:cs="Arial"/>
          <w:b/>
          <w:bCs/>
        </w:rPr>
        <w:t>neurovývojových</w:t>
      </w:r>
      <w:proofErr w:type="spellEnd"/>
      <w:r w:rsidRPr="002312CE">
        <w:rPr>
          <w:rFonts w:ascii="Arial" w:hAnsi="Arial" w:cs="Arial"/>
          <w:b/>
          <w:bCs/>
        </w:rPr>
        <w:t xml:space="preserve"> poruch.</w:t>
      </w:r>
      <w:r w:rsidRPr="002312CE">
        <w:rPr>
          <w:rFonts w:ascii="Arial" w:hAnsi="Arial" w:cs="Arial"/>
        </w:rPr>
        <w:t xml:space="preserve"> Obecný přesah do oblasti pediatrické, psychiatrické, psychologické, logopedické a neurologické diagnostiky a diferenciální diagnostiky. Diagnostika a diferenciální diagnostika PAS u neurologických a další </w:t>
      </w:r>
      <w:proofErr w:type="spellStart"/>
      <w:r w:rsidRPr="002312CE">
        <w:rPr>
          <w:rFonts w:ascii="Arial" w:hAnsi="Arial" w:cs="Arial"/>
        </w:rPr>
        <w:t>syndromových</w:t>
      </w:r>
      <w:proofErr w:type="spellEnd"/>
      <w:r w:rsidRPr="002312CE">
        <w:rPr>
          <w:rFonts w:ascii="Arial" w:hAnsi="Arial" w:cs="Arial"/>
        </w:rPr>
        <w:t xml:space="preserve"> vad.</w:t>
      </w:r>
      <w:r w:rsidR="008E161C" w:rsidRPr="002312CE">
        <w:rPr>
          <w:rFonts w:ascii="Arial" w:hAnsi="Arial" w:cs="Arial"/>
        </w:rPr>
        <w:t xml:space="preserve"> </w:t>
      </w:r>
      <w:r w:rsidR="006C5625" w:rsidRPr="002312CE">
        <w:rPr>
          <w:rFonts w:ascii="Arial" w:hAnsi="Arial" w:cs="Arial"/>
        </w:rPr>
        <w:t xml:space="preserve">Konkrétní ucelené diagnostické směry. </w:t>
      </w:r>
      <w:r w:rsidR="008E161C" w:rsidRPr="002312CE">
        <w:rPr>
          <w:rFonts w:ascii="Arial" w:hAnsi="Arial" w:cs="Arial"/>
        </w:rPr>
        <w:t xml:space="preserve">Kompetence, mezioborové vztahy, osobnosti a porovnání se zahraničím.  </w:t>
      </w:r>
    </w:p>
    <w:p w14:paraId="6F2C1C30" w14:textId="1FBD7529" w:rsidR="004E5FA8" w:rsidRPr="002312CE" w:rsidRDefault="004E5FA8" w:rsidP="009B3C9A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 xml:space="preserve">Specifická </w:t>
      </w:r>
      <w:proofErr w:type="spellStart"/>
      <w:r w:rsidRPr="002312CE">
        <w:rPr>
          <w:rFonts w:ascii="Arial" w:hAnsi="Arial" w:cs="Arial"/>
          <w:b/>
          <w:bCs/>
        </w:rPr>
        <w:t>speciálněpedagogická</w:t>
      </w:r>
      <w:proofErr w:type="spellEnd"/>
      <w:r w:rsidRPr="002312CE">
        <w:rPr>
          <w:rFonts w:ascii="Arial" w:hAnsi="Arial" w:cs="Arial"/>
          <w:b/>
          <w:bCs/>
        </w:rPr>
        <w:t xml:space="preserve"> diagnostika</w:t>
      </w:r>
      <w:r w:rsidRPr="002312CE">
        <w:rPr>
          <w:rFonts w:ascii="Arial" w:hAnsi="Arial" w:cs="Arial"/>
        </w:rPr>
        <w:t xml:space="preserve"> </w:t>
      </w:r>
      <w:r w:rsidRPr="002312CE">
        <w:rPr>
          <w:rFonts w:ascii="Arial" w:hAnsi="Arial" w:cs="Arial"/>
          <w:b/>
          <w:bCs/>
        </w:rPr>
        <w:t xml:space="preserve">a diferenciální diagnostika u osob s PAS ve </w:t>
      </w:r>
      <w:proofErr w:type="spellStart"/>
      <w:r w:rsidRPr="002312CE">
        <w:rPr>
          <w:rFonts w:ascii="Arial" w:hAnsi="Arial" w:cs="Arial"/>
          <w:b/>
          <w:bCs/>
        </w:rPr>
        <w:t>speciálněpedagogické</w:t>
      </w:r>
      <w:proofErr w:type="spellEnd"/>
      <w:r w:rsidRPr="002312CE">
        <w:rPr>
          <w:rFonts w:ascii="Arial" w:hAnsi="Arial" w:cs="Arial"/>
          <w:b/>
          <w:bCs/>
        </w:rPr>
        <w:t xml:space="preserve"> poradenské praxi.</w:t>
      </w:r>
      <w:r w:rsidRPr="002312CE">
        <w:rPr>
          <w:rFonts w:ascii="Arial" w:hAnsi="Arial" w:cs="Arial"/>
        </w:rPr>
        <w:t xml:space="preserve"> Konkrétní principy, metody a prostředky diagnostiky, mezioborové a meziresortní vztahy a profesní kompetence v rámci diagnostiky a diferenciální diagnostiky PAS v souvislosti s přesahy do jiných typů </w:t>
      </w:r>
      <w:proofErr w:type="spellStart"/>
      <w:r w:rsidRPr="002312CE">
        <w:rPr>
          <w:rFonts w:ascii="Arial" w:hAnsi="Arial" w:cs="Arial"/>
        </w:rPr>
        <w:t>neurovývojových</w:t>
      </w:r>
      <w:proofErr w:type="spellEnd"/>
      <w:r w:rsidRPr="002312CE">
        <w:rPr>
          <w:rFonts w:ascii="Arial" w:hAnsi="Arial" w:cs="Arial"/>
        </w:rPr>
        <w:t xml:space="preserve"> poruch. Sdílení příkladů úspěšné i neúspěšné praxe. </w:t>
      </w:r>
    </w:p>
    <w:p w14:paraId="2EE6F023" w14:textId="2C0056DC" w:rsidR="004E5FA8" w:rsidRPr="002312CE" w:rsidRDefault="004E5FA8" w:rsidP="009B3C9A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>Diagnostika a diferenciální diagnostika pragmatické jazykové roviny a dalších specifik komunikace u osob s PAS z pohledu speciálního pedagoga – poradenského pracovníka.</w:t>
      </w:r>
      <w:r w:rsidRPr="002312CE">
        <w:rPr>
          <w:rFonts w:ascii="Arial" w:hAnsi="Arial" w:cs="Arial"/>
        </w:rPr>
        <w:t xml:space="preserve"> Vztah k sekundárním (symptomatickým) poruchám řeči a logopedické diagnostice napříč resorty. Sdílení příkladů úspěšné i neúspěšné praxe. </w:t>
      </w:r>
      <w:r w:rsidR="006C5625" w:rsidRPr="002312CE">
        <w:rPr>
          <w:rFonts w:ascii="Arial" w:hAnsi="Arial" w:cs="Arial"/>
        </w:rPr>
        <w:t xml:space="preserve">Konkrétní diagnostické postupy a metodiky. </w:t>
      </w:r>
      <w:r w:rsidR="008E161C" w:rsidRPr="002312CE">
        <w:rPr>
          <w:rFonts w:ascii="Arial" w:hAnsi="Arial" w:cs="Arial"/>
        </w:rPr>
        <w:t>Kompetence, mezioborové vztahy, osobnosti a porovnání se zahraničím.</w:t>
      </w:r>
    </w:p>
    <w:p w14:paraId="00E736DC" w14:textId="5C822581" w:rsidR="004E5FA8" w:rsidRPr="002312CE" w:rsidRDefault="004E5FA8" w:rsidP="009B3C9A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 xml:space="preserve">Diagnostika a diferenciální diagnostika </w:t>
      </w:r>
      <w:r w:rsidR="004436D4" w:rsidRPr="002312CE">
        <w:rPr>
          <w:rFonts w:ascii="Arial" w:hAnsi="Arial" w:cs="Arial"/>
          <w:b/>
          <w:bCs/>
        </w:rPr>
        <w:t xml:space="preserve">senzoriky </w:t>
      </w:r>
      <w:r w:rsidRPr="002312CE">
        <w:rPr>
          <w:rFonts w:ascii="Arial" w:hAnsi="Arial" w:cs="Arial"/>
          <w:b/>
          <w:bCs/>
        </w:rPr>
        <w:t>u osob s PAS z pohledu speciálního pedagoga</w:t>
      </w:r>
      <w:r w:rsidRPr="002312CE">
        <w:rPr>
          <w:rFonts w:ascii="Arial" w:hAnsi="Arial" w:cs="Arial"/>
        </w:rPr>
        <w:t xml:space="preserve"> </w:t>
      </w:r>
      <w:r w:rsidRPr="002312CE">
        <w:rPr>
          <w:rFonts w:ascii="Arial" w:hAnsi="Arial" w:cs="Arial"/>
          <w:b/>
          <w:bCs/>
        </w:rPr>
        <w:t>– poradenského pracovníka.</w:t>
      </w:r>
      <w:r w:rsidRPr="002312CE">
        <w:rPr>
          <w:rFonts w:ascii="Arial" w:hAnsi="Arial" w:cs="Arial"/>
        </w:rPr>
        <w:t xml:space="preserve"> </w:t>
      </w:r>
      <w:r w:rsidR="00D72F1D" w:rsidRPr="002312CE">
        <w:rPr>
          <w:rFonts w:ascii="Arial" w:hAnsi="Arial" w:cs="Arial"/>
        </w:rPr>
        <w:t>Specifika aplikace přístupů u osob s PAS z pohledu diagnostiky</w:t>
      </w:r>
      <w:r w:rsidR="004436D4" w:rsidRPr="002312CE">
        <w:rPr>
          <w:rFonts w:ascii="Arial" w:hAnsi="Arial" w:cs="Arial"/>
        </w:rPr>
        <w:t xml:space="preserve"> senzoriky a </w:t>
      </w:r>
      <w:proofErr w:type="spellStart"/>
      <w:r w:rsidR="004436D4" w:rsidRPr="002312CE">
        <w:rPr>
          <w:rFonts w:ascii="Arial" w:hAnsi="Arial" w:cs="Arial"/>
        </w:rPr>
        <w:t>multisenzoriky</w:t>
      </w:r>
      <w:proofErr w:type="spellEnd"/>
      <w:r w:rsidR="004436D4" w:rsidRPr="002312CE">
        <w:rPr>
          <w:rFonts w:ascii="Arial" w:hAnsi="Arial" w:cs="Arial"/>
        </w:rPr>
        <w:t xml:space="preserve">, včetně </w:t>
      </w:r>
      <w:proofErr w:type="spellStart"/>
      <w:r w:rsidR="004436D4" w:rsidRPr="002312CE">
        <w:rPr>
          <w:rFonts w:ascii="Arial" w:hAnsi="Arial" w:cs="Arial"/>
        </w:rPr>
        <w:t>dysgnozií</w:t>
      </w:r>
      <w:proofErr w:type="spellEnd"/>
      <w:r w:rsidR="004436D4" w:rsidRPr="002312CE">
        <w:rPr>
          <w:rFonts w:ascii="Arial" w:hAnsi="Arial" w:cs="Arial"/>
        </w:rPr>
        <w:t xml:space="preserve"> </w:t>
      </w:r>
      <w:r w:rsidRPr="002312CE">
        <w:rPr>
          <w:rFonts w:ascii="Arial" w:hAnsi="Arial" w:cs="Arial"/>
        </w:rPr>
        <w:t xml:space="preserve">a další možnosti diagnostiky. </w:t>
      </w:r>
      <w:r w:rsidR="00043E14" w:rsidRPr="002312CE">
        <w:rPr>
          <w:rFonts w:ascii="Arial" w:hAnsi="Arial" w:cs="Arial"/>
        </w:rPr>
        <w:t xml:space="preserve">Konkrétní diagnostické postupy a metodiky. </w:t>
      </w:r>
      <w:r w:rsidRPr="002312CE">
        <w:rPr>
          <w:rFonts w:ascii="Arial" w:hAnsi="Arial" w:cs="Arial"/>
        </w:rPr>
        <w:t xml:space="preserve">Sdílení příkladů úspěšné i neúspěšné praxe. </w:t>
      </w:r>
      <w:r w:rsidR="006C5625" w:rsidRPr="002312CE">
        <w:rPr>
          <w:rFonts w:ascii="Arial" w:hAnsi="Arial" w:cs="Arial"/>
        </w:rPr>
        <w:t>Kompetence, mezioborové vztahy, porovnání se zahraničím.</w:t>
      </w:r>
    </w:p>
    <w:p w14:paraId="6733C65D" w14:textId="484DDDB0" w:rsidR="004436D4" w:rsidRPr="002312CE" w:rsidRDefault="004436D4" w:rsidP="004436D4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>Diagnostika a diferenciální diagnostika motoriky a její koordinace u osob s PAS z pohledu speciálního pedagoga</w:t>
      </w:r>
      <w:r w:rsidRPr="002312CE">
        <w:rPr>
          <w:rFonts w:ascii="Arial" w:hAnsi="Arial" w:cs="Arial"/>
        </w:rPr>
        <w:t xml:space="preserve"> </w:t>
      </w:r>
      <w:r w:rsidRPr="002312CE">
        <w:rPr>
          <w:rFonts w:ascii="Arial" w:hAnsi="Arial" w:cs="Arial"/>
          <w:b/>
          <w:bCs/>
        </w:rPr>
        <w:t>– poradenského pracovníka.</w:t>
      </w:r>
      <w:r w:rsidRPr="002312CE">
        <w:rPr>
          <w:rFonts w:ascii="Arial" w:hAnsi="Arial" w:cs="Arial"/>
        </w:rPr>
        <w:t xml:space="preserve"> Konkrétní diagnostické postupy a metodiky. Specifika aplikace fyzioterapeutických a rehabilitačních přístupů u osob s PAS z pohledu diagnostiky. MABC II baterie a další možnosti diagnostiky. Sdílení příkladů úspěšné i neúspěšné praxe. Kompetence, mezioborové vztahy, porovnání se zahraničím.</w:t>
      </w:r>
    </w:p>
    <w:p w14:paraId="6A21A35C" w14:textId="2305BB37" w:rsidR="004E5FA8" w:rsidRPr="002312CE" w:rsidRDefault="004E5FA8" w:rsidP="009B3C9A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>Didaktický a intervenční materiál pro diagnostiku a diferenciální diagnostiku v rámci PAS</w:t>
      </w:r>
      <w:r w:rsidR="008E161C" w:rsidRPr="002312CE">
        <w:rPr>
          <w:rFonts w:ascii="Arial" w:hAnsi="Arial" w:cs="Arial"/>
        </w:rPr>
        <w:t xml:space="preserve">. Didaktický materiál, </w:t>
      </w:r>
      <w:r w:rsidRPr="002312CE">
        <w:rPr>
          <w:rFonts w:ascii="Arial" w:hAnsi="Arial" w:cs="Arial"/>
        </w:rPr>
        <w:t>technické pomůcky a přístroje, multimediální pomůcky a metody diagnostiky, využití moderních prostředků sociální komunikace k depistáži, screeningu, diagnostice a diferenciální diagnostice PAS, distanční formy a metody diagnostiky PAS.</w:t>
      </w:r>
      <w:r w:rsidR="008E161C" w:rsidRPr="002312CE">
        <w:rPr>
          <w:rFonts w:ascii="Arial" w:hAnsi="Arial" w:cs="Arial"/>
        </w:rPr>
        <w:t xml:space="preserve"> </w:t>
      </w:r>
    </w:p>
    <w:p w14:paraId="16C0A0C6" w14:textId="095DFD3C" w:rsidR="004E5FA8" w:rsidRPr="002312CE" w:rsidRDefault="004E5FA8" w:rsidP="009B3C9A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>Inovativní a alternativní přístupy a metody v diagnostice PAS</w:t>
      </w:r>
      <w:r w:rsidR="008E161C" w:rsidRPr="002312CE">
        <w:rPr>
          <w:rFonts w:ascii="Arial" w:hAnsi="Arial" w:cs="Arial"/>
        </w:rPr>
        <w:t>. K</w:t>
      </w:r>
      <w:r w:rsidRPr="002312CE">
        <w:rPr>
          <w:rFonts w:ascii="Arial" w:hAnsi="Arial" w:cs="Arial"/>
        </w:rPr>
        <w:t xml:space="preserve">oncept, zásady, specifika a prostředky KBT, ABA, </w:t>
      </w:r>
      <w:proofErr w:type="spellStart"/>
      <w:r w:rsidRPr="002312CE">
        <w:rPr>
          <w:rFonts w:ascii="Arial" w:hAnsi="Arial" w:cs="Arial"/>
        </w:rPr>
        <w:t>neurovývojových</w:t>
      </w:r>
      <w:proofErr w:type="spellEnd"/>
      <w:r w:rsidRPr="002312CE">
        <w:rPr>
          <w:rFonts w:ascii="Arial" w:hAnsi="Arial" w:cs="Arial"/>
        </w:rPr>
        <w:t xml:space="preserve"> terapií a příbuzných konceptů a dalších v diagnostice PAS z pohledu speciálního pedagoga – poradenského pracovníka. Sdílení příkladů úspěšné i neúspěšné praxe. Evidence-</w:t>
      </w:r>
      <w:proofErr w:type="spellStart"/>
      <w:r w:rsidRPr="002312CE">
        <w:rPr>
          <w:rFonts w:ascii="Arial" w:hAnsi="Arial" w:cs="Arial"/>
        </w:rPr>
        <w:t>based</w:t>
      </w:r>
      <w:proofErr w:type="spellEnd"/>
      <w:r w:rsidRPr="002312CE">
        <w:rPr>
          <w:rFonts w:ascii="Arial" w:hAnsi="Arial" w:cs="Arial"/>
        </w:rPr>
        <w:t xml:space="preserve"> přístupy. </w:t>
      </w:r>
    </w:p>
    <w:p w14:paraId="60874198" w14:textId="77777777" w:rsidR="008E161C" w:rsidRPr="002312CE" w:rsidRDefault="008E161C" w:rsidP="004E5FA8">
      <w:pPr>
        <w:rPr>
          <w:rFonts w:ascii="Arial" w:hAnsi="Arial" w:cs="Arial"/>
        </w:rPr>
      </w:pPr>
    </w:p>
    <w:p w14:paraId="22B67467" w14:textId="77777777" w:rsidR="00D92FD2" w:rsidRPr="002312CE" w:rsidRDefault="00D92FD2" w:rsidP="00D92FD2">
      <w:pPr>
        <w:jc w:val="center"/>
        <w:rPr>
          <w:rFonts w:ascii="Arial" w:hAnsi="Arial" w:cs="Arial"/>
          <w:b/>
          <w:bCs/>
        </w:rPr>
      </w:pPr>
    </w:p>
    <w:p w14:paraId="548B5343" w14:textId="728CE83E" w:rsidR="00D92FD2" w:rsidRPr="002312CE" w:rsidRDefault="00D92FD2" w:rsidP="00D92FD2">
      <w:pPr>
        <w:jc w:val="center"/>
        <w:rPr>
          <w:rFonts w:ascii="Arial" w:hAnsi="Arial" w:cs="Arial"/>
          <w:b/>
          <w:bCs/>
        </w:rPr>
      </w:pPr>
      <w:r w:rsidRPr="002312CE">
        <w:rPr>
          <w:rFonts w:ascii="Arial" w:hAnsi="Arial" w:cs="Arial"/>
          <w:b/>
          <w:bCs/>
        </w:rPr>
        <w:lastRenderedPageBreak/>
        <w:t>Intervenční část</w:t>
      </w:r>
    </w:p>
    <w:p w14:paraId="4718B7EC" w14:textId="40A7C84C" w:rsidR="004E5FA8" w:rsidRPr="002312CE" w:rsidRDefault="004E5FA8" w:rsidP="00D92FD2">
      <w:pPr>
        <w:pStyle w:val="Odstavecseseznamem"/>
        <w:rPr>
          <w:rFonts w:ascii="Arial" w:hAnsi="Arial" w:cs="Arial"/>
          <w:b/>
          <w:bCs/>
        </w:rPr>
      </w:pPr>
    </w:p>
    <w:p w14:paraId="56E69EF7" w14:textId="77777777" w:rsidR="004E5FA8" w:rsidRPr="002312CE" w:rsidRDefault="004E5FA8" w:rsidP="004E5FA8">
      <w:pPr>
        <w:rPr>
          <w:rFonts w:ascii="Arial" w:hAnsi="Arial" w:cs="Arial"/>
          <w:b/>
          <w:bCs/>
        </w:rPr>
      </w:pPr>
    </w:p>
    <w:p w14:paraId="4EED69E1" w14:textId="6AD2F030" w:rsidR="004E5FA8" w:rsidRPr="002312CE" w:rsidRDefault="004E5FA8" w:rsidP="008548C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>Obecné intervenční přístupy u osob s PAS s využitím kompenzačních strategií, didaktických, terapeutických, technických i netechnických pomůcek</w:t>
      </w:r>
      <w:r w:rsidR="008E161C" w:rsidRPr="002312CE">
        <w:rPr>
          <w:rFonts w:ascii="Arial" w:hAnsi="Arial" w:cs="Arial"/>
          <w:b/>
          <w:bCs/>
        </w:rPr>
        <w:t xml:space="preserve"> a </w:t>
      </w:r>
      <w:r w:rsidRPr="002312CE">
        <w:rPr>
          <w:rFonts w:ascii="Arial" w:hAnsi="Arial" w:cs="Arial"/>
          <w:b/>
          <w:bCs/>
        </w:rPr>
        <w:t>specifické předmětové intervenční postupy.</w:t>
      </w:r>
      <w:r w:rsidRPr="002312CE">
        <w:rPr>
          <w:rFonts w:ascii="Arial" w:hAnsi="Arial" w:cs="Arial"/>
        </w:rPr>
        <w:t xml:space="preserve"> Adaptace edukačního prostředí a podpůrné prostředky, opatření pro zabezpečení adekvátního vzdělávání osob s PAS v ČR a v zahraničí. Vazba komplexní intervence u osob s PAS na národní i regionální strategie (MAP, KAP apod.). Principy, metody a prostředky hodnocení žáků a studentů s PAS, specifika, výhody a nevýhody slovního hodnocení, jeho limity. Podpůrná opatření.</w:t>
      </w:r>
      <w:r w:rsidR="008E161C" w:rsidRPr="002312CE">
        <w:rPr>
          <w:rFonts w:ascii="Arial" w:hAnsi="Arial" w:cs="Arial"/>
        </w:rPr>
        <w:t xml:space="preserve"> Kompetence, mezioborové vztahy</w:t>
      </w:r>
      <w:r w:rsidR="009B3C9A" w:rsidRPr="002312CE">
        <w:rPr>
          <w:rFonts w:ascii="Arial" w:hAnsi="Arial" w:cs="Arial"/>
        </w:rPr>
        <w:t>, zahraniční přístupy.</w:t>
      </w:r>
    </w:p>
    <w:p w14:paraId="0503B8FB" w14:textId="77777777" w:rsidR="004E5FA8" w:rsidRPr="002312CE" w:rsidRDefault="004E5FA8" w:rsidP="004E5FA8">
      <w:pPr>
        <w:ind w:left="679"/>
        <w:jc w:val="both"/>
        <w:rPr>
          <w:rFonts w:ascii="Arial" w:hAnsi="Arial" w:cs="Arial"/>
        </w:rPr>
      </w:pPr>
    </w:p>
    <w:p w14:paraId="7ADC194C" w14:textId="66ED605B" w:rsidR="004E5FA8" w:rsidRPr="002312CE" w:rsidRDefault="004E5FA8" w:rsidP="00A9603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 xml:space="preserve">Specifické </w:t>
      </w:r>
      <w:r w:rsidR="00E14A47" w:rsidRPr="002312CE">
        <w:rPr>
          <w:rFonts w:ascii="Arial" w:hAnsi="Arial" w:cs="Arial"/>
          <w:b/>
          <w:bCs/>
        </w:rPr>
        <w:t xml:space="preserve">ucelené </w:t>
      </w:r>
      <w:r w:rsidRPr="002312CE">
        <w:rPr>
          <w:rFonts w:ascii="Arial" w:hAnsi="Arial" w:cs="Arial"/>
          <w:b/>
          <w:bCs/>
        </w:rPr>
        <w:t xml:space="preserve">intervenční přístupy u osob s PAS ve </w:t>
      </w:r>
      <w:proofErr w:type="spellStart"/>
      <w:r w:rsidRPr="002312CE">
        <w:rPr>
          <w:rFonts w:ascii="Arial" w:hAnsi="Arial" w:cs="Arial"/>
          <w:b/>
          <w:bCs/>
        </w:rPr>
        <w:t>speciálněpedagogické</w:t>
      </w:r>
      <w:proofErr w:type="spellEnd"/>
      <w:r w:rsidRPr="002312CE">
        <w:rPr>
          <w:rFonts w:ascii="Arial" w:hAnsi="Arial" w:cs="Arial"/>
          <w:b/>
          <w:bCs/>
        </w:rPr>
        <w:t xml:space="preserve"> poradenské praxi.</w:t>
      </w:r>
      <w:r w:rsidRPr="002312CE">
        <w:rPr>
          <w:rFonts w:ascii="Arial" w:hAnsi="Arial" w:cs="Arial"/>
        </w:rPr>
        <w:t xml:space="preserve"> Konkrétní aktivity, principy, metody a prostředky intervence, profesní mezioborové a meziresortní vztahy a profesní kompetence (s ergoterapeuty, logopedy, klinickými logopedy, klinickými a školskými psychology, sociálními pracovníky, primárními pedagogy a předškolními pedagogy, dalšími pedagogickými i nepedagogickými pracovníky).  Sdílení příkladů úspěšné i neúspěšné praxe</w:t>
      </w:r>
      <w:r w:rsidR="00096FBB" w:rsidRPr="002312CE">
        <w:rPr>
          <w:rFonts w:ascii="Arial" w:hAnsi="Arial" w:cs="Arial"/>
        </w:rPr>
        <w:t>. P</w:t>
      </w:r>
      <w:r w:rsidR="008E161C" w:rsidRPr="002312CE">
        <w:rPr>
          <w:rFonts w:ascii="Arial" w:hAnsi="Arial" w:cs="Arial"/>
        </w:rPr>
        <w:t>orovnání se zahraničím.</w:t>
      </w:r>
    </w:p>
    <w:p w14:paraId="68C36793" w14:textId="77777777" w:rsidR="004E5FA8" w:rsidRPr="002312CE" w:rsidRDefault="004E5FA8" w:rsidP="004E5FA8">
      <w:pPr>
        <w:pStyle w:val="Odstavecseseznamem"/>
        <w:rPr>
          <w:rFonts w:ascii="Arial" w:hAnsi="Arial" w:cs="Arial"/>
        </w:rPr>
      </w:pPr>
    </w:p>
    <w:p w14:paraId="2B69730E" w14:textId="597EFF10" w:rsidR="004E5FA8" w:rsidRPr="002312CE" w:rsidRDefault="004E5FA8" w:rsidP="008548C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>Inovativní a alternativní přístupy a metody v terapii PAS</w:t>
      </w:r>
      <w:r w:rsidR="008E161C" w:rsidRPr="002312CE">
        <w:rPr>
          <w:rFonts w:ascii="Arial" w:hAnsi="Arial" w:cs="Arial"/>
          <w:b/>
          <w:bCs/>
        </w:rPr>
        <w:t>.</w:t>
      </w:r>
      <w:r w:rsidRPr="002312CE">
        <w:rPr>
          <w:rFonts w:ascii="Arial" w:hAnsi="Arial" w:cs="Arial"/>
        </w:rPr>
        <w:t xml:space="preserve"> ABA, kognitivní trénink a </w:t>
      </w:r>
      <w:proofErr w:type="spellStart"/>
      <w:r w:rsidRPr="002312CE">
        <w:rPr>
          <w:rFonts w:ascii="Arial" w:hAnsi="Arial" w:cs="Arial"/>
        </w:rPr>
        <w:t>neurokognitivní</w:t>
      </w:r>
      <w:proofErr w:type="spellEnd"/>
      <w:r w:rsidRPr="002312CE">
        <w:rPr>
          <w:rFonts w:ascii="Arial" w:hAnsi="Arial" w:cs="Arial"/>
        </w:rPr>
        <w:t xml:space="preserve"> terapie, </w:t>
      </w:r>
      <w:proofErr w:type="spellStart"/>
      <w:r w:rsidRPr="002312CE">
        <w:rPr>
          <w:rFonts w:ascii="Arial" w:hAnsi="Arial" w:cs="Arial"/>
        </w:rPr>
        <w:t>neurovývojová</w:t>
      </w:r>
      <w:proofErr w:type="spellEnd"/>
      <w:r w:rsidRPr="002312CE">
        <w:rPr>
          <w:rFonts w:ascii="Arial" w:hAnsi="Arial" w:cs="Arial"/>
        </w:rPr>
        <w:t xml:space="preserve"> stimulace, koncepty terapií zaměřených senzorickou integraci a další. Evidence-</w:t>
      </w:r>
      <w:proofErr w:type="spellStart"/>
      <w:r w:rsidRPr="002312CE">
        <w:rPr>
          <w:rFonts w:ascii="Arial" w:hAnsi="Arial" w:cs="Arial"/>
        </w:rPr>
        <w:t>based</w:t>
      </w:r>
      <w:proofErr w:type="spellEnd"/>
      <w:r w:rsidRPr="002312CE">
        <w:rPr>
          <w:rFonts w:ascii="Arial" w:hAnsi="Arial" w:cs="Arial"/>
        </w:rPr>
        <w:t xml:space="preserve"> přístupy. </w:t>
      </w:r>
      <w:r w:rsidR="006C0C63" w:rsidRPr="002312CE">
        <w:rPr>
          <w:rFonts w:ascii="Arial" w:hAnsi="Arial" w:cs="Arial"/>
        </w:rPr>
        <w:t>Sdílení příkladů úspěšné i neúspěšné praxe.</w:t>
      </w:r>
      <w:r w:rsidR="005524A8" w:rsidRPr="002312CE">
        <w:rPr>
          <w:rFonts w:ascii="Arial" w:hAnsi="Arial" w:cs="Arial"/>
        </w:rPr>
        <w:t xml:space="preserve"> </w:t>
      </w:r>
      <w:r w:rsidR="008E161C" w:rsidRPr="002312CE">
        <w:rPr>
          <w:rFonts w:ascii="Arial" w:hAnsi="Arial" w:cs="Arial"/>
        </w:rPr>
        <w:t>Kompetence, mezioborové vztahy, porovnání se zahraničím.</w:t>
      </w:r>
    </w:p>
    <w:p w14:paraId="076FB535" w14:textId="77777777" w:rsidR="004E5FA8" w:rsidRPr="002312CE" w:rsidRDefault="004E5FA8" w:rsidP="004E5FA8">
      <w:pPr>
        <w:ind w:left="679"/>
        <w:jc w:val="both"/>
        <w:rPr>
          <w:rFonts w:ascii="Arial" w:hAnsi="Arial" w:cs="Arial"/>
        </w:rPr>
      </w:pPr>
    </w:p>
    <w:p w14:paraId="638772EA" w14:textId="3CC26B7D" w:rsidR="004E5FA8" w:rsidRPr="002312CE" w:rsidRDefault="004E5FA8" w:rsidP="008548C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>Specifika intervence a specifické terapie u osob s PAS a vývojovou poruchou intelektu z pohledu speciálního pedagoga – poradenského pracovníka</w:t>
      </w:r>
      <w:r w:rsidRPr="002312CE">
        <w:rPr>
          <w:rFonts w:ascii="Arial" w:hAnsi="Arial" w:cs="Arial"/>
        </w:rPr>
        <w:t xml:space="preserve">. Konkrétní aktivity, principy, metody a prostředky intervence, profesní mezioborové a meziresortní vztahy a profesní kompetence. Sdílení příkladů úspěšné i neúspěšné praxe. </w:t>
      </w:r>
      <w:r w:rsidR="003E1208" w:rsidRPr="002312CE">
        <w:rPr>
          <w:rFonts w:ascii="Arial" w:hAnsi="Arial" w:cs="Arial"/>
        </w:rPr>
        <w:t>Porovnání se zahraničím.</w:t>
      </w:r>
    </w:p>
    <w:p w14:paraId="4F2C4874" w14:textId="77777777" w:rsidR="004E5FA8" w:rsidRPr="002312CE" w:rsidRDefault="004E5FA8" w:rsidP="004E5FA8">
      <w:pPr>
        <w:ind w:left="679"/>
        <w:jc w:val="both"/>
        <w:rPr>
          <w:rFonts w:ascii="Arial" w:hAnsi="Arial" w:cs="Arial"/>
        </w:rPr>
      </w:pPr>
    </w:p>
    <w:p w14:paraId="70E473F0" w14:textId="6CE56707" w:rsidR="004E5FA8" w:rsidRPr="002312CE" w:rsidRDefault="004E5FA8" w:rsidP="008548C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 xml:space="preserve">Specifika intervence a specifické terapie u osob s PAS </w:t>
      </w:r>
      <w:r w:rsidR="00F90519" w:rsidRPr="002312CE">
        <w:rPr>
          <w:rFonts w:ascii="Arial" w:hAnsi="Arial" w:cs="Arial"/>
          <w:b/>
          <w:bCs/>
        </w:rPr>
        <w:t xml:space="preserve">z pohledu </w:t>
      </w:r>
      <w:r w:rsidRPr="002312CE">
        <w:rPr>
          <w:rFonts w:ascii="Arial" w:hAnsi="Arial" w:cs="Arial"/>
          <w:b/>
          <w:bCs/>
        </w:rPr>
        <w:t>narušen</w:t>
      </w:r>
      <w:r w:rsidR="00F90519" w:rsidRPr="002312CE">
        <w:rPr>
          <w:rFonts w:ascii="Arial" w:hAnsi="Arial" w:cs="Arial"/>
          <w:b/>
          <w:bCs/>
        </w:rPr>
        <w:t xml:space="preserve">é </w:t>
      </w:r>
      <w:r w:rsidRPr="002312CE">
        <w:rPr>
          <w:rFonts w:ascii="Arial" w:hAnsi="Arial" w:cs="Arial"/>
          <w:b/>
          <w:bCs/>
        </w:rPr>
        <w:t>komunikační schopnost</w:t>
      </w:r>
      <w:r w:rsidR="00F90519" w:rsidRPr="002312CE">
        <w:rPr>
          <w:rFonts w:ascii="Arial" w:hAnsi="Arial" w:cs="Arial"/>
          <w:b/>
          <w:bCs/>
        </w:rPr>
        <w:t>i</w:t>
      </w:r>
      <w:r w:rsidRPr="002312CE">
        <w:rPr>
          <w:rFonts w:ascii="Arial" w:hAnsi="Arial" w:cs="Arial"/>
          <w:b/>
          <w:bCs/>
        </w:rPr>
        <w:t xml:space="preserve"> z pohledu speciálního pedagoga – poradenského pracovníka</w:t>
      </w:r>
      <w:r w:rsidR="008E161C" w:rsidRPr="002312CE">
        <w:rPr>
          <w:rFonts w:ascii="Arial" w:hAnsi="Arial" w:cs="Arial"/>
        </w:rPr>
        <w:t>. N</w:t>
      </w:r>
      <w:r w:rsidRPr="002312CE">
        <w:rPr>
          <w:rFonts w:ascii="Arial" w:hAnsi="Arial" w:cs="Arial"/>
        </w:rPr>
        <w:t xml:space="preserve">everbálně komunikující osoby s PAS, osoby s PAS </w:t>
      </w:r>
      <w:r w:rsidR="00F90519" w:rsidRPr="002312CE">
        <w:rPr>
          <w:rFonts w:ascii="Arial" w:hAnsi="Arial" w:cs="Arial"/>
        </w:rPr>
        <w:t xml:space="preserve">v kontextu </w:t>
      </w:r>
      <w:r w:rsidRPr="002312CE">
        <w:rPr>
          <w:rFonts w:ascii="Arial" w:hAnsi="Arial" w:cs="Arial"/>
        </w:rPr>
        <w:t>sekundární (symptomatick</w:t>
      </w:r>
      <w:r w:rsidR="00F90519" w:rsidRPr="002312CE">
        <w:rPr>
          <w:rFonts w:ascii="Arial" w:hAnsi="Arial" w:cs="Arial"/>
        </w:rPr>
        <w:t>é</w:t>
      </w:r>
      <w:r w:rsidRPr="002312CE">
        <w:rPr>
          <w:rFonts w:ascii="Arial" w:hAnsi="Arial" w:cs="Arial"/>
        </w:rPr>
        <w:t>) poruch</w:t>
      </w:r>
      <w:r w:rsidR="00F90519" w:rsidRPr="002312CE">
        <w:rPr>
          <w:rFonts w:ascii="Arial" w:hAnsi="Arial" w:cs="Arial"/>
        </w:rPr>
        <w:t>y</w:t>
      </w:r>
      <w:r w:rsidRPr="002312CE">
        <w:rPr>
          <w:rFonts w:ascii="Arial" w:hAnsi="Arial" w:cs="Arial"/>
        </w:rPr>
        <w:t xml:space="preserve"> řeči apod. </w:t>
      </w:r>
      <w:r w:rsidR="0028204B" w:rsidRPr="002312CE">
        <w:rPr>
          <w:rFonts w:ascii="Arial" w:hAnsi="Arial" w:cs="Arial"/>
        </w:rPr>
        <w:t xml:space="preserve">Prostředky pro rozvoj verbálních schopností osob s PAS. </w:t>
      </w:r>
      <w:r w:rsidRPr="002312CE">
        <w:rPr>
          <w:rFonts w:ascii="Arial" w:hAnsi="Arial" w:cs="Arial"/>
        </w:rPr>
        <w:t xml:space="preserve">Sdílení příkladů úspěšné i neúspěšné praxe. </w:t>
      </w:r>
      <w:r w:rsidR="008E161C" w:rsidRPr="002312CE">
        <w:rPr>
          <w:rFonts w:ascii="Arial" w:hAnsi="Arial" w:cs="Arial"/>
        </w:rPr>
        <w:t>Kompetence, mezioborové vztahy, porovnání se zahraničím.</w:t>
      </w:r>
    </w:p>
    <w:p w14:paraId="0740AA50" w14:textId="77777777" w:rsidR="004E5FA8" w:rsidRPr="002312CE" w:rsidRDefault="004E5FA8" w:rsidP="004E5FA8">
      <w:pPr>
        <w:jc w:val="both"/>
        <w:rPr>
          <w:rFonts w:ascii="Arial" w:hAnsi="Arial" w:cs="Arial"/>
        </w:rPr>
      </w:pPr>
    </w:p>
    <w:p w14:paraId="3DE912BC" w14:textId="77777777" w:rsidR="00934AE3" w:rsidRPr="002312CE" w:rsidRDefault="004E5FA8" w:rsidP="00934AE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>Specifika intervence a specifické terapie u osob s PAS a mimořádným talentem a nadáním z pohledu speciálního pedagoga – poradenského pracovníka</w:t>
      </w:r>
      <w:r w:rsidRPr="002312CE">
        <w:rPr>
          <w:rFonts w:ascii="Arial" w:hAnsi="Arial" w:cs="Arial"/>
        </w:rPr>
        <w:t>. Konkrétní aktivity, principy, metody a prostředky intervence, profesní mezioborové a meziresortní vztahy a profesní kompetence. Sdílení příkladů úspěšné i neúspěšné praxe.</w:t>
      </w:r>
      <w:r w:rsidR="008E161C" w:rsidRPr="002312CE">
        <w:rPr>
          <w:rFonts w:ascii="Arial" w:hAnsi="Arial" w:cs="Arial"/>
        </w:rPr>
        <w:t xml:space="preserve"> </w:t>
      </w:r>
      <w:r w:rsidR="00934AE3" w:rsidRPr="002312CE">
        <w:rPr>
          <w:rFonts w:ascii="Arial" w:hAnsi="Arial" w:cs="Arial"/>
        </w:rPr>
        <w:t>Porovnání se zahraničím.</w:t>
      </w:r>
    </w:p>
    <w:p w14:paraId="6321E290" w14:textId="332F7004" w:rsidR="004E5FA8" w:rsidRPr="002312CE" w:rsidRDefault="004E5FA8" w:rsidP="00934AE3">
      <w:pPr>
        <w:pStyle w:val="Odstavecseseznamem"/>
        <w:jc w:val="both"/>
        <w:rPr>
          <w:rFonts w:ascii="Arial" w:hAnsi="Arial" w:cs="Arial"/>
        </w:rPr>
      </w:pPr>
    </w:p>
    <w:p w14:paraId="2A1B37ED" w14:textId="77777777" w:rsidR="00934AE3" w:rsidRPr="002312CE" w:rsidRDefault="004E5FA8" w:rsidP="00934AE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>Specifika sexuální výchovy u osob s PAS z pohledu speciálního pedagoga – poradenského pracovníka.</w:t>
      </w:r>
      <w:r w:rsidRPr="002312CE">
        <w:rPr>
          <w:rFonts w:ascii="Arial" w:hAnsi="Arial" w:cs="Arial"/>
        </w:rPr>
        <w:t xml:space="preserve"> Konkrétní aktivity, principy, metody a prostředky intervence, profesní mezioborové a meziresortní vztahy a profesní kompetence. Sdílení příkladů úspěšné i neúspěšné praxe. </w:t>
      </w:r>
      <w:r w:rsidR="00934AE3" w:rsidRPr="002312CE">
        <w:rPr>
          <w:rFonts w:ascii="Arial" w:hAnsi="Arial" w:cs="Arial"/>
        </w:rPr>
        <w:t>Porovnání se zahraničím.</w:t>
      </w:r>
    </w:p>
    <w:p w14:paraId="0A34D3A7" w14:textId="77777777" w:rsidR="004E5FA8" w:rsidRPr="002312CE" w:rsidRDefault="004E5FA8" w:rsidP="004E5FA8">
      <w:pPr>
        <w:pStyle w:val="Odstavecseseznamem"/>
        <w:rPr>
          <w:rFonts w:ascii="Arial" w:hAnsi="Arial" w:cs="Arial"/>
        </w:rPr>
      </w:pPr>
    </w:p>
    <w:p w14:paraId="56E35F61" w14:textId="6AE1821B" w:rsidR="00934AE3" w:rsidRPr="002312CE" w:rsidRDefault="004E5FA8" w:rsidP="00934AE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 xml:space="preserve">Specifika intervence a specifické terapie u osob s PAS </w:t>
      </w:r>
      <w:r w:rsidR="00F90519" w:rsidRPr="002312CE">
        <w:rPr>
          <w:rFonts w:ascii="Arial" w:hAnsi="Arial" w:cs="Arial"/>
          <w:b/>
          <w:bCs/>
        </w:rPr>
        <w:t xml:space="preserve">s důrazem na </w:t>
      </w:r>
      <w:r w:rsidRPr="002312CE">
        <w:rPr>
          <w:rFonts w:ascii="Arial" w:hAnsi="Arial" w:cs="Arial"/>
          <w:b/>
          <w:bCs/>
        </w:rPr>
        <w:t xml:space="preserve">vývojovou koordinační poruchu </w:t>
      </w:r>
      <w:r w:rsidR="00934AE3" w:rsidRPr="002312CE">
        <w:rPr>
          <w:rFonts w:ascii="Arial" w:hAnsi="Arial" w:cs="Arial"/>
          <w:b/>
          <w:bCs/>
        </w:rPr>
        <w:t>(případně vývojovou dyspraxi</w:t>
      </w:r>
      <w:r w:rsidR="00F90519" w:rsidRPr="002312CE">
        <w:rPr>
          <w:rFonts w:ascii="Arial" w:hAnsi="Arial" w:cs="Arial"/>
          <w:b/>
          <w:bCs/>
        </w:rPr>
        <w:t>i</w:t>
      </w:r>
      <w:r w:rsidR="00934AE3" w:rsidRPr="002312CE">
        <w:rPr>
          <w:rFonts w:ascii="Arial" w:hAnsi="Arial" w:cs="Arial"/>
          <w:b/>
          <w:bCs/>
        </w:rPr>
        <w:t xml:space="preserve">) </w:t>
      </w:r>
      <w:r w:rsidRPr="002312CE">
        <w:rPr>
          <w:rFonts w:ascii="Arial" w:hAnsi="Arial" w:cs="Arial"/>
          <w:b/>
          <w:bCs/>
        </w:rPr>
        <w:t>z pohledu speciálního pedagoga – poradenského pracovníka.</w:t>
      </w:r>
      <w:r w:rsidRPr="002312CE">
        <w:rPr>
          <w:rFonts w:ascii="Arial" w:hAnsi="Arial" w:cs="Arial"/>
        </w:rPr>
        <w:t xml:space="preserve"> Konkrétní aktivity, principy, metody a prostředky intervence, profesní mezioborové a meziresortní vztahy a profesní kompetence. Sdílení příkladů úspěšné i neúspěšné praxe. </w:t>
      </w:r>
      <w:r w:rsidR="00934AE3" w:rsidRPr="002312CE">
        <w:rPr>
          <w:rFonts w:ascii="Arial" w:hAnsi="Arial" w:cs="Arial"/>
        </w:rPr>
        <w:t>Porovnání se zahraničím.</w:t>
      </w:r>
    </w:p>
    <w:p w14:paraId="0477F987" w14:textId="77777777" w:rsidR="004E5FA8" w:rsidRPr="002312CE" w:rsidRDefault="004E5FA8" w:rsidP="004E5FA8">
      <w:pPr>
        <w:jc w:val="both"/>
        <w:rPr>
          <w:rFonts w:ascii="Arial" w:hAnsi="Arial" w:cs="Arial"/>
        </w:rPr>
      </w:pPr>
    </w:p>
    <w:p w14:paraId="298B2115" w14:textId="3B9662BE" w:rsidR="00934AE3" w:rsidRPr="002312CE" w:rsidRDefault="004E5FA8" w:rsidP="00934AE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>Pozice speciálního pedagoga v</w:t>
      </w:r>
      <w:r w:rsidR="00F90519" w:rsidRPr="002312CE">
        <w:rPr>
          <w:rFonts w:ascii="Arial" w:hAnsi="Arial" w:cs="Arial"/>
          <w:b/>
          <w:bCs/>
        </w:rPr>
        <w:t> </w:t>
      </w:r>
      <w:r w:rsidRPr="002312CE">
        <w:rPr>
          <w:rFonts w:ascii="Arial" w:hAnsi="Arial" w:cs="Arial"/>
          <w:b/>
          <w:bCs/>
        </w:rPr>
        <w:t>poradensk</w:t>
      </w:r>
      <w:r w:rsidR="00F90519" w:rsidRPr="002312CE">
        <w:rPr>
          <w:rFonts w:ascii="Arial" w:hAnsi="Arial" w:cs="Arial"/>
          <w:b/>
          <w:bCs/>
        </w:rPr>
        <w:t xml:space="preserve">ých </w:t>
      </w:r>
      <w:r w:rsidRPr="002312CE">
        <w:rPr>
          <w:rFonts w:ascii="Arial" w:hAnsi="Arial" w:cs="Arial"/>
          <w:b/>
          <w:bCs/>
        </w:rPr>
        <w:t>zařízení</w:t>
      </w:r>
      <w:r w:rsidR="00F90519" w:rsidRPr="002312CE">
        <w:rPr>
          <w:rFonts w:ascii="Arial" w:hAnsi="Arial" w:cs="Arial"/>
          <w:b/>
          <w:bCs/>
        </w:rPr>
        <w:t>ch</w:t>
      </w:r>
      <w:r w:rsidRPr="002312CE">
        <w:rPr>
          <w:rFonts w:ascii="Arial" w:hAnsi="Arial" w:cs="Arial"/>
          <w:b/>
          <w:bCs/>
        </w:rPr>
        <w:t xml:space="preserve"> </w:t>
      </w:r>
      <w:r w:rsidR="00F90519" w:rsidRPr="002312CE">
        <w:rPr>
          <w:rFonts w:ascii="Arial" w:hAnsi="Arial" w:cs="Arial"/>
          <w:b/>
          <w:bCs/>
        </w:rPr>
        <w:t xml:space="preserve">školského resortu </w:t>
      </w:r>
      <w:r w:rsidRPr="002312CE">
        <w:rPr>
          <w:rFonts w:ascii="Arial" w:hAnsi="Arial" w:cs="Arial"/>
          <w:b/>
          <w:bCs/>
        </w:rPr>
        <w:t>ve vztahu k</w:t>
      </w:r>
      <w:r w:rsidR="008E161C" w:rsidRPr="002312CE">
        <w:rPr>
          <w:rFonts w:ascii="Arial" w:hAnsi="Arial" w:cs="Arial"/>
          <w:b/>
          <w:bCs/>
        </w:rPr>
        <w:t> </w:t>
      </w:r>
      <w:r w:rsidRPr="002312CE">
        <w:rPr>
          <w:rFonts w:ascii="Arial" w:hAnsi="Arial" w:cs="Arial"/>
          <w:b/>
          <w:bCs/>
        </w:rPr>
        <w:t>PAS</w:t>
      </w:r>
      <w:r w:rsidR="008E161C" w:rsidRPr="002312CE">
        <w:rPr>
          <w:rFonts w:ascii="Arial" w:hAnsi="Arial" w:cs="Arial"/>
        </w:rPr>
        <w:t>. K</w:t>
      </w:r>
      <w:r w:rsidRPr="002312CE">
        <w:rPr>
          <w:rFonts w:ascii="Arial" w:hAnsi="Arial" w:cs="Arial"/>
        </w:rPr>
        <w:t>onkrétní aktivity, principy, metody a prostředky intervence, profesní mezioborové a meziresortní vztahy a profesní kompetence (s logopedy, klinickými logopedy, klinickými a školskými psychology, sociálními pracovníky, primárními pedagogy a předškolními pedagogy, dalšími pedagogickými i nepedagogickými pracovníky).  Sdílení příkladů úspěšné i neúspěšné praxe. Podpůrná opatření. Prevence šikany a sociálně-patologických jevů u osob s PAS (nejenom) v edukačním prostředí</w:t>
      </w:r>
      <w:r w:rsidR="00934AE3" w:rsidRPr="002312CE">
        <w:rPr>
          <w:rFonts w:ascii="Arial" w:hAnsi="Arial" w:cs="Arial"/>
        </w:rPr>
        <w:t>. Konkrétní příklady intervenčních přístupů a metodik. Porovnání se zahraničím.</w:t>
      </w:r>
    </w:p>
    <w:p w14:paraId="755581E4" w14:textId="57AD2C58" w:rsidR="004E5FA8" w:rsidRPr="002312CE" w:rsidRDefault="004E5FA8" w:rsidP="00934AE3">
      <w:pPr>
        <w:pStyle w:val="Odstavecseseznamem"/>
        <w:ind w:left="679"/>
        <w:jc w:val="both"/>
        <w:rPr>
          <w:rFonts w:ascii="Arial" w:hAnsi="Arial" w:cs="Arial"/>
        </w:rPr>
      </w:pPr>
    </w:p>
    <w:p w14:paraId="6C64ECAE" w14:textId="0C7B5044" w:rsidR="004E5FA8" w:rsidRPr="002312CE" w:rsidRDefault="004E5FA8" w:rsidP="008548C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lastRenderedPageBreak/>
        <w:t>Didaktický a intervenční materiál pro intervenci v rámci PAS</w:t>
      </w:r>
      <w:r w:rsidR="008E161C" w:rsidRPr="002312CE">
        <w:rPr>
          <w:rFonts w:ascii="Arial" w:hAnsi="Arial" w:cs="Arial"/>
          <w:b/>
          <w:bCs/>
        </w:rPr>
        <w:t>. Didaktické pomůcky, t</w:t>
      </w:r>
      <w:r w:rsidRPr="002312CE">
        <w:rPr>
          <w:rFonts w:ascii="Arial" w:hAnsi="Arial" w:cs="Arial"/>
          <w:b/>
          <w:bCs/>
        </w:rPr>
        <w:t>echnické pomůcky a přístroje</w:t>
      </w:r>
      <w:r w:rsidR="008E161C" w:rsidRPr="002312CE">
        <w:rPr>
          <w:rFonts w:ascii="Arial" w:hAnsi="Arial" w:cs="Arial"/>
          <w:b/>
          <w:bCs/>
        </w:rPr>
        <w:t xml:space="preserve">. </w:t>
      </w:r>
      <w:r w:rsidR="008E161C" w:rsidRPr="002312CE">
        <w:rPr>
          <w:rFonts w:ascii="Arial" w:hAnsi="Arial" w:cs="Arial"/>
        </w:rPr>
        <w:t>M</w:t>
      </w:r>
      <w:r w:rsidRPr="002312CE">
        <w:rPr>
          <w:rFonts w:ascii="Arial" w:hAnsi="Arial" w:cs="Arial"/>
        </w:rPr>
        <w:t xml:space="preserve">ultimediální technika, využití moderních prostředků sociální komunikace u osob s PAS, multimediální a online intervenčně zaměřené aplikace pro práci s osobami s PAS, prevence kyberšikany u osob s PAS, digitální gramotnost u osob s PAS.  Využití (klady i rizika) multimédií, sociálních sítí a kyberprostoru v intervenci PAS. </w:t>
      </w:r>
      <w:proofErr w:type="spellStart"/>
      <w:r w:rsidRPr="002312CE">
        <w:rPr>
          <w:rFonts w:ascii="Arial" w:hAnsi="Arial" w:cs="Arial"/>
        </w:rPr>
        <w:t>Telepractice</w:t>
      </w:r>
      <w:proofErr w:type="spellEnd"/>
      <w:r w:rsidRPr="002312CE">
        <w:rPr>
          <w:rFonts w:ascii="Arial" w:hAnsi="Arial" w:cs="Arial"/>
        </w:rPr>
        <w:t xml:space="preserve"> (distančně realizovaná intervence) v kontextu poradenské práce u osob s PAS.</w:t>
      </w:r>
      <w:r w:rsidR="008E161C" w:rsidRPr="002312CE">
        <w:rPr>
          <w:rFonts w:ascii="Arial" w:hAnsi="Arial" w:cs="Arial"/>
        </w:rPr>
        <w:t xml:space="preserve"> </w:t>
      </w:r>
      <w:r w:rsidR="00934AE3" w:rsidRPr="002312CE">
        <w:rPr>
          <w:rFonts w:ascii="Arial" w:hAnsi="Arial" w:cs="Arial"/>
        </w:rPr>
        <w:t xml:space="preserve">Konkrétní příklady intervenčních přístupů. </w:t>
      </w:r>
      <w:r w:rsidR="008E161C" w:rsidRPr="002312CE">
        <w:rPr>
          <w:rFonts w:ascii="Arial" w:hAnsi="Arial" w:cs="Arial"/>
        </w:rPr>
        <w:t>Kompetence, mezioborové vztahy, porovnání se zahraničím.</w:t>
      </w:r>
    </w:p>
    <w:p w14:paraId="76D8BBEE" w14:textId="77777777" w:rsidR="004E5FA8" w:rsidRPr="002312CE" w:rsidRDefault="004E5FA8" w:rsidP="004E5FA8">
      <w:pPr>
        <w:ind w:left="679"/>
        <w:jc w:val="both"/>
        <w:rPr>
          <w:rFonts w:ascii="Arial" w:hAnsi="Arial" w:cs="Arial"/>
        </w:rPr>
      </w:pPr>
    </w:p>
    <w:p w14:paraId="73AE88E0" w14:textId="0989EE6F" w:rsidR="004E5FA8" w:rsidRPr="002312CE" w:rsidRDefault="004E5FA8" w:rsidP="008548C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>Volnočasové a neziskové aktivity v rámci komplexní intervence u osob s PAS.</w:t>
      </w:r>
      <w:r w:rsidRPr="002312CE">
        <w:rPr>
          <w:rFonts w:ascii="Arial" w:hAnsi="Arial" w:cs="Arial"/>
        </w:rPr>
        <w:t xml:space="preserve"> Kreativita a umělecká tvorba osob s PAS. Práce s rodinou a sourozenci v rámci PAS, sdílení zkušeností a komunikace, role speciálního pedagoga – poradenského pracovníka v mimoškolních aktivitách pro osoby s PAS. Občanská a profesní sdružení v rámci PAS v ČR i zahraničí, komunitní aktivity.  </w:t>
      </w:r>
      <w:r w:rsidR="00934AE3" w:rsidRPr="002312CE">
        <w:rPr>
          <w:rFonts w:ascii="Arial" w:hAnsi="Arial" w:cs="Arial"/>
        </w:rPr>
        <w:t xml:space="preserve">Konkrétní příklady intervenčních přístupů a metodik. </w:t>
      </w:r>
      <w:r w:rsidR="008E161C" w:rsidRPr="002312CE">
        <w:rPr>
          <w:rFonts w:ascii="Arial" w:hAnsi="Arial" w:cs="Arial"/>
        </w:rPr>
        <w:t>Kompetence, mezioborové vztahy, porovnání se zahraničím.</w:t>
      </w:r>
    </w:p>
    <w:p w14:paraId="09C5FD7A" w14:textId="77777777" w:rsidR="004E5FA8" w:rsidRPr="002312CE" w:rsidRDefault="004E5FA8" w:rsidP="004E5FA8">
      <w:pPr>
        <w:jc w:val="both"/>
        <w:rPr>
          <w:rFonts w:ascii="Arial" w:hAnsi="Arial" w:cs="Arial"/>
        </w:rPr>
      </w:pPr>
    </w:p>
    <w:p w14:paraId="0B99EDCA" w14:textId="3E10B54A" w:rsidR="004E5FA8" w:rsidRPr="002312CE" w:rsidRDefault="004E5FA8" w:rsidP="008548C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>Profesní uplatnění osob s PAS v podmínkách inkluzivního vzdělávání</w:t>
      </w:r>
      <w:r w:rsidRPr="002312CE">
        <w:rPr>
          <w:rFonts w:ascii="Arial" w:hAnsi="Arial" w:cs="Arial"/>
        </w:rPr>
        <w:t xml:space="preserve">. Výchovné a kariérové poradenství ve vztahu k osobám s PAS. Adaptační mechanismy a podpora jejich vytváření v edukačně orientovaném </w:t>
      </w:r>
      <w:proofErr w:type="spellStart"/>
      <w:r w:rsidRPr="002312CE">
        <w:rPr>
          <w:rFonts w:ascii="Arial" w:hAnsi="Arial" w:cs="Arial"/>
        </w:rPr>
        <w:t>speciálněpedagogickém</w:t>
      </w:r>
      <w:proofErr w:type="spellEnd"/>
      <w:r w:rsidRPr="002312CE">
        <w:rPr>
          <w:rFonts w:ascii="Arial" w:hAnsi="Arial" w:cs="Arial"/>
        </w:rPr>
        <w:t xml:space="preserve"> poradenském procesu. Prevence a osvěta v rámci PAS.</w:t>
      </w:r>
      <w:r w:rsidR="00934AE3" w:rsidRPr="002312CE">
        <w:rPr>
          <w:rFonts w:ascii="Arial" w:hAnsi="Arial" w:cs="Arial"/>
        </w:rPr>
        <w:t xml:space="preserve"> Konkrétní příklady intervenčních přístupů a metodik.</w:t>
      </w:r>
      <w:r w:rsidR="008E161C" w:rsidRPr="002312CE">
        <w:rPr>
          <w:rFonts w:ascii="Arial" w:hAnsi="Arial" w:cs="Arial"/>
        </w:rPr>
        <w:t xml:space="preserve"> Kompetence, mezioborové vztahy, porovnání se zahraničím.</w:t>
      </w:r>
    </w:p>
    <w:p w14:paraId="380C7E0A" w14:textId="77777777" w:rsidR="004E5FA8" w:rsidRPr="002312CE" w:rsidRDefault="004E5FA8">
      <w:pPr>
        <w:rPr>
          <w:rFonts w:ascii="Arial" w:hAnsi="Arial" w:cs="Arial"/>
        </w:rPr>
      </w:pPr>
    </w:p>
    <w:p w14:paraId="41FBEAF5" w14:textId="15001F51" w:rsidR="004E5FA8" w:rsidRPr="002312CE" w:rsidRDefault="004E5FA8">
      <w:pPr>
        <w:rPr>
          <w:rFonts w:ascii="Arial" w:hAnsi="Arial" w:cs="Arial"/>
          <w:b/>
          <w:bCs/>
        </w:rPr>
      </w:pPr>
      <w:r w:rsidRPr="002312CE">
        <w:rPr>
          <w:rFonts w:ascii="Arial" w:hAnsi="Arial" w:cs="Arial"/>
          <w:b/>
          <w:bCs/>
        </w:rPr>
        <w:t>Literatura:</w:t>
      </w:r>
    </w:p>
    <w:p w14:paraId="2228B883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BAZALOVÁ, Barbora. </w:t>
      </w:r>
      <w:r w:rsidRPr="002312CE">
        <w:rPr>
          <w:rFonts w:ascii="Arial" w:hAnsi="Arial" w:cs="Arial"/>
          <w:i/>
          <w:iCs/>
        </w:rPr>
        <w:t>Autismus v edukační praxi</w:t>
      </w:r>
      <w:r w:rsidRPr="002312CE">
        <w:rPr>
          <w:rFonts w:ascii="Arial" w:hAnsi="Arial" w:cs="Arial"/>
        </w:rPr>
        <w:t>. Praha: Portál, 2017, 207 s. ISBN 978-80-262-1195-2.</w:t>
      </w:r>
    </w:p>
    <w:p w14:paraId="0F3B33AA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BAZALOVÁ, Barbora. </w:t>
      </w:r>
      <w:r w:rsidRPr="002312CE">
        <w:rPr>
          <w:rFonts w:ascii="Arial" w:hAnsi="Arial" w:cs="Arial"/>
          <w:i/>
          <w:iCs/>
        </w:rPr>
        <w:t>Poruchy autistického spektra v kontextu české psychopedie</w:t>
      </w:r>
      <w:r w:rsidRPr="002312CE">
        <w:rPr>
          <w:rFonts w:ascii="Arial" w:hAnsi="Arial" w:cs="Arial"/>
        </w:rPr>
        <w:t>. 1. vydání. Brno: Masarykova univerzita, 2012. ISBN 978-80-210-5930-6.</w:t>
      </w:r>
    </w:p>
    <w:p w14:paraId="6D39AB77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BEYER, </w:t>
      </w:r>
      <w:proofErr w:type="spellStart"/>
      <w:r w:rsidRPr="002312CE">
        <w:rPr>
          <w:rFonts w:ascii="Arial" w:hAnsi="Arial" w:cs="Arial"/>
        </w:rPr>
        <w:t>Jannik</w:t>
      </w:r>
      <w:proofErr w:type="spellEnd"/>
      <w:r w:rsidRPr="002312CE">
        <w:rPr>
          <w:rFonts w:ascii="Arial" w:hAnsi="Arial" w:cs="Arial"/>
        </w:rPr>
        <w:t xml:space="preserve"> a </w:t>
      </w:r>
      <w:proofErr w:type="spellStart"/>
      <w:r w:rsidRPr="002312CE">
        <w:rPr>
          <w:rFonts w:ascii="Arial" w:hAnsi="Arial" w:cs="Arial"/>
        </w:rPr>
        <w:t>Lone</w:t>
      </w:r>
      <w:proofErr w:type="spellEnd"/>
      <w:r w:rsidRPr="002312CE">
        <w:rPr>
          <w:rFonts w:ascii="Arial" w:hAnsi="Arial" w:cs="Arial"/>
        </w:rPr>
        <w:t xml:space="preserve"> GAMMELTOFT. </w:t>
      </w:r>
      <w:r w:rsidRPr="002312CE">
        <w:rPr>
          <w:rFonts w:ascii="Arial" w:hAnsi="Arial" w:cs="Arial"/>
          <w:i/>
          <w:iCs/>
        </w:rPr>
        <w:t>Autismus a hra: příprava herních aktivit pro děti s autismem</w:t>
      </w:r>
      <w:r w:rsidRPr="002312CE">
        <w:rPr>
          <w:rFonts w:ascii="Arial" w:hAnsi="Arial" w:cs="Arial"/>
        </w:rPr>
        <w:t>. Přeložil Miroslava JELÍNKOVÁ. Praha: Portál, 2006, 98 s. Speciální pedagogika. ISBN 80-7367-157-3.</w:t>
      </w:r>
    </w:p>
    <w:p w14:paraId="5873E299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BITTMANN, Julius. </w:t>
      </w:r>
      <w:r w:rsidRPr="002312CE">
        <w:rPr>
          <w:rFonts w:ascii="Arial" w:hAnsi="Arial" w:cs="Arial"/>
          <w:i/>
          <w:iCs/>
        </w:rPr>
        <w:t>Žák s autismem v hodinách tělesné výchovy</w:t>
      </w:r>
      <w:r w:rsidRPr="002312CE">
        <w:rPr>
          <w:rFonts w:ascii="Arial" w:hAnsi="Arial" w:cs="Arial"/>
        </w:rPr>
        <w:t>. Tělesná výchova a sport mládeže. 2019, 85(1), 43-48. ISSN 12107689.</w:t>
      </w:r>
    </w:p>
    <w:p w14:paraId="70C8F6D9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BITTMANNOVÁ, Lenka a Julius BITTMANN. </w:t>
      </w:r>
      <w:r w:rsidRPr="002312CE">
        <w:rPr>
          <w:rFonts w:ascii="Arial" w:hAnsi="Arial" w:cs="Arial"/>
          <w:i/>
          <w:iCs/>
        </w:rPr>
        <w:t xml:space="preserve">Prevence a účinné řešení šikany: u žáků a studentů s Aspergerovým syndromem a vysoce funkčním autismem. </w:t>
      </w:r>
      <w:r w:rsidRPr="002312CE">
        <w:rPr>
          <w:rFonts w:ascii="Arial" w:hAnsi="Arial" w:cs="Arial"/>
        </w:rPr>
        <w:t>Autor úvodu David ČÁP. Praha: Pasparta, [2016], 90 s. ISBN 978-80-88163-15-2.</w:t>
      </w:r>
    </w:p>
    <w:p w14:paraId="68B2D8EB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BOGDASHINA, </w:t>
      </w:r>
      <w:proofErr w:type="spellStart"/>
      <w:r w:rsidRPr="002312CE">
        <w:rPr>
          <w:rFonts w:ascii="Arial" w:hAnsi="Arial" w:cs="Arial"/>
        </w:rPr>
        <w:t>Ol‘ga</w:t>
      </w:r>
      <w:proofErr w:type="spellEnd"/>
      <w:r w:rsidRPr="002312CE">
        <w:rPr>
          <w:rFonts w:ascii="Arial" w:hAnsi="Arial" w:cs="Arial"/>
        </w:rPr>
        <w:t xml:space="preserve">. </w:t>
      </w:r>
      <w:r w:rsidRPr="002312CE">
        <w:rPr>
          <w:rFonts w:ascii="Arial" w:hAnsi="Arial" w:cs="Arial"/>
          <w:i/>
          <w:iCs/>
        </w:rPr>
        <w:t>Specifika smyslového vnímání u autismu a Aspergerova syndromu</w:t>
      </w:r>
      <w:r w:rsidRPr="002312CE">
        <w:rPr>
          <w:rFonts w:ascii="Arial" w:hAnsi="Arial" w:cs="Arial"/>
        </w:rPr>
        <w:t>. Autor úvodu Wendy LAWSON, autor úvodu Theo PEETERS, přeložil Helena ČÍŽKOVÁ. V Praze: Pasparta, 2017, 186 s. ISBN 978-80-88163-06-0.</w:t>
      </w:r>
    </w:p>
    <w:p w14:paraId="30389367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BONCI, </w:t>
      </w:r>
      <w:proofErr w:type="spellStart"/>
      <w:r w:rsidRPr="002312CE">
        <w:rPr>
          <w:rFonts w:ascii="Arial" w:hAnsi="Arial" w:cs="Arial"/>
        </w:rPr>
        <w:t>Benedetta</w:t>
      </w:r>
      <w:proofErr w:type="spellEnd"/>
      <w:r w:rsidRPr="002312CE">
        <w:rPr>
          <w:rFonts w:ascii="Arial" w:hAnsi="Arial" w:cs="Arial"/>
        </w:rPr>
        <w:t xml:space="preserve">, Rita CENTRA, </w:t>
      </w:r>
      <w:proofErr w:type="spellStart"/>
      <w:r w:rsidRPr="002312CE">
        <w:rPr>
          <w:rFonts w:ascii="Arial" w:hAnsi="Arial" w:cs="Arial"/>
        </w:rPr>
        <w:t>Lucio</w:t>
      </w:r>
      <w:proofErr w:type="spellEnd"/>
      <w:r w:rsidRPr="002312CE">
        <w:rPr>
          <w:rFonts w:ascii="Arial" w:hAnsi="Arial" w:cs="Arial"/>
        </w:rPr>
        <w:t xml:space="preserve"> COTTINI a Giacomo VIVANTI. </w:t>
      </w:r>
      <w:r w:rsidRPr="002312CE">
        <w:rPr>
          <w:rFonts w:ascii="Arial" w:hAnsi="Arial" w:cs="Arial"/>
          <w:i/>
          <w:iCs/>
        </w:rPr>
        <w:t xml:space="preserve">Autismus: jak pracovat s dětmi a dospívajícími s poruchami autistického </w:t>
      </w:r>
      <w:proofErr w:type="gramStart"/>
      <w:r w:rsidRPr="002312CE">
        <w:rPr>
          <w:rFonts w:ascii="Arial" w:hAnsi="Arial" w:cs="Arial"/>
          <w:i/>
          <w:iCs/>
        </w:rPr>
        <w:t>spektra :</w:t>
      </w:r>
      <w:proofErr w:type="gramEnd"/>
      <w:r w:rsidRPr="002312CE">
        <w:rPr>
          <w:rFonts w:ascii="Arial" w:hAnsi="Arial" w:cs="Arial"/>
          <w:i/>
          <w:iCs/>
        </w:rPr>
        <w:t xml:space="preserve"> komplexní manuál a rádce při realizaci inkluzivního vzdělávání pro pedagogy, terapeuty a rodiče. </w:t>
      </w:r>
      <w:r w:rsidRPr="002312CE">
        <w:rPr>
          <w:rFonts w:ascii="Arial" w:hAnsi="Arial" w:cs="Arial"/>
        </w:rPr>
        <w:t>Přeložil Jana BÍLKOVÁ. [Praha]: Nakladatelství Logos, [2017], 160 s. ISBN 978-80-906707-1-6.</w:t>
      </w:r>
    </w:p>
    <w:p w14:paraId="057B9CB4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CALDWELL, </w:t>
      </w:r>
      <w:proofErr w:type="spellStart"/>
      <w:r w:rsidRPr="002312CE">
        <w:rPr>
          <w:rFonts w:ascii="Arial" w:hAnsi="Arial" w:cs="Arial"/>
        </w:rPr>
        <w:t>Phoebe</w:t>
      </w:r>
      <w:proofErr w:type="spellEnd"/>
      <w:r w:rsidRPr="002312CE">
        <w:rPr>
          <w:rFonts w:ascii="Arial" w:hAnsi="Arial" w:cs="Arial"/>
        </w:rPr>
        <w:t xml:space="preserve"> a Jane HORWOOD. </w:t>
      </w:r>
      <w:r w:rsidRPr="002312CE">
        <w:rPr>
          <w:rFonts w:ascii="Arial" w:hAnsi="Arial" w:cs="Arial"/>
          <w:i/>
          <w:iCs/>
        </w:rPr>
        <w:t>Intenzivní interakce a senzorická integrace: u osob s PAS</w:t>
      </w:r>
      <w:r w:rsidRPr="002312CE">
        <w:rPr>
          <w:rFonts w:ascii="Arial" w:hAnsi="Arial" w:cs="Arial"/>
        </w:rPr>
        <w:t>. Přeložil Petra DIESTLEROVÁ. Praha: Portál, 2022, 126 s. ISBN 978-80-262-1890-6.</w:t>
      </w:r>
    </w:p>
    <w:p w14:paraId="72376766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ČADILOVÁ, Věra – JŮN, Hynek – THOROVÁ, Kateřina. </w:t>
      </w:r>
      <w:r w:rsidRPr="002312CE">
        <w:rPr>
          <w:rFonts w:ascii="Arial" w:hAnsi="Arial" w:cs="Arial"/>
          <w:i/>
          <w:iCs/>
        </w:rPr>
        <w:t>Agrese u lidí s mentální retardací a s autismem</w:t>
      </w:r>
      <w:r w:rsidRPr="002312CE">
        <w:rPr>
          <w:rFonts w:ascii="Arial" w:hAnsi="Arial" w:cs="Arial"/>
        </w:rPr>
        <w:t>. Vyd. 1. Praha: Portál, 2007. ISBN 978-80-7367-319-2.</w:t>
      </w:r>
    </w:p>
    <w:p w14:paraId="5286B53B" w14:textId="77777777" w:rsidR="00924C79" w:rsidRPr="002312CE" w:rsidRDefault="00924C79" w:rsidP="00B56331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ČADILOVÁ, Věra – ŽAMPACHOVÁ, Zuzana. </w:t>
      </w:r>
      <w:r w:rsidRPr="002312CE">
        <w:rPr>
          <w:rFonts w:ascii="Arial" w:hAnsi="Arial" w:cs="Arial"/>
          <w:i/>
          <w:iCs/>
        </w:rPr>
        <w:t>Edukačně-hodnotící profil dítěte s poruchou autistického spektra</w:t>
      </w:r>
      <w:r w:rsidRPr="002312CE">
        <w:rPr>
          <w:rFonts w:ascii="Arial" w:hAnsi="Arial" w:cs="Arial"/>
        </w:rPr>
        <w:t>. 4. vydání. [Praha</w:t>
      </w:r>
      <w:proofErr w:type="gramStart"/>
      <w:r w:rsidRPr="002312CE">
        <w:rPr>
          <w:rFonts w:ascii="Arial" w:hAnsi="Arial" w:cs="Arial"/>
        </w:rPr>
        <w:t>] :</w:t>
      </w:r>
      <w:proofErr w:type="gramEnd"/>
      <w:r w:rsidRPr="002312CE">
        <w:rPr>
          <w:rFonts w:ascii="Arial" w:hAnsi="Arial" w:cs="Arial"/>
        </w:rPr>
        <w:t xml:space="preserve"> Pasparta, 2015. ISBN 978-80-905993-6-9</w:t>
      </w:r>
    </w:p>
    <w:p w14:paraId="14E377F8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ČADILOVÁ, Věra, Kateřina THOROVÁ a Zuzana ŽAMPACHOVÁ. </w:t>
      </w:r>
      <w:r w:rsidRPr="002312CE">
        <w:rPr>
          <w:rFonts w:ascii="Arial" w:hAnsi="Arial" w:cs="Arial"/>
          <w:i/>
          <w:iCs/>
        </w:rPr>
        <w:t>Katalog posuzování míry speciálních vzdělávacích potřeb. Část II., (Diagnostické domény pro žáky s poruchami autistického spektra).</w:t>
      </w:r>
      <w:r w:rsidRPr="002312CE">
        <w:rPr>
          <w:rFonts w:ascii="Arial" w:hAnsi="Arial" w:cs="Arial"/>
        </w:rPr>
        <w:t xml:space="preserve"> Olomouc: Univerzita Palackého v Olomouci, 2012, 117 s. Ostatní. ISBN 978-80-244-3054-6.</w:t>
      </w:r>
    </w:p>
    <w:p w14:paraId="04E86387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DE CLERCQ, </w:t>
      </w:r>
      <w:proofErr w:type="spellStart"/>
      <w:r w:rsidRPr="002312CE">
        <w:rPr>
          <w:rFonts w:ascii="Arial" w:hAnsi="Arial" w:cs="Arial"/>
        </w:rPr>
        <w:t>Hilde</w:t>
      </w:r>
      <w:proofErr w:type="spellEnd"/>
      <w:r w:rsidRPr="002312CE">
        <w:rPr>
          <w:rFonts w:ascii="Arial" w:hAnsi="Arial" w:cs="Arial"/>
        </w:rPr>
        <w:t xml:space="preserve">. </w:t>
      </w:r>
      <w:r w:rsidRPr="002312CE">
        <w:rPr>
          <w:rFonts w:ascii="Arial" w:hAnsi="Arial" w:cs="Arial"/>
          <w:i/>
          <w:iCs/>
        </w:rPr>
        <w:t xml:space="preserve">Mami, je to člověk, nebo zvíře? myšlení dítěte s autismem. </w:t>
      </w:r>
      <w:r w:rsidRPr="002312CE">
        <w:rPr>
          <w:rFonts w:ascii="Arial" w:hAnsi="Arial" w:cs="Arial"/>
        </w:rPr>
        <w:t>Vydání třetí. Přeložil Miroslava JELÍNKOVÁ. Praha: Portál, 2016, 102 s. Speciální pedagogika. ISBN 978-80-262-1075-7.</w:t>
      </w:r>
    </w:p>
    <w:p w14:paraId="248193C3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DOKOUPILOVÁ, Ivana et al. </w:t>
      </w:r>
      <w:r w:rsidRPr="002312CE">
        <w:rPr>
          <w:rFonts w:ascii="Arial" w:hAnsi="Arial" w:cs="Arial"/>
          <w:i/>
          <w:iCs/>
        </w:rPr>
        <w:t>Rodina a dítě se zdravotním postižením. 1</w:t>
      </w:r>
      <w:r w:rsidRPr="002312CE">
        <w:rPr>
          <w:rFonts w:ascii="Arial" w:hAnsi="Arial" w:cs="Arial"/>
        </w:rPr>
        <w:t xml:space="preserve">. vydání. Brno: </w:t>
      </w:r>
      <w:proofErr w:type="spellStart"/>
      <w:r w:rsidRPr="002312CE">
        <w:rPr>
          <w:rFonts w:ascii="Arial" w:hAnsi="Arial" w:cs="Arial"/>
        </w:rPr>
        <w:t>Paido</w:t>
      </w:r>
      <w:proofErr w:type="spellEnd"/>
      <w:r w:rsidRPr="002312CE">
        <w:rPr>
          <w:rFonts w:ascii="Arial" w:hAnsi="Arial" w:cs="Arial"/>
        </w:rPr>
        <w:t>, 2017. 107 stran. ISBN 978-80-7315-262-8.</w:t>
      </w:r>
    </w:p>
    <w:p w14:paraId="1A0E6E98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DUNDON, </w:t>
      </w:r>
      <w:proofErr w:type="spellStart"/>
      <w:r w:rsidRPr="002312CE">
        <w:rPr>
          <w:rFonts w:ascii="Arial" w:hAnsi="Arial" w:cs="Arial"/>
        </w:rPr>
        <w:t>Raelene</w:t>
      </w:r>
      <w:proofErr w:type="spellEnd"/>
      <w:r w:rsidRPr="002312CE">
        <w:rPr>
          <w:rFonts w:ascii="Arial" w:hAnsi="Arial" w:cs="Arial"/>
        </w:rPr>
        <w:t xml:space="preserve">. </w:t>
      </w:r>
      <w:r w:rsidRPr="002312CE">
        <w:rPr>
          <w:rFonts w:ascii="Arial" w:hAnsi="Arial" w:cs="Arial"/>
          <w:i/>
          <w:iCs/>
        </w:rPr>
        <w:t>Mé dítě má autismus: jak o tom mluvit s ním, rodinou i okolím</w:t>
      </w:r>
      <w:r w:rsidRPr="002312CE">
        <w:rPr>
          <w:rFonts w:ascii="Arial" w:hAnsi="Arial" w:cs="Arial"/>
        </w:rPr>
        <w:t>. Přeložil Maria ARNAUTOVOVÁ. Praha: Portál, 2021, 142 s. ISBN 978-80-262-1835-7.</w:t>
      </w:r>
    </w:p>
    <w:p w14:paraId="36B56D06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GAVENDOVÁ, Nora. </w:t>
      </w:r>
      <w:r w:rsidRPr="002312CE">
        <w:rPr>
          <w:rFonts w:ascii="Arial" w:hAnsi="Arial" w:cs="Arial"/>
          <w:i/>
          <w:iCs/>
        </w:rPr>
        <w:t>Kognitivně-behaviorální přístupy v praxi pedagoga</w:t>
      </w:r>
      <w:r w:rsidRPr="002312CE">
        <w:rPr>
          <w:rFonts w:ascii="Arial" w:hAnsi="Arial" w:cs="Arial"/>
        </w:rPr>
        <w:t>. 1. vydání. Praha: Grada, 2021. 96 stran. Pedagogika. ISBN 978-80-271-2501-2.</w:t>
      </w:r>
    </w:p>
    <w:p w14:paraId="692454AC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GILLBERG, Christopher a Theo PEETERS. </w:t>
      </w:r>
      <w:r w:rsidRPr="002312CE">
        <w:rPr>
          <w:rFonts w:ascii="Arial" w:hAnsi="Arial" w:cs="Arial"/>
          <w:i/>
          <w:iCs/>
        </w:rPr>
        <w:t>Autismus – zdravotní a výchovné aspekty: výchova a vzdělávání dětí s autismem</w:t>
      </w:r>
      <w:r w:rsidRPr="002312CE">
        <w:rPr>
          <w:rFonts w:ascii="Arial" w:hAnsi="Arial" w:cs="Arial"/>
        </w:rPr>
        <w:t>. Vyd. 3. Přeložil Miroslava JELÍNKOVÁ. Praha: Portál, 2008, 122 s. Speciální pedagogika. ISBN 978-80-7367-498-4.</w:t>
      </w:r>
    </w:p>
    <w:p w14:paraId="31D12DFE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lastRenderedPageBreak/>
        <w:t xml:space="preserve">GRANDIN, Temple a Richard PANEK. </w:t>
      </w:r>
      <w:r w:rsidRPr="002312CE">
        <w:rPr>
          <w:rFonts w:ascii="Arial" w:hAnsi="Arial" w:cs="Arial"/>
          <w:i/>
          <w:iCs/>
        </w:rPr>
        <w:t>Mozek autisty: myšlení napříč spektrem</w:t>
      </w:r>
      <w:r w:rsidRPr="002312CE">
        <w:rPr>
          <w:rFonts w:ascii="Arial" w:hAnsi="Arial" w:cs="Arial"/>
        </w:rPr>
        <w:t>. Přeložil Šárka D. TRIPESOVÁ. Praha: Mladá fronta, 2014, 269 s. ISBN 978-80-204-3115-8.</w:t>
      </w:r>
    </w:p>
    <w:p w14:paraId="40DE2524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GRIFFIN, Simone a </w:t>
      </w:r>
      <w:proofErr w:type="spellStart"/>
      <w:r w:rsidRPr="002312CE">
        <w:rPr>
          <w:rFonts w:ascii="Arial" w:hAnsi="Arial" w:cs="Arial"/>
        </w:rPr>
        <w:t>Dianne</w:t>
      </w:r>
      <w:proofErr w:type="spellEnd"/>
      <w:r w:rsidRPr="002312CE">
        <w:rPr>
          <w:rFonts w:ascii="Arial" w:hAnsi="Arial" w:cs="Arial"/>
        </w:rPr>
        <w:t xml:space="preserve"> SANDLER. </w:t>
      </w:r>
      <w:r w:rsidRPr="002312CE">
        <w:rPr>
          <w:rFonts w:ascii="Arial" w:hAnsi="Arial" w:cs="Arial"/>
          <w:i/>
          <w:iCs/>
        </w:rPr>
        <w:t>300 her pro děti s autismem: rozvíjení komunikačních a sociálních dovedností</w:t>
      </w:r>
      <w:r w:rsidRPr="002312CE">
        <w:rPr>
          <w:rFonts w:ascii="Arial" w:hAnsi="Arial" w:cs="Arial"/>
        </w:rPr>
        <w:t>. Přeložil Miroslava JELÍNKOVÁ. Praha: Portál, 2012, 129 s. ISBN 978-80-262-0177-9.</w:t>
      </w:r>
    </w:p>
    <w:p w14:paraId="2543B4F0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HOSÁK, Ladislav a kol. </w:t>
      </w:r>
      <w:r w:rsidRPr="002312CE">
        <w:rPr>
          <w:rFonts w:ascii="Arial" w:hAnsi="Arial" w:cs="Arial"/>
          <w:i/>
          <w:iCs/>
        </w:rPr>
        <w:t xml:space="preserve">Psychiatrie a </w:t>
      </w:r>
      <w:proofErr w:type="spellStart"/>
      <w:r w:rsidRPr="002312CE">
        <w:rPr>
          <w:rFonts w:ascii="Arial" w:hAnsi="Arial" w:cs="Arial"/>
          <w:i/>
          <w:iCs/>
        </w:rPr>
        <w:t>pedopsychiatrie</w:t>
      </w:r>
      <w:proofErr w:type="spellEnd"/>
      <w:r w:rsidRPr="002312CE">
        <w:rPr>
          <w:rFonts w:ascii="Arial" w:hAnsi="Arial" w:cs="Arial"/>
          <w:i/>
          <w:iCs/>
        </w:rPr>
        <w:t>.</w:t>
      </w:r>
      <w:r w:rsidRPr="002312CE">
        <w:rPr>
          <w:rFonts w:ascii="Arial" w:hAnsi="Arial" w:cs="Arial"/>
        </w:rPr>
        <w:t xml:space="preserve"> Druhé vydání. Praha: Univerzita Karlova, nakladatelství Karolinum, 2021. 647 stran. ISBN 978-80-246-5088-3.</w:t>
      </w:r>
    </w:p>
    <w:p w14:paraId="449CE20F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HOŠKOVÁ, Michaela. </w:t>
      </w:r>
      <w:r w:rsidRPr="002312CE">
        <w:rPr>
          <w:rFonts w:ascii="Arial" w:hAnsi="Arial" w:cs="Arial"/>
          <w:i/>
          <w:iCs/>
        </w:rPr>
        <w:t>Matěj maluje mapy</w:t>
      </w:r>
      <w:r w:rsidRPr="002312CE">
        <w:rPr>
          <w:rFonts w:ascii="Arial" w:hAnsi="Arial" w:cs="Arial"/>
        </w:rPr>
        <w:t>. Ilustroval Matěj HOŠEK. Praha: Portál, 2020, 201 s. ISBN 978-80-262-1645-2.</w:t>
      </w:r>
    </w:p>
    <w:p w14:paraId="519940C6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HRDLIČKA, Michal. </w:t>
      </w:r>
      <w:r w:rsidRPr="002312CE">
        <w:rPr>
          <w:rFonts w:ascii="Arial" w:hAnsi="Arial" w:cs="Arial"/>
          <w:i/>
          <w:iCs/>
        </w:rPr>
        <w:t>Mýty a fakta o autismu</w:t>
      </w:r>
      <w:r w:rsidRPr="002312CE">
        <w:rPr>
          <w:rFonts w:ascii="Arial" w:hAnsi="Arial" w:cs="Arial"/>
        </w:rPr>
        <w:t>. Praha: Portál, 2020, 182 s. ISBN 978-80-262-1648-3.</w:t>
      </w:r>
    </w:p>
    <w:p w14:paraId="7F56D846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JACOBS, </w:t>
      </w:r>
      <w:proofErr w:type="spellStart"/>
      <w:r w:rsidRPr="002312CE">
        <w:rPr>
          <w:rFonts w:ascii="Arial" w:hAnsi="Arial" w:cs="Arial"/>
        </w:rPr>
        <w:t>Debra</w:t>
      </w:r>
      <w:proofErr w:type="spellEnd"/>
      <w:r w:rsidRPr="002312CE">
        <w:rPr>
          <w:rFonts w:ascii="Arial" w:hAnsi="Arial" w:cs="Arial"/>
        </w:rPr>
        <w:t xml:space="preserve"> S. a </w:t>
      </w:r>
      <w:proofErr w:type="spellStart"/>
      <w:r w:rsidRPr="002312CE">
        <w:rPr>
          <w:rFonts w:ascii="Arial" w:hAnsi="Arial" w:cs="Arial"/>
        </w:rPr>
        <w:t>Dion</w:t>
      </w:r>
      <w:proofErr w:type="spellEnd"/>
      <w:r w:rsidRPr="002312CE">
        <w:rPr>
          <w:rFonts w:ascii="Arial" w:hAnsi="Arial" w:cs="Arial"/>
        </w:rPr>
        <w:t xml:space="preserve"> E. BETTS. </w:t>
      </w:r>
      <w:r w:rsidRPr="002312CE">
        <w:rPr>
          <w:rFonts w:ascii="Arial" w:hAnsi="Arial" w:cs="Arial"/>
          <w:i/>
          <w:iCs/>
        </w:rPr>
        <w:t>Nácvik sebeobsluhy a sociálních dovedností u dětí s autismem</w:t>
      </w:r>
      <w:r w:rsidRPr="002312CE">
        <w:rPr>
          <w:rFonts w:ascii="Arial" w:hAnsi="Arial" w:cs="Arial"/>
        </w:rPr>
        <w:t>. Přeložil Miroslava JELÍNKOVÁ. Praha: Portál, 2013, 149 s. ISBN 978-80-262-0498-5.</w:t>
      </w:r>
    </w:p>
    <w:p w14:paraId="41B3E84C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JAMES, I. M. </w:t>
      </w:r>
      <w:r w:rsidRPr="002312CE">
        <w:rPr>
          <w:rFonts w:ascii="Arial" w:hAnsi="Arial" w:cs="Arial"/>
          <w:i/>
          <w:iCs/>
        </w:rPr>
        <w:t>Aspergerův syndrom: mimořádní lidé – mimořádné výkony</w:t>
      </w:r>
      <w:r w:rsidRPr="002312CE">
        <w:rPr>
          <w:rFonts w:ascii="Arial" w:hAnsi="Arial" w:cs="Arial"/>
        </w:rPr>
        <w:t>. Přeložil Václav PETR. Praha: Triton, c2008, 207 s. ISBN 9788073870997.</w:t>
      </w:r>
    </w:p>
    <w:p w14:paraId="2DE3709F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JOHNSON, Elle Olivia. </w:t>
      </w:r>
      <w:r w:rsidRPr="002312CE">
        <w:rPr>
          <w:rFonts w:ascii="Arial" w:hAnsi="Arial" w:cs="Arial"/>
          <w:i/>
          <w:iCs/>
        </w:rPr>
        <w:t xml:space="preserve">ABA pro děti s autismem: otázky a odpovědi. </w:t>
      </w:r>
      <w:r w:rsidRPr="002312CE">
        <w:rPr>
          <w:rFonts w:ascii="Arial" w:hAnsi="Arial" w:cs="Arial"/>
        </w:rPr>
        <w:t xml:space="preserve">Vydání první. </w:t>
      </w:r>
      <w:proofErr w:type="gramStart"/>
      <w:r w:rsidRPr="002312CE">
        <w:rPr>
          <w:rFonts w:ascii="Arial" w:hAnsi="Arial" w:cs="Arial"/>
        </w:rPr>
        <w:t>Praha :</w:t>
      </w:r>
      <w:proofErr w:type="gramEnd"/>
      <w:r w:rsidRPr="002312CE">
        <w:rPr>
          <w:rFonts w:ascii="Arial" w:hAnsi="Arial" w:cs="Arial"/>
        </w:rPr>
        <w:t xml:space="preserve"> Portál, 2020. ISBN 978-80-262-1628-5.</w:t>
      </w:r>
    </w:p>
    <w:p w14:paraId="66543D8F" w14:textId="77777777" w:rsidR="00924C79" w:rsidRPr="002312CE" w:rsidRDefault="00924C79" w:rsidP="00B56331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>KEARNEY, Albert J. Jak porozumět aplikované behaviorální analýze: úvod do ABA pro rodiče, učitele a další profesionály. Přeložil Veronika GLOGAROVÁ. V Praze: Pasparta, 2020, 142 s. ISBN 978-80-88290-48-3.</w:t>
      </w:r>
    </w:p>
    <w:p w14:paraId="48CA967A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MCHENRY, Irene a Irene MCHENRY. </w:t>
      </w:r>
      <w:r w:rsidRPr="002312CE">
        <w:rPr>
          <w:rFonts w:ascii="Arial" w:hAnsi="Arial" w:cs="Arial"/>
          <w:i/>
          <w:iCs/>
        </w:rPr>
        <w:t>Aktivity pro starší děti s PAS: jak budovat sebevědomí, vnitřní klid a vztahy</w:t>
      </w:r>
      <w:r w:rsidRPr="002312CE">
        <w:rPr>
          <w:rFonts w:ascii="Arial" w:hAnsi="Arial" w:cs="Arial"/>
        </w:rPr>
        <w:t>. Přeložil Eva KLIMENTOVÁ. Praha: Portál, 2019, 119 s. ISBN 978-80-262-1533-2.</w:t>
      </w:r>
    </w:p>
    <w:p w14:paraId="1EFBA602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MILLER, Arnold a Theresa C. SMITH. </w:t>
      </w:r>
      <w:r w:rsidRPr="002312CE">
        <w:rPr>
          <w:rFonts w:ascii="Arial" w:hAnsi="Arial" w:cs="Arial"/>
          <w:i/>
          <w:iCs/>
        </w:rPr>
        <w:t>101 tipů pro rodiče dětí s autismem: účinná řešení každodenních problémů</w:t>
      </w:r>
      <w:r w:rsidRPr="002312CE">
        <w:rPr>
          <w:rFonts w:ascii="Arial" w:hAnsi="Arial" w:cs="Arial"/>
        </w:rPr>
        <w:t>. Přeložil Miroslava JELÍNKOVÁ. Praha: Portál, 2016, 164 s. ISBN 978-80-262-1106-8.</w:t>
      </w:r>
    </w:p>
    <w:p w14:paraId="371C4C7B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PASTIERIKOVÁ, Lucia. </w:t>
      </w:r>
      <w:r w:rsidRPr="002312CE">
        <w:rPr>
          <w:rFonts w:ascii="Arial" w:hAnsi="Arial" w:cs="Arial"/>
          <w:i/>
          <w:iCs/>
        </w:rPr>
        <w:t>Poruchy autistického spektra</w:t>
      </w:r>
      <w:r w:rsidRPr="002312CE">
        <w:rPr>
          <w:rFonts w:ascii="Arial" w:hAnsi="Arial" w:cs="Arial"/>
        </w:rPr>
        <w:t>. Olomouc: Univerzita Palackého v Olomouci, 2013, 117 s. Studijní opory. ISBN 978-80-244-3732-3.</w:t>
      </w:r>
    </w:p>
    <w:p w14:paraId="7542D437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PERRY, Bruce </w:t>
      </w:r>
      <w:proofErr w:type="spellStart"/>
      <w:r w:rsidRPr="002312CE">
        <w:rPr>
          <w:rFonts w:ascii="Arial" w:hAnsi="Arial" w:cs="Arial"/>
        </w:rPr>
        <w:t>Duncan</w:t>
      </w:r>
      <w:proofErr w:type="spellEnd"/>
      <w:r w:rsidRPr="002312CE">
        <w:rPr>
          <w:rFonts w:ascii="Arial" w:hAnsi="Arial" w:cs="Arial"/>
        </w:rPr>
        <w:t xml:space="preserve"> a SZALAVITZ, Maia. </w:t>
      </w:r>
      <w:r w:rsidRPr="002312CE">
        <w:rPr>
          <w:rFonts w:ascii="Arial" w:hAnsi="Arial" w:cs="Arial"/>
          <w:i/>
          <w:iCs/>
        </w:rPr>
        <w:t>Chlapec, kterého chovali jako psa: příběhy dětí, které překonaly trauma</w:t>
      </w:r>
      <w:r w:rsidRPr="002312CE">
        <w:rPr>
          <w:rFonts w:ascii="Arial" w:hAnsi="Arial" w:cs="Arial"/>
        </w:rPr>
        <w:t>. Překlad Linda Bartošková. Vydání první. Praha: Portál, 2016. 253 stran. ISBN 978-80-262-1112-9.</w:t>
      </w:r>
    </w:p>
    <w:p w14:paraId="1FD42DF4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PETLANOVÁ ZYCHOVÁ, Věra. </w:t>
      </w:r>
      <w:r w:rsidRPr="002312CE">
        <w:rPr>
          <w:rFonts w:ascii="Arial" w:hAnsi="Arial" w:cs="Arial"/>
          <w:i/>
          <w:iCs/>
        </w:rPr>
        <w:t>Jak na sexuální výchovu u dětí a dospívajících s PAS</w:t>
      </w:r>
      <w:r w:rsidRPr="002312CE">
        <w:rPr>
          <w:rFonts w:ascii="Arial" w:hAnsi="Arial" w:cs="Arial"/>
        </w:rPr>
        <w:t>. V Praze: Pasparta, 2022, 147 s. ISBN 978-80-88429-34-0.</w:t>
      </w:r>
    </w:p>
    <w:p w14:paraId="29F3B9BE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PÖTHE, Petr. </w:t>
      </w:r>
      <w:r w:rsidRPr="002312CE">
        <w:rPr>
          <w:rFonts w:ascii="Arial" w:hAnsi="Arial" w:cs="Arial"/>
          <w:i/>
          <w:iCs/>
        </w:rPr>
        <w:t>Emoční poruchy v dětství a dospívání.</w:t>
      </w:r>
      <w:r w:rsidRPr="002312CE">
        <w:rPr>
          <w:rFonts w:ascii="Arial" w:hAnsi="Arial" w:cs="Arial"/>
        </w:rPr>
        <w:t xml:space="preserve"> 2., dopl. a </w:t>
      </w:r>
      <w:proofErr w:type="spellStart"/>
      <w:r w:rsidRPr="002312CE">
        <w:rPr>
          <w:rFonts w:ascii="Arial" w:hAnsi="Arial" w:cs="Arial"/>
        </w:rPr>
        <w:t>aktualiz</w:t>
      </w:r>
      <w:proofErr w:type="spellEnd"/>
      <w:r w:rsidRPr="002312CE">
        <w:rPr>
          <w:rFonts w:ascii="Arial" w:hAnsi="Arial" w:cs="Arial"/>
        </w:rPr>
        <w:t>. vyd. Praha: Grada, 2013. 164 s. Psyché. ISBN 978-80-247-4585-5.</w:t>
      </w:r>
    </w:p>
    <w:p w14:paraId="0629682C" w14:textId="77777777" w:rsidR="00924C79" w:rsidRPr="002312CE" w:rsidRDefault="00924C79" w:rsidP="00B56331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PÖTHE, Petr. </w:t>
      </w:r>
      <w:r w:rsidRPr="002312CE">
        <w:rPr>
          <w:rFonts w:ascii="Arial" w:hAnsi="Arial" w:cs="Arial"/>
          <w:i/>
          <w:iCs/>
        </w:rPr>
        <w:t>Emoční poruchy v dětství a dospívání.</w:t>
      </w:r>
      <w:r w:rsidRPr="002312CE">
        <w:rPr>
          <w:rFonts w:ascii="Arial" w:hAnsi="Arial" w:cs="Arial"/>
        </w:rPr>
        <w:t xml:space="preserve"> 2., dopl. a </w:t>
      </w:r>
      <w:proofErr w:type="spellStart"/>
      <w:r w:rsidRPr="002312CE">
        <w:rPr>
          <w:rFonts w:ascii="Arial" w:hAnsi="Arial" w:cs="Arial"/>
        </w:rPr>
        <w:t>aktualiz</w:t>
      </w:r>
      <w:proofErr w:type="spellEnd"/>
      <w:r w:rsidRPr="002312CE">
        <w:rPr>
          <w:rFonts w:ascii="Arial" w:hAnsi="Arial" w:cs="Arial"/>
        </w:rPr>
        <w:t>. vyd. Praha: Grada, 2013. 164 s. Psyché. ISBN 978-80-247-4585-5.</w:t>
      </w:r>
    </w:p>
    <w:p w14:paraId="7D8E11A9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RADKOVOVÁ, Iveta. </w:t>
      </w:r>
      <w:r w:rsidRPr="002312CE">
        <w:rPr>
          <w:rFonts w:ascii="Arial" w:hAnsi="Arial" w:cs="Arial"/>
          <w:i/>
          <w:iCs/>
        </w:rPr>
        <w:t xml:space="preserve">Odlišný svět. </w:t>
      </w:r>
      <w:r w:rsidRPr="002312CE">
        <w:rPr>
          <w:rFonts w:ascii="Arial" w:hAnsi="Arial" w:cs="Arial"/>
        </w:rPr>
        <w:t xml:space="preserve">Praha: </w:t>
      </w:r>
      <w:proofErr w:type="spellStart"/>
      <w:r w:rsidRPr="002312CE">
        <w:rPr>
          <w:rFonts w:ascii="Arial" w:hAnsi="Arial" w:cs="Arial"/>
        </w:rPr>
        <w:t>Galén</w:t>
      </w:r>
      <w:proofErr w:type="spellEnd"/>
      <w:r w:rsidRPr="002312CE">
        <w:rPr>
          <w:rFonts w:ascii="Arial" w:hAnsi="Arial" w:cs="Arial"/>
        </w:rPr>
        <w:t>, 2022, 162 s. ISBN 978-80-7492-597-9.</w:t>
      </w:r>
    </w:p>
    <w:p w14:paraId="4E486AA4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ŘEHOŘOVÁ, Martina. </w:t>
      </w:r>
      <w:r w:rsidRPr="002312CE">
        <w:rPr>
          <w:rFonts w:ascii="Arial" w:hAnsi="Arial" w:cs="Arial"/>
          <w:i/>
          <w:iCs/>
        </w:rPr>
        <w:t>Když se řekne Opařany: historie první dětské psychiatrické nemocnice v českých zemích</w:t>
      </w:r>
      <w:r w:rsidRPr="002312CE">
        <w:rPr>
          <w:rFonts w:ascii="Arial" w:hAnsi="Arial" w:cs="Arial"/>
        </w:rPr>
        <w:t>. 1. vydání. Opařany: Tigris, spol. s.r.o., 2015. 241 stran. ISBN 978-80-7490-078-5.</w:t>
      </w:r>
    </w:p>
    <w:p w14:paraId="4B30054C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>ŘÍHOVÁ, Alena – VITÁSKOVÁ, Kateřina. L</w:t>
      </w:r>
      <w:r w:rsidRPr="002312CE">
        <w:rPr>
          <w:rFonts w:ascii="Arial" w:hAnsi="Arial" w:cs="Arial"/>
          <w:i/>
          <w:iCs/>
        </w:rPr>
        <w:t xml:space="preserve">ogopedická intervence u osob s poruchou autistického spektra: odborná publikace pro logopedy. </w:t>
      </w:r>
      <w:r w:rsidRPr="002312CE">
        <w:rPr>
          <w:rFonts w:ascii="Arial" w:hAnsi="Arial" w:cs="Arial"/>
        </w:rPr>
        <w:t>1. vyd. Olomouc: Univerzita Palackého v Olomouci, 2012. Monografie. ISBN 978-80-244-2908-3.</w:t>
      </w:r>
    </w:p>
    <w:p w14:paraId="5D64FBE5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ŘÍHOVÁ, Alena. </w:t>
      </w:r>
      <w:r w:rsidRPr="002312CE">
        <w:rPr>
          <w:rFonts w:ascii="Arial" w:hAnsi="Arial" w:cs="Arial"/>
          <w:i/>
          <w:iCs/>
        </w:rPr>
        <w:t xml:space="preserve">Poruchy autistického spektra: (pomoc pro rodiče dětí s PAS). </w:t>
      </w:r>
      <w:r w:rsidRPr="002312CE">
        <w:rPr>
          <w:rFonts w:ascii="Arial" w:hAnsi="Arial" w:cs="Arial"/>
        </w:rPr>
        <w:t>Olomouc: Univerzita Palackého v Olomouci, 2011, 90 s. ISBN 978-80-244-2677-8.</w:t>
      </w:r>
    </w:p>
    <w:p w14:paraId="004A86CD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SELNER, Martin. </w:t>
      </w:r>
      <w:r w:rsidRPr="002312CE">
        <w:rPr>
          <w:rFonts w:ascii="Arial" w:hAnsi="Arial" w:cs="Arial"/>
          <w:i/>
          <w:iCs/>
        </w:rPr>
        <w:t>Autismus &amp; chardonnay</w:t>
      </w:r>
      <w:r w:rsidRPr="002312CE">
        <w:rPr>
          <w:rFonts w:ascii="Arial" w:hAnsi="Arial" w:cs="Arial"/>
        </w:rPr>
        <w:t>. V Praze: Paseka, 2017, 119 s. ISBN 978-80-7432-862-6.</w:t>
      </w:r>
    </w:p>
    <w:p w14:paraId="462213BB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SCHOPLER, Eric, Robert </w:t>
      </w:r>
      <w:proofErr w:type="spellStart"/>
      <w:r w:rsidRPr="002312CE">
        <w:rPr>
          <w:rFonts w:ascii="Arial" w:hAnsi="Arial" w:cs="Arial"/>
        </w:rPr>
        <w:t>Jay</w:t>
      </w:r>
      <w:proofErr w:type="spellEnd"/>
      <w:r w:rsidRPr="002312CE">
        <w:rPr>
          <w:rFonts w:ascii="Arial" w:hAnsi="Arial" w:cs="Arial"/>
        </w:rPr>
        <w:t xml:space="preserve"> REICHLER a Margaret LANSING. </w:t>
      </w:r>
      <w:r w:rsidRPr="002312CE">
        <w:rPr>
          <w:rFonts w:ascii="Arial" w:hAnsi="Arial" w:cs="Arial"/>
          <w:i/>
          <w:iCs/>
        </w:rPr>
        <w:t>Strategie a metody výuky dětí s autismem a dalšími vývojovými poruchami: příručka pro učitele i rodiče.</w:t>
      </w:r>
      <w:r w:rsidRPr="002312CE">
        <w:rPr>
          <w:rFonts w:ascii="Arial" w:hAnsi="Arial" w:cs="Arial"/>
        </w:rPr>
        <w:t xml:space="preserve"> Vyd. 2. Přeložil Miroslava JELÍNKOVÁ, přeložil Věra POKORNÁ. Praha: Portál, 2011, 271 s. ISBN 978-80-7367-898-2.</w:t>
      </w:r>
    </w:p>
    <w:p w14:paraId="245BBBB0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SLÁDEČKOVÁ, Soňa – SOBOTKOVÁ, Irena. </w:t>
      </w:r>
      <w:r w:rsidRPr="002312CE">
        <w:rPr>
          <w:rFonts w:ascii="Arial" w:hAnsi="Arial" w:cs="Arial"/>
          <w:i/>
          <w:iCs/>
        </w:rPr>
        <w:t xml:space="preserve">Dětský autismus v kontextu rodinné </w:t>
      </w:r>
      <w:proofErr w:type="spellStart"/>
      <w:r w:rsidRPr="002312CE">
        <w:rPr>
          <w:rFonts w:ascii="Arial" w:hAnsi="Arial" w:cs="Arial"/>
          <w:i/>
          <w:iCs/>
        </w:rPr>
        <w:t>resilience</w:t>
      </w:r>
      <w:proofErr w:type="spellEnd"/>
      <w:r w:rsidRPr="002312CE">
        <w:rPr>
          <w:rFonts w:ascii="Arial" w:hAnsi="Arial" w:cs="Arial"/>
        </w:rPr>
        <w:t>. 1. vyd. Olomouc: Univerzita Palackého, 2014. Monografie. ISBN 978-80-244-4219-8.</w:t>
      </w:r>
    </w:p>
    <w:p w14:paraId="6E3C0D20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STRUNECKÁ, Anna. </w:t>
      </w:r>
      <w:r w:rsidRPr="002312CE">
        <w:rPr>
          <w:rFonts w:ascii="Arial" w:hAnsi="Arial" w:cs="Arial"/>
          <w:i/>
          <w:iCs/>
        </w:rPr>
        <w:t>Přemůžeme autismus?</w:t>
      </w:r>
      <w:r w:rsidRPr="002312CE">
        <w:rPr>
          <w:rFonts w:ascii="Arial" w:hAnsi="Arial" w:cs="Arial"/>
        </w:rPr>
        <w:t xml:space="preserve"> Petrovice: </w:t>
      </w:r>
      <w:proofErr w:type="spellStart"/>
      <w:r w:rsidRPr="002312CE">
        <w:rPr>
          <w:rFonts w:ascii="Arial" w:hAnsi="Arial" w:cs="Arial"/>
        </w:rPr>
        <w:t>ProfiSales</w:t>
      </w:r>
      <w:proofErr w:type="spellEnd"/>
      <w:r w:rsidRPr="002312CE">
        <w:rPr>
          <w:rFonts w:ascii="Arial" w:hAnsi="Arial" w:cs="Arial"/>
        </w:rPr>
        <w:t>, [2016]. ©2016. ISBN 978-80-87494-23-3.</w:t>
      </w:r>
    </w:p>
    <w:p w14:paraId="2925DA8B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ŠPORCLOVÁ, Veronika. </w:t>
      </w:r>
      <w:r w:rsidRPr="002312CE">
        <w:rPr>
          <w:rFonts w:ascii="Arial" w:hAnsi="Arial" w:cs="Arial"/>
          <w:i/>
          <w:iCs/>
        </w:rPr>
        <w:t>Autismus od A do Z</w:t>
      </w:r>
      <w:r w:rsidRPr="002312CE">
        <w:rPr>
          <w:rFonts w:ascii="Arial" w:hAnsi="Arial" w:cs="Arial"/>
        </w:rPr>
        <w:t>. V Praze: Pasparta, 2018, 123 s. ISBN 978-80-88163-98-5.</w:t>
      </w:r>
    </w:p>
    <w:p w14:paraId="2C3DC48A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THOROVÁ, Kateřina. </w:t>
      </w:r>
      <w:r w:rsidRPr="002312CE">
        <w:rPr>
          <w:rFonts w:ascii="Arial" w:hAnsi="Arial" w:cs="Arial"/>
          <w:i/>
          <w:iCs/>
        </w:rPr>
        <w:t>Poruchy autistického spektra</w:t>
      </w:r>
      <w:r w:rsidRPr="002312CE">
        <w:rPr>
          <w:rFonts w:ascii="Arial" w:hAnsi="Arial" w:cs="Arial"/>
        </w:rPr>
        <w:t>. Rozšířené a přepracované vydání. Praha: Portál, 2016. ISBN 978-80-262-0768-9.</w:t>
      </w:r>
    </w:p>
    <w:p w14:paraId="31EF920E" w14:textId="77777777" w:rsidR="00924C79" w:rsidRPr="002312CE" w:rsidRDefault="00924C79" w:rsidP="00B56331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THOROVÁ, Kateřina. </w:t>
      </w:r>
      <w:r w:rsidRPr="002312CE">
        <w:rPr>
          <w:rFonts w:ascii="Arial" w:hAnsi="Arial" w:cs="Arial"/>
          <w:i/>
          <w:iCs/>
        </w:rPr>
        <w:t>Poruchy autistického spektra: včasná diagnóza branou k účinné pomoci: [informační příručka].</w:t>
      </w:r>
      <w:r w:rsidRPr="002312CE">
        <w:rPr>
          <w:rFonts w:ascii="Arial" w:hAnsi="Arial" w:cs="Arial"/>
        </w:rPr>
        <w:t xml:space="preserve"> Vyd. 2. Praha: APLA, ©2008. 60 s. ISBN 978-80-254-6339-0.</w:t>
      </w:r>
    </w:p>
    <w:p w14:paraId="4EC2F116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TŘEŠŇÁK, Petr a Petra TŘEŠŇÁKOVÁ. </w:t>
      </w:r>
      <w:r w:rsidRPr="002312CE">
        <w:rPr>
          <w:rFonts w:ascii="Arial" w:hAnsi="Arial" w:cs="Arial"/>
          <w:i/>
          <w:iCs/>
        </w:rPr>
        <w:t>Zvuky probouzení.</w:t>
      </w:r>
      <w:r w:rsidRPr="002312CE">
        <w:rPr>
          <w:rFonts w:ascii="Arial" w:hAnsi="Arial" w:cs="Arial"/>
        </w:rPr>
        <w:t xml:space="preserve"> Brno: Druhé město, 2020, 294 s. ISBN 978-80-7227-435-2.</w:t>
      </w:r>
    </w:p>
    <w:p w14:paraId="27A7B634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>URBANOVSKÁ, Eva. Jak pracovat se žákem s poruchami autistického spektra. 1. vyd. Olomouc: Univerzita Palackého v Olomouci, 2011. 27 s. ISBN 978-80-244-2678-5.</w:t>
      </w:r>
    </w:p>
    <w:p w14:paraId="6805C13B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lastRenderedPageBreak/>
        <w:t xml:space="preserve">VINGRÁLKOVÁ, Eva a Jan CHLEBNÍČEK. </w:t>
      </w:r>
      <w:r w:rsidRPr="002312CE">
        <w:rPr>
          <w:rFonts w:ascii="Arial" w:hAnsi="Arial" w:cs="Arial"/>
          <w:i/>
          <w:iCs/>
        </w:rPr>
        <w:t>Cvičení a terapie pro děti s autismem, Aspergerovým syndromem, ADD, ADHD, poruchou smyslového zpracování a jinými poruchami učení.</w:t>
      </w:r>
      <w:r w:rsidRPr="002312CE">
        <w:rPr>
          <w:rFonts w:ascii="Arial" w:hAnsi="Arial" w:cs="Arial"/>
        </w:rPr>
        <w:t xml:space="preserve"> Olomouc: Fontána, [2016], 110 s. ISBN 978-80-7336-844-9.</w:t>
      </w:r>
    </w:p>
    <w:p w14:paraId="16233AE3" w14:textId="3902A2ED" w:rsidR="00924C79" w:rsidRPr="002312CE" w:rsidRDefault="00924C79" w:rsidP="00B56331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VITÁSKOVÁ, Kateřina a Lucie </w:t>
      </w:r>
      <w:proofErr w:type="spellStart"/>
      <w:r w:rsidRPr="002312CE">
        <w:rPr>
          <w:rFonts w:ascii="Arial" w:hAnsi="Arial" w:cs="Arial"/>
        </w:rPr>
        <w:t>Kytnarová</w:t>
      </w:r>
      <w:proofErr w:type="spellEnd"/>
      <w:r w:rsidRPr="002312CE">
        <w:rPr>
          <w:rFonts w:ascii="Arial" w:hAnsi="Arial" w:cs="Arial"/>
        </w:rPr>
        <w:t xml:space="preserve">. </w:t>
      </w:r>
      <w:r w:rsidRPr="002312CE">
        <w:rPr>
          <w:rFonts w:ascii="Arial" w:hAnsi="Arial" w:cs="Arial"/>
          <w:i/>
          <w:iCs/>
        </w:rPr>
        <w:t>Pragmatická jazyková rovina u osob s poruchami autistického spektra: (hodnocení pragmatické jazykové roviny u osob s poruchami autistického spektra z pohledu logopeda</w:t>
      </w:r>
      <w:r w:rsidRPr="002312CE">
        <w:rPr>
          <w:rFonts w:ascii="Arial" w:hAnsi="Arial" w:cs="Arial"/>
        </w:rPr>
        <w:t>). Olomouc: Univerzita Palackého v Olomouci, 2017, 162 s. Monografie. ISBN 978-80-244-5214-2.</w:t>
      </w:r>
    </w:p>
    <w:p w14:paraId="6096DD32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VITÁSKOVÁ, Kateřina a Renata MLČÁKOVÁ. </w:t>
      </w:r>
      <w:r w:rsidRPr="002312CE">
        <w:rPr>
          <w:rFonts w:ascii="Arial" w:hAnsi="Arial" w:cs="Arial"/>
          <w:i/>
          <w:iCs/>
        </w:rPr>
        <w:t xml:space="preserve">Student s narušenou komunikační schopností na vysoké škole. </w:t>
      </w:r>
      <w:r w:rsidRPr="002312CE">
        <w:rPr>
          <w:rFonts w:ascii="Arial" w:hAnsi="Arial" w:cs="Arial"/>
        </w:rPr>
        <w:t>Olomouc: Univerzita Palackého v Olomouci, 2014, 61 s. Studijní opory. ISBN 978-80-244-4213-6.</w:t>
      </w:r>
    </w:p>
    <w:p w14:paraId="16B0B2FD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VITÁSKOVÁ, Kateřina BAZALOVÁ, Barbora. </w:t>
      </w:r>
      <w:r w:rsidRPr="002312CE">
        <w:rPr>
          <w:rFonts w:ascii="Arial" w:hAnsi="Arial" w:cs="Arial"/>
          <w:i/>
          <w:iCs/>
        </w:rPr>
        <w:t>Autismus v edukační praxi.</w:t>
      </w:r>
      <w:r w:rsidRPr="002312CE">
        <w:rPr>
          <w:rFonts w:ascii="Arial" w:hAnsi="Arial" w:cs="Arial"/>
        </w:rPr>
        <w:t xml:space="preserve"> Praha: Portál, 2017, 207 s. ISBN 978-80-262-1195-2.</w:t>
      </w:r>
    </w:p>
    <w:p w14:paraId="13CF5600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VITÁSKOVÁ, Kateřina. </w:t>
      </w:r>
      <w:r w:rsidRPr="002312CE">
        <w:rPr>
          <w:rFonts w:ascii="Arial" w:hAnsi="Arial" w:cs="Arial"/>
          <w:i/>
          <w:iCs/>
        </w:rPr>
        <w:t>Hodnocení komunikačních specifik vybraných skupin jedinců s narušenou komunikační schopností.</w:t>
      </w:r>
      <w:r w:rsidRPr="002312CE">
        <w:rPr>
          <w:rFonts w:ascii="Arial" w:hAnsi="Arial" w:cs="Arial"/>
        </w:rPr>
        <w:t xml:space="preserve"> 1. vydání. Olomouc: Univerzita Palackého v Olomouci, 2015. Monografie. ISBN 978-80-244-4414-7.</w:t>
      </w:r>
    </w:p>
    <w:p w14:paraId="26B91013" w14:textId="77777777" w:rsidR="00924C79" w:rsidRPr="002312CE" w:rsidRDefault="00924C79" w:rsidP="004E5FA8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VITÁSKOVÁ, Kateřina. </w:t>
      </w:r>
      <w:r w:rsidRPr="002312CE">
        <w:rPr>
          <w:rFonts w:ascii="Arial" w:hAnsi="Arial" w:cs="Arial"/>
          <w:i/>
          <w:iCs/>
        </w:rPr>
        <w:t xml:space="preserve">Komunikační, jazykové a </w:t>
      </w:r>
      <w:proofErr w:type="spellStart"/>
      <w:r w:rsidRPr="002312CE">
        <w:rPr>
          <w:rFonts w:ascii="Arial" w:hAnsi="Arial" w:cs="Arial"/>
          <w:i/>
          <w:iCs/>
        </w:rPr>
        <w:t>orofaciální</w:t>
      </w:r>
      <w:proofErr w:type="spellEnd"/>
      <w:r w:rsidRPr="002312CE">
        <w:rPr>
          <w:rFonts w:ascii="Arial" w:hAnsi="Arial" w:cs="Arial"/>
          <w:i/>
          <w:iCs/>
        </w:rPr>
        <w:t xml:space="preserve"> procesy v logopedii</w:t>
      </w:r>
      <w:r w:rsidRPr="002312CE">
        <w:rPr>
          <w:rFonts w:ascii="Arial" w:hAnsi="Arial" w:cs="Arial"/>
        </w:rPr>
        <w:t>. 1. vydání. Olomouc: Univerzita Palackého v Olomouci, Pedagogická fakulta, 2018. Monografie. ISBN 978-80-244-5466-5.</w:t>
      </w:r>
    </w:p>
    <w:p w14:paraId="3ADCB66A" w14:textId="77777777" w:rsidR="00924C79" w:rsidRPr="002312CE" w:rsidRDefault="00924C79" w:rsidP="00B56331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VITÁSKOVÁ, Kateřina. </w:t>
      </w:r>
      <w:r w:rsidRPr="002312CE">
        <w:rPr>
          <w:rFonts w:ascii="Arial" w:hAnsi="Arial" w:cs="Arial"/>
          <w:i/>
          <w:iCs/>
        </w:rPr>
        <w:t xml:space="preserve">Posuzování verbální a neverbální složky komunikace ve </w:t>
      </w:r>
      <w:proofErr w:type="spellStart"/>
      <w:r w:rsidRPr="002312CE">
        <w:rPr>
          <w:rFonts w:ascii="Arial" w:hAnsi="Arial" w:cs="Arial"/>
          <w:i/>
          <w:iCs/>
        </w:rPr>
        <w:t>speciálněpedagogické</w:t>
      </w:r>
      <w:proofErr w:type="spellEnd"/>
      <w:r w:rsidRPr="002312CE">
        <w:rPr>
          <w:rFonts w:ascii="Arial" w:hAnsi="Arial" w:cs="Arial"/>
          <w:i/>
          <w:iCs/>
        </w:rPr>
        <w:t xml:space="preserve"> praxi: výsledky partikulárních výzkumných šetření</w:t>
      </w:r>
      <w:r w:rsidRPr="002312CE">
        <w:rPr>
          <w:rFonts w:ascii="Arial" w:hAnsi="Arial" w:cs="Arial"/>
        </w:rPr>
        <w:t>. 1. vyd. Olomouc: Univerzita Palackého v Olomouci, 2014. ISBN 978-80-244-3989-1.</w:t>
      </w:r>
    </w:p>
    <w:p w14:paraId="404ECF08" w14:textId="77777777" w:rsidR="00924C79" w:rsidRPr="002312CE" w:rsidRDefault="00924C79" w:rsidP="00B56331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VITÁSKOVÁ, Kateřina. </w:t>
      </w:r>
      <w:r w:rsidRPr="002312CE">
        <w:rPr>
          <w:rFonts w:ascii="Arial" w:hAnsi="Arial" w:cs="Arial"/>
          <w:i/>
          <w:iCs/>
        </w:rPr>
        <w:t xml:space="preserve">Vybrané odchylky a narušení komunikační schopnosti se zaměřením na specifika logopedické a </w:t>
      </w:r>
      <w:proofErr w:type="spellStart"/>
      <w:r w:rsidRPr="002312CE">
        <w:rPr>
          <w:rFonts w:ascii="Arial" w:hAnsi="Arial" w:cs="Arial"/>
          <w:i/>
          <w:iCs/>
        </w:rPr>
        <w:t>surdopedické</w:t>
      </w:r>
      <w:proofErr w:type="spellEnd"/>
      <w:r w:rsidRPr="002312CE">
        <w:rPr>
          <w:rFonts w:ascii="Arial" w:hAnsi="Arial" w:cs="Arial"/>
          <w:i/>
          <w:iCs/>
        </w:rPr>
        <w:t xml:space="preserve"> diagnostiky a intervence</w:t>
      </w:r>
      <w:r w:rsidRPr="002312CE">
        <w:rPr>
          <w:rFonts w:ascii="Arial" w:hAnsi="Arial" w:cs="Arial"/>
        </w:rPr>
        <w:t>. 1. vydání. Olomouc: Univerzita Palackého v Olomouci, 2015. Monografie. ISBN 978-80-244-4908-1.</w:t>
      </w:r>
    </w:p>
    <w:p w14:paraId="2A694D89" w14:textId="77777777" w:rsidR="00924C79" w:rsidRPr="002312CE" w:rsidRDefault="00924C79" w:rsidP="00B56331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VITÁSKOVÁ, Kateřina. </w:t>
      </w:r>
      <w:r w:rsidRPr="002312CE">
        <w:rPr>
          <w:rFonts w:ascii="Arial" w:hAnsi="Arial" w:cs="Arial"/>
          <w:i/>
          <w:iCs/>
        </w:rPr>
        <w:t xml:space="preserve">Výzkum poruch a odchylek komunikační schopnosti a </w:t>
      </w:r>
      <w:proofErr w:type="spellStart"/>
      <w:r w:rsidRPr="002312CE">
        <w:rPr>
          <w:rFonts w:ascii="Arial" w:hAnsi="Arial" w:cs="Arial"/>
          <w:i/>
          <w:iCs/>
        </w:rPr>
        <w:t>orofaciálního</w:t>
      </w:r>
      <w:proofErr w:type="spellEnd"/>
      <w:r w:rsidRPr="002312CE">
        <w:rPr>
          <w:rFonts w:ascii="Arial" w:hAnsi="Arial" w:cs="Arial"/>
          <w:i/>
          <w:iCs/>
        </w:rPr>
        <w:t xml:space="preserve"> systému z logopedického hlediska</w:t>
      </w:r>
      <w:r w:rsidRPr="002312CE">
        <w:rPr>
          <w:rFonts w:ascii="Arial" w:hAnsi="Arial" w:cs="Arial"/>
        </w:rPr>
        <w:t>. 1. vydání. Olomouc: Univerzita Palackého v Olomouci, 2017. Monografie. ISBN 978-80-244-5288-3.</w:t>
      </w:r>
    </w:p>
    <w:p w14:paraId="24D03C44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VOLEMANOVÁ, Marja. </w:t>
      </w:r>
      <w:r w:rsidRPr="002312CE">
        <w:rPr>
          <w:rFonts w:ascii="Arial" w:hAnsi="Arial" w:cs="Arial"/>
          <w:i/>
          <w:iCs/>
        </w:rPr>
        <w:t>Teoretické základy metody neuro-vývojové stimulace</w:t>
      </w:r>
      <w:r w:rsidRPr="002312CE">
        <w:rPr>
          <w:rFonts w:ascii="Arial" w:hAnsi="Arial" w:cs="Arial"/>
        </w:rPr>
        <w:t>. 1. vydání. Statenice: INVTS s.r.o., 2021. 136 stran. ISBN 978-80-907369-4-8.</w:t>
      </w:r>
    </w:p>
    <w:p w14:paraId="414F57A4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VOSMIK, Miroslav. </w:t>
      </w:r>
      <w:r w:rsidRPr="002312CE">
        <w:rPr>
          <w:rFonts w:ascii="Arial" w:hAnsi="Arial" w:cs="Arial"/>
          <w:i/>
          <w:iCs/>
        </w:rPr>
        <w:t>Inkluze a kariérové poradenství</w:t>
      </w:r>
      <w:r w:rsidRPr="002312CE">
        <w:rPr>
          <w:rFonts w:ascii="Arial" w:hAnsi="Arial" w:cs="Arial"/>
        </w:rPr>
        <w:t>. Praha: Raabe, [2018], 102 s. Dobrá škola. Inkluzivní vzdělávání, 2. ISBN 978-80-7496-357-5.</w:t>
      </w:r>
    </w:p>
    <w:p w14:paraId="1BE1FE87" w14:textId="77777777" w:rsidR="00924C79" w:rsidRPr="002312CE" w:rsidRDefault="00924C79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ŽAMPACHOVÁ, Zuzana a Věra ČADILOVÁ. </w:t>
      </w:r>
      <w:r w:rsidRPr="002312CE">
        <w:rPr>
          <w:rFonts w:ascii="Arial" w:hAnsi="Arial" w:cs="Arial"/>
          <w:i/>
          <w:iCs/>
        </w:rPr>
        <w:t>Metodika kariérového poradenství pro žáky s poruchou autistického spektra.</w:t>
      </w:r>
      <w:r w:rsidRPr="002312CE">
        <w:rPr>
          <w:rFonts w:ascii="Arial" w:hAnsi="Arial" w:cs="Arial"/>
        </w:rPr>
        <w:t xml:space="preserve"> Olomouc: Univerzita Palackého v Olomouci, 2022, 103 s. ISBN 978-80-244-6114-4.</w:t>
      </w:r>
    </w:p>
    <w:p w14:paraId="0094A50E" w14:textId="77777777" w:rsidR="00B56331" w:rsidRPr="002312CE" w:rsidRDefault="00B56331" w:rsidP="00B56331">
      <w:pPr>
        <w:jc w:val="both"/>
        <w:rPr>
          <w:rFonts w:ascii="Arial" w:hAnsi="Arial" w:cs="Arial"/>
        </w:rPr>
      </w:pPr>
    </w:p>
    <w:p w14:paraId="618CB83D" w14:textId="18A3CAE2" w:rsidR="00B56331" w:rsidRPr="002312CE" w:rsidRDefault="00B56331" w:rsidP="00B56331">
      <w:pPr>
        <w:jc w:val="both"/>
        <w:rPr>
          <w:rFonts w:ascii="Arial" w:hAnsi="Arial" w:cs="Arial"/>
          <w:b/>
          <w:bCs/>
        </w:rPr>
      </w:pPr>
      <w:r w:rsidRPr="002312CE">
        <w:rPr>
          <w:rFonts w:ascii="Arial" w:hAnsi="Arial" w:cs="Arial"/>
          <w:b/>
          <w:bCs/>
        </w:rPr>
        <w:t xml:space="preserve">Pomůcky např.: </w:t>
      </w:r>
    </w:p>
    <w:p w14:paraId="6E84F82A" w14:textId="77777777" w:rsidR="00B56331" w:rsidRPr="002312CE" w:rsidRDefault="00B56331" w:rsidP="00B56331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Modifikovaný, revidovaný dotazníkový test pro záchyt poruchy autistického spektra u batolat </w:t>
      </w:r>
    </w:p>
    <w:p w14:paraId="7E316029" w14:textId="77777777" w:rsidR="00B56331" w:rsidRPr="002312CE" w:rsidRDefault="00B56331" w:rsidP="00B56331">
      <w:pPr>
        <w:jc w:val="both"/>
        <w:rPr>
          <w:rFonts w:ascii="Arial" w:hAnsi="Arial" w:cs="Arial"/>
        </w:rPr>
      </w:pPr>
      <w:proofErr w:type="spellStart"/>
      <w:r w:rsidRPr="002312CE">
        <w:rPr>
          <w:rFonts w:ascii="Arial" w:hAnsi="Arial" w:cs="Arial"/>
        </w:rPr>
        <w:t>The</w:t>
      </w:r>
      <w:proofErr w:type="spellEnd"/>
      <w:r w:rsidRPr="002312CE">
        <w:rPr>
          <w:rFonts w:ascii="Arial" w:hAnsi="Arial" w:cs="Arial"/>
        </w:rPr>
        <w:t xml:space="preserve"> </w:t>
      </w:r>
      <w:proofErr w:type="spellStart"/>
      <w:r w:rsidRPr="002312CE">
        <w:rPr>
          <w:rFonts w:ascii="Arial" w:hAnsi="Arial" w:cs="Arial"/>
        </w:rPr>
        <w:t>Modified</w:t>
      </w:r>
      <w:proofErr w:type="spellEnd"/>
      <w:r w:rsidRPr="002312CE">
        <w:rPr>
          <w:rFonts w:ascii="Arial" w:hAnsi="Arial" w:cs="Arial"/>
        </w:rPr>
        <w:t xml:space="preserve"> Checklist </w:t>
      </w:r>
      <w:proofErr w:type="spellStart"/>
      <w:r w:rsidRPr="002312CE">
        <w:rPr>
          <w:rFonts w:ascii="Arial" w:hAnsi="Arial" w:cs="Arial"/>
        </w:rPr>
        <w:t>for</w:t>
      </w:r>
      <w:proofErr w:type="spellEnd"/>
      <w:r w:rsidRPr="002312CE">
        <w:rPr>
          <w:rFonts w:ascii="Arial" w:hAnsi="Arial" w:cs="Arial"/>
        </w:rPr>
        <w:t xml:space="preserve"> </w:t>
      </w:r>
      <w:proofErr w:type="spellStart"/>
      <w:r w:rsidRPr="002312CE">
        <w:rPr>
          <w:rFonts w:ascii="Arial" w:hAnsi="Arial" w:cs="Arial"/>
        </w:rPr>
        <w:t>Autism</w:t>
      </w:r>
      <w:proofErr w:type="spellEnd"/>
      <w:r w:rsidRPr="002312CE">
        <w:rPr>
          <w:rFonts w:ascii="Arial" w:hAnsi="Arial" w:cs="Arial"/>
        </w:rPr>
        <w:t xml:space="preserve"> in </w:t>
      </w:r>
      <w:proofErr w:type="spellStart"/>
      <w:r w:rsidRPr="002312CE">
        <w:rPr>
          <w:rFonts w:ascii="Arial" w:hAnsi="Arial" w:cs="Arial"/>
        </w:rPr>
        <w:t>Toddlers</w:t>
      </w:r>
      <w:proofErr w:type="spellEnd"/>
      <w:r w:rsidRPr="002312CE">
        <w:rPr>
          <w:rFonts w:ascii="Arial" w:hAnsi="Arial" w:cs="Arial"/>
        </w:rPr>
        <w:t xml:space="preserve">, </w:t>
      </w:r>
      <w:proofErr w:type="spellStart"/>
      <w:r w:rsidRPr="002312CE">
        <w:rPr>
          <w:rFonts w:ascii="Arial" w:hAnsi="Arial" w:cs="Arial"/>
        </w:rPr>
        <w:t>Revised</w:t>
      </w:r>
      <w:proofErr w:type="spellEnd"/>
      <w:r w:rsidRPr="002312CE">
        <w:rPr>
          <w:rFonts w:ascii="Arial" w:hAnsi="Arial" w:cs="Arial"/>
        </w:rPr>
        <w:t xml:space="preserve"> (M-CHAT-RTM) </w:t>
      </w:r>
    </w:p>
    <w:p w14:paraId="4742FD4E" w14:textId="77777777" w:rsidR="00B56331" w:rsidRPr="002312CE" w:rsidRDefault="00B56331" w:rsidP="00B56331">
      <w:pPr>
        <w:jc w:val="both"/>
        <w:rPr>
          <w:rFonts w:ascii="Arial" w:hAnsi="Arial" w:cs="Arial"/>
        </w:rPr>
      </w:pPr>
      <w:proofErr w:type="spellStart"/>
      <w:r w:rsidRPr="002312CE">
        <w:rPr>
          <w:rFonts w:ascii="Arial" w:hAnsi="Arial" w:cs="Arial"/>
        </w:rPr>
        <w:t>Bayley</w:t>
      </w:r>
      <w:proofErr w:type="spellEnd"/>
      <w:r w:rsidRPr="002312CE">
        <w:rPr>
          <w:rFonts w:ascii="Arial" w:hAnsi="Arial" w:cs="Arial"/>
        </w:rPr>
        <w:t xml:space="preserve"> </w:t>
      </w:r>
      <w:proofErr w:type="spellStart"/>
      <w:r w:rsidRPr="002312CE">
        <w:rPr>
          <w:rFonts w:ascii="Arial" w:hAnsi="Arial" w:cs="Arial"/>
        </w:rPr>
        <w:t>Scales</w:t>
      </w:r>
      <w:proofErr w:type="spellEnd"/>
      <w:r w:rsidRPr="002312CE">
        <w:rPr>
          <w:rFonts w:ascii="Arial" w:hAnsi="Arial" w:cs="Arial"/>
        </w:rPr>
        <w:t xml:space="preserve"> </w:t>
      </w:r>
      <w:proofErr w:type="spellStart"/>
      <w:r w:rsidRPr="002312CE">
        <w:rPr>
          <w:rFonts w:ascii="Arial" w:hAnsi="Arial" w:cs="Arial"/>
        </w:rPr>
        <w:t>of</w:t>
      </w:r>
      <w:proofErr w:type="spellEnd"/>
      <w:r w:rsidRPr="002312CE">
        <w:rPr>
          <w:rFonts w:ascii="Arial" w:hAnsi="Arial" w:cs="Arial"/>
        </w:rPr>
        <w:t xml:space="preserve"> Infant and </w:t>
      </w:r>
      <w:proofErr w:type="spellStart"/>
      <w:r w:rsidRPr="002312CE">
        <w:rPr>
          <w:rFonts w:ascii="Arial" w:hAnsi="Arial" w:cs="Arial"/>
        </w:rPr>
        <w:t>Toddler</w:t>
      </w:r>
      <w:proofErr w:type="spellEnd"/>
      <w:r w:rsidRPr="002312CE">
        <w:rPr>
          <w:rFonts w:ascii="Arial" w:hAnsi="Arial" w:cs="Arial"/>
        </w:rPr>
        <w:t xml:space="preserve"> Development – 3rd </w:t>
      </w:r>
      <w:proofErr w:type="spellStart"/>
      <w:r w:rsidRPr="002312CE">
        <w:rPr>
          <w:rFonts w:ascii="Arial" w:hAnsi="Arial" w:cs="Arial"/>
        </w:rPr>
        <w:t>Edition</w:t>
      </w:r>
      <w:proofErr w:type="spellEnd"/>
      <w:r w:rsidRPr="002312CE">
        <w:rPr>
          <w:rFonts w:ascii="Arial" w:hAnsi="Arial" w:cs="Arial"/>
        </w:rPr>
        <w:t xml:space="preserve"> (</w:t>
      </w:r>
      <w:proofErr w:type="spellStart"/>
      <w:r w:rsidRPr="002312CE">
        <w:rPr>
          <w:rFonts w:ascii="Arial" w:hAnsi="Arial" w:cs="Arial"/>
        </w:rPr>
        <w:t>Bayley</w:t>
      </w:r>
      <w:proofErr w:type="spellEnd"/>
      <w:r w:rsidRPr="002312CE">
        <w:rPr>
          <w:rFonts w:ascii="Arial" w:hAnsi="Arial" w:cs="Arial"/>
        </w:rPr>
        <w:t xml:space="preserve"> III) 3. přepracované vydání z roku 2005</w:t>
      </w:r>
    </w:p>
    <w:p w14:paraId="6FFC6F47" w14:textId="77777777" w:rsidR="00B56331" w:rsidRPr="002312CE" w:rsidRDefault="00B56331" w:rsidP="00B56331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MABC II diagnostická baterie MABC-2 - Test motoriky pro děti 1. české vydání, </w:t>
      </w:r>
      <w:proofErr w:type="spellStart"/>
      <w:r w:rsidRPr="002312CE">
        <w:rPr>
          <w:rFonts w:ascii="Arial" w:hAnsi="Arial" w:cs="Arial"/>
        </w:rPr>
        <w:t>Hogrefe</w:t>
      </w:r>
      <w:proofErr w:type="spellEnd"/>
      <w:r w:rsidRPr="002312CE">
        <w:rPr>
          <w:rFonts w:ascii="Arial" w:hAnsi="Arial" w:cs="Arial"/>
        </w:rPr>
        <w:t xml:space="preserve"> – </w:t>
      </w:r>
      <w:proofErr w:type="spellStart"/>
      <w:r w:rsidRPr="002312CE">
        <w:rPr>
          <w:rFonts w:ascii="Arial" w:hAnsi="Arial" w:cs="Arial"/>
        </w:rPr>
        <w:t>Testcentrum</w:t>
      </w:r>
      <w:proofErr w:type="spellEnd"/>
      <w:r w:rsidRPr="002312CE">
        <w:rPr>
          <w:rFonts w:ascii="Arial" w:hAnsi="Arial" w:cs="Arial"/>
        </w:rPr>
        <w:t xml:space="preserve">, Praha 2014. </w:t>
      </w:r>
      <w:proofErr w:type="spellStart"/>
      <w:r w:rsidRPr="002312CE">
        <w:rPr>
          <w:rFonts w:ascii="Arial" w:hAnsi="Arial" w:cs="Arial"/>
        </w:rPr>
        <w:t>Henderson</w:t>
      </w:r>
      <w:proofErr w:type="spellEnd"/>
      <w:r w:rsidRPr="002312CE">
        <w:rPr>
          <w:rFonts w:ascii="Arial" w:hAnsi="Arial" w:cs="Arial"/>
        </w:rPr>
        <w:t xml:space="preserve">, S. E., </w:t>
      </w:r>
      <w:proofErr w:type="spellStart"/>
      <w:r w:rsidRPr="002312CE">
        <w:rPr>
          <w:rFonts w:ascii="Arial" w:hAnsi="Arial" w:cs="Arial"/>
        </w:rPr>
        <w:t>Sugden</w:t>
      </w:r>
      <w:proofErr w:type="spellEnd"/>
      <w:r w:rsidRPr="002312CE">
        <w:rPr>
          <w:rFonts w:ascii="Arial" w:hAnsi="Arial" w:cs="Arial"/>
        </w:rPr>
        <w:t xml:space="preserve">, D. A., </w:t>
      </w:r>
      <w:proofErr w:type="spellStart"/>
      <w:r w:rsidRPr="002312CE">
        <w:rPr>
          <w:rFonts w:ascii="Arial" w:hAnsi="Arial" w:cs="Arial"/>
        </w:rPr>
        <w:t>Barnett</w:t>
      </w:r>
      <w:proofErr w:type="spellEnd"/>
      <w:r w:rsidRPr="002312CE">
        <w:rPr>
          <w:rFonts w:ascii="Arial" w:hAnsi="Arial" w:cs="Arial"/>
        </w:rPr>
        <w:t xml:space="preserve">, A. L. Autor české verze: Rudolf </w:t>
      </w:r>
      <w:proofErr w:type="spellStart"/>
      <w:r w:rsidRPr="002312CE">
        <w:rPr>
          <w:rFonts w:ascii="Arial" w:hAnsi="Arial" w:cs="Arial"/>
        </w:rPr>
        <w:t>Psotta</w:t>
      </w:r>
      <w:proofErr w:type="spellEnd"/>
    </w:p>
    <w:p w14:paraId="4245DDBF" w14:textId="77777777" w:rsidR="00B56331" w:rsidRPr="002312CE" w:rsidRDefault="00B56331" w:rsidP="00B56331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>ADOS-2 - Diagnostika a hodnocení poruchy autistického spektra</w:t>
      </w:r>
    </w:p>
    <w:p w14:paraId="0D58B20B" w14:textId="77777777" w:rsidR="00B56331" w:rsidRPr="002312CE" w:rsidRDefault="00B56331" w:rsidP="00B56331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>SVČ Lužánky: Klokanův kufr – soubor.</w:t>
      </w:r>
    </w:p>
    <w:p w14:paraId="1EB318AE" w14:textId="77777777" w:rsidR="00B56331" w:rsidRPr="002312CE" w:rsidRDefault="00B56331" w:rsidP="00B56331">
      <w:pPr>
        <w:jc w:val="both"/>
        <w:rPr>
          <w:rFonts w:ascii="Arial" w:hAnsi="Arial" w:cs="Arial"/>
        </w:rPr>
      </w:pPr>
      <w:proofErr w:type="spellStart"/>
      <w:r w:rsidRPr="002312CE">
        <w:rPr>
          <w:rFonts w:ascii="Arial" w:hAnsi="Arial" w:cs="Arial"/>
        </w:rPr>
        <w:t>Feuersteinova</w:t>
      </w:r>
      <w:proofErr w:type="spellEnd"/>
      <w:r w:rsidRPr="002312CE">
        <w:rPr>
          <w:rFonts w:ascii="Arial" w:hAnsi="Arial" w:cs="Arial"/>
        </w:rPr>
        <w:t xml:space="preserve"> metoda instrumentálního obohacování (FIE)</w:t>
      </w:r>
    </w:p>
    <w:p w14:paraId="57C68607" w14:textId="77777777" w:rsidR="00B56331" w:rsidRPr="002312CE" w:rsidRDefault="00B56331" w:rsidP="00B56331">
      <w:pPr>
        <w:jc w:val="both"/>
        <w:rPr>
          <w:rFonts w:ascii="Arial" w:hAnsi="Arial" w:cs="Arial"/>
        </w:rPr>
      </w:pPr>
      <w:proofErr w:type="spellStart"/>
      <w:r w:rsidRPr="002312CE">
        <w:rPr>
          <w:rFonts w:ascii="Arial" w:hAnsi="Arial" w:cs="Arial"/>
        </w:rPr>
        <w:t>Sindelarová</w:t>
      </w:r>
      <w:proofErr w:type="spellEnd"/>
      <w:r w:rsidRPr="002312CE">
        <w:rPr>
          <w:rFonts w:ascii="Arial" w:hAnsi="Arial" w:cs="Arial"/>
        </w:rPr>
        <w:t>, B. Deficity dílčích funkcí.  T-254.</w:t>
      </w:r>
    </w:p>
    <w:p w14:paraId="5A262F33" w14:textId="77777777" w:rsidR="008E161C" w:rsidRPr="002312CE" w:rsidRDefault="008E161C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ZOBAČOVÁ, Hana. </w:t>
      </w:r>
      <w:proofErr w:type="spellStart"/>
      <w:r w:rsidRPr="002312CE">
        <w:rPr>
          <w:rFonts w:ascii="Arial" w:hAnsi="Arial" w:cs="Arial"/>
        </w:rPr>
        <w:t>Obrázkovník</w:t>
      </w:r>
      <w:proofErr w:type="spellEnd"/>
      <w:r w:rsidRPr="002312CE">
        <w:rPr>
          <w:rFonts w:ascii="Arial" w:hAnsi="Arial" w:cs="Arial"/>
        </w:rPr>
        <w:t xml:space="preserve"> pro nácvik správného chování. Hra a doprava. Vydání první. V Praze: Pasparta, 2018. 51 stran. ISBN 978-80-88163-92-3.</w:t>
      </w:r>
    </w:p>
    <w:p w14:paraId="05EDAF0B" w14:textId="77777777" w:rsidR="008E161C" w:rsidRPr="002312CE" w:rsidRDefault="008E161C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>Pomůcky pro SNOEZELEN</w:t>
      </w:r>
    </w:p>
    <w:p w14:paraId="0A60E19C" w14:textId="77777777" w:rsidR="008E161C" w:rsidRPr="002312CE" w:rsidRDefault="008E161C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Petit Olomouc, s.r.o. aplikace </w:t>
      </w:r>
      <w:proofErr w:type="spellStart"/>
      <w:r w:rsidRPr="002312CE">
        <w:rPr>
          <w:rFonts w:ascii="Arial" w:hAnsi="Arial" w:cs="Arial"/>
        </w:rPr>
        <w:t>Altík</w:t>
      </w:r>
      <w:proofErr w:type="spellEnd"/>
      <w:r w:rsidRPr="002312CE">
        <w:rPr>
          <w:rFonts w:ascii="Arial" w:hAnsi="Arial" w:cs="Arial"/>
        </w:rPr>
        <w:t xml:space="preserve"> </w:t>
      </w:r>
      <w:proofErr w:type="spellStart"/>
      <w:r w:rsidRPr="002312CE">
        <w:rPr>
          <w:rFonts w:ascii="Arial" w:hAnsi="Arial" w:cs="Arial"/>
        </w:rPr>
        <w:t>Altíkův</w:t>
      </w:r>
      <w:proofErr w:type="spellEnd"/>
      <w:r w:rsidRPr="002312CE">
        <w:rPr>
          <w:rFonts w:ascii="Arial" w:hAnsi="Arial" w:cs="Arial"/>
        </w:rPr>
        <w:t xml:space="preserve"> slovník, </w:t>
      </w:r>
      <w:proofErr w:type="spellStart"/>
      <w:r w:rsidRPr="002312CE">
        <w:rPr>
          <w:rFonts w:ascii="Arial" w:hAnsi="Arial" w:cs="Arial"/>
        </w:rPr>
        <w:t>Altíkovy</w:t>
      </w:r>
      <w:proofErr w:type="spellEnd"/>
      <w:r w:rsidRPr="002312CE">
        <w:rPr>
          <w:rFonts w:ascii="Arial" w:hAnsi="Arial" w:cs="Arial"/>
        </w:rPr>
        <w:t xml:space="preserve"> úkoly, Když chybí slova.</w:t>
      </w:r>
    </w:p>
    <w:p w14:paraId="41BBE262" w14:textId="77777777" w:rsidR="008E161C" w:rsidRPr="002312CE" w:rsidRDefault="008E161C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Petit Olomouc, </w:t>
      </w:r>
      <w:proofErr w:type="spellStart"/>
      <w:r w:rsidRPr="002312CE">
        <w:rPr>
          <w:rFonts w:ascii="Arial" w:hAnsi="Arial" w:cs="Arial"/>
        </w:rPr>
        <w:t>s.r.o</w:t>
      </w:r>
      <w:proofErr w:type="spellEnd"/>
      <w:r w:rsidRPr="002312CE">
        <w:rPr>
          <w:rFonts w:ascii="Arial" w:hAnsi="Arial" w:cs="Arial"/>
        </w:rPr>
        <w:t xml:space="preserve"> </w:t>
      </w:r>
      <w:proofErr w:type="spellStart"/>
      <w:r w:rsidRPr="002312CE">
        <w:rPr>
          <w:rFonts w:ascii="Arial" w:hAnsi="Arial" w:cs="Arial"/>
        </w:rPr>
        <w:t>Symwriter</w:t>
      </w:r>
      <w:proofErr w:type="spellEnd"/>
      <w:r w:rsidRPr="002312CE">
        <w:rPr>
          <w:rFonts w:ascii="Arial" w:hAnsi="Arial" w:cs="Arial"/>
        </w:rPr>
        <w:t xml:space="preserve"> 2</w:t>
      </w:r>
    </w:p>
    <w:p w14:paraId="5FE892BB" w14:textId="77777777" w:rsidR="008E161C" w:rsidRPr="002312CE" w:rsidRDefault="008E161C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Petit Olomouc, s.r.o. aplikace Brepta </w:t>
      </w:r>
    </w:p>
    <w:p w14:paraId="7851F48F" w14:textId="77777777" w:rsidR="008E161C" w:rsidRPr="002312CE" w:rsidRDefault="008E161C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Petit Olomouc, s.r.o. </w:t>
      </w:r>
      <w:proofErr w:type="spellStart"/>
      <w:r w:rsidRPr="002312CE">
        <w:rPr>
          <w:rFonts w:ascii="Arial" w:hAnsi="Arial" w:cs="Arial"/>
        </w:rPr>
        <w:t>Boardmaker</w:t>
      </w:r>
      <w:proofErr w:type="spellEnd"/>
      <w:r w:rsidRPr="002312CE">
        <w:rPr>
          <w:rFonts w:ascii="Arial" w:hAnsi="Arial" w:cs="Arial"/>
        </w:rPr>
        <w:t xml:space="preserve"> 7 Standard</w:t>
      </w:r>
    </w:p>
    <w:p w14:paraId="7B200FFA" w14:textId="77777777" w:rsidR="008E161C" w:rsidRPr="002312CE" w:rsidRDefault="008E161C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 xml:space="preserve">Petit Olomouc, s.r.o. Včelka pro </w:t>
      </w:r>
      <w:proofErr w:type="gramStart"/>
      <w:r w:rsidRPr="002312CE">
        <w:rPr>
          <w:rFonts w:ascii="Arial" w:hAnsi="Arial" w:cs="Arial"/>
        </w:rPr>
        <w:t>školy - online</w:t>
      </w:r>
      <w:proofErr w:type="gramEnd"/>
      <w:r w:rsidRPr="002312CE">
        <w:rPr>
          <w:rFonts w:ascii="Arial" w:hAnsi="Arial" w:cs="Arial"/>
        </w:rPr>
        <w:t xml:space="preserve"> výuka - čtení, cizí jazyky, čeština pro cizince, matematika</w:t>
      </w:r>
    </w:p>
    <w:p w14:paraId="1811D7BE" w14:textId="77777777" w:rsidR="008E161C" w:rsidRPr="002312CE" w:rsidRDefault="008E161C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>SVČ Lužánky: Klokanovy kapsy.</w:t>
      </w:r>
    </w:p>
    <w:p w14:paraId="7F8E597A" w14:textId="77777777" w:rsidR="008E161C" w:rsidRPr="002312CE" w:rsidRDefault="008E161C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>SVČ Lužánky: Katalog pomůcek v mateřských školách</w:t>
      </w:r>
    </w:p>
    <w:p w14:paraId="0AB29547" w14:textId="77777777" w:rsidR="002312CE" w:rsidRDefault="008E161C" w:rsidP="008E161C">
      <w:pPr>
        <w:jc w:val="both"/>
        <w:rPr>
          <w:rFonts w:ascii="Arial" w:hAnsi="Arial" w:cs="Arial"/>
        </w:rPr>
      </w:pPr>
      <w:proofErr w:type="spellStart"/>
      <w:r w:rsidRPr="002312CE">
        <w:rPr>
          <w:rFonts w:ascii="Arial" w:hAnsi="Arial" w:cs="Arial"/>
        </w:rPr>
        <w:t>Feuersteinova</w:t>
      </w:r>
      <w:proofErr w:type="spellEnd"/>
      <w:r w:rsidRPr="002312CE">
        <w:rPr>
          <w:rFonts w:ascii="Arial" w:hAnsi="Arial" w:cs="Arial"/>
        </w:rPr>
        <w:t xml:space="preserve"> metoda instrumentálního obohacování (FIE) </w:t>
      </w:r>
    </w:p>
    <w:p w14:paraId="41D77648" w14:textId="5CC19D0B" w:rsidR="008E161C" w:rsidRPr="002312CE" w:rsidRDefault="008E161C" w:rsidP="008E161C">
      <w:pPr>
        <w:jc w:val="both"/>
        <w:rPr>
          <w:rFonts w:ascii="Arial" w:hAnsi="Arial" w:cs="Arial"/>
        </w:rPr>
      </w:pPr>
      <w:r w:rsidRPr="002312CE">
        <w:rPr>
          <w:rFonts w:ascii="Arial" w:hAnsi="Arial" w:cs="Arial"/>
        </w:rPr>
        <w:t>Montessori pomůcky</w:t>
      </w:r>
    </w:p>
    <w:p w14:paraId="01E19182" w14:textId="77777777" w:rsidR="008E161C" w:rsidRPr="002312CE" w:rsidRDefault="008E161C" w:rsidP="008E161C">
      <w:pPr>
        <w:jc w:val="both"/>
        <w:rPr>
          <w:rFonts w:ascii="Arial" w:hAnsi="Arial" w:cs="Arial"/>
        </w:rPr>
      </w:pPr>
    </w:p>
    <w:sectPr w:rsidR="008E161C" w:rsidRPr="0023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FD2"/>
    <w:multiLevelType w:val="hybridMultilevel"/>
    <w:tmpl w:val="04F43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14F8B"/>
    <w:multiLevelType w:val="hybridMultilevel"/>
    <w:tmpl w:val="2FF88A8A"/>
    <w:lvl w:ilvl="0" w:tplc="ED6E3CDA">
      <w:start w:val="1"/>
      <w:numFmt w:val="decimal"/>
      <w:lvlText w:val="O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056959"/>
    <w:multiLevelType w:val="hybridMultilevel"/>
    <w:tmpl w:val="22B83D42"/>
    <w:lvl w:ilvl="0" w:tplc="8B9E8EAE">
      <w:start w:val="1"/>
      <w:numFmt w:val="decimal"/>
      <w:lvlText w:val="I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EFA"/>
    <w:multiLevelType w:val="hybridMultilevel"/>
    <w:tmpl w:val="E702F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729FB"/>
    <w:multiLevelType w:val="hybridMultilevel"/>
    <w:tmpl w:val="CE6CA766"/>
    <w:lvl w:ilvl="0" w:tplc="942CC608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71C7A"/>
    <w:multiLevelType w:val="hybridMultilevel"/>
    <w:tmpl w:val="04800022"/>
    <w:lvl w:ilvl="0" w:tplc="DE4479D2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205EE"/>
    <w:multiLevelType w:val="hybridMultilevel"/>
    <w:tmpl w:val="0540C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E8AB9D2">
      <w:numFmt w:val="bullet"/>
      <w:lvlText w:val="•"/>
      <w:lvlJc w:val="left"/>
      <w:pPr>
        <w:ind w:left="1790" w:hanging="71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80312"/>
    <w:multiLevelType w:val="hybridMultilevel"/>
    <w:tmpl w:val="E0CCA0F4"/>
    <w:lvl w:ilvl="0" w:tplc="EBF4741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9D1420"/>
    <w:multiLevelType w:val="hybridMultilevel"/>
    <w:tmpl w:val="98265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20B1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678EC"/>
    <w:multiLevelType w:val="hybridMultilevel"/>
    <w:tmpl w:val="0DB2DEA0"/>
    <w:lvl w:ilvl="0" w:tplc="5D6434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245C5"/>
    <w:multiLevelType w:val="hybridMultilevel"/>
    <w:tmpl w:val="AC1C5E38"/>
    <w:lvl w:ilvl="0" w:tplc="62164278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268FC"/>
    <w:multiLevelType w:val="hybridMultilevel"/>
    <w:tmpl w:val="97728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639693">
    <w:abstractNumId w:val="11"/>
  </w:num>
  <w:num w:numId="2" w16cid:durableId="1537353599">
    <w:abstractNumId w:val="8"/>
  </w:num>
  <w:num w:numId="3" w16cid:durableId="935283017">
    <w:abstractNumId w:val="3"/>
  </w:num>
  <w:num w:numId="4" w16cid:durableId="52123272">
    <w:abstractNumId w:val="7"/>
  </w:num>
  <w:num w:numId="5" w16cid:durableId="1881474906">
    <w:abstractNumId w:val="6"/>
  </w:num>
  <w:num w:numId="6" w16cid:durableId="1126239707">
    <w:abstractNumId w:val="0"/>
  </w:num>
  <w:num w:numId="7" w16cid:durableId="1911886197">
    <w:abstractNumId w:val="5"/>
  </w:num>
  <w:num w:numId="8" w16cid:durableId="520322060">
    <w:abstractNumId w:val="9"/>
  </w:num>
  <w:num w:numId="9" w16cid:durableId="1465005826">
    <w:abstractNumId w:val="4"/>
  </w:num>
  <w:num w:numId="10" w16cid:durableId="696276358">
    <w:abstractNumId w:val="2"/>
  </w:num>
  <w:num w:numId="11" w16cid:durableId="1051687587">
    <w:abstractNumId w:val="1"/>
  </w:num>
  <w:num w:numId="12" w16cid:durableId="11360980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A8"/>
    <w:rsid w:val="00043E14"/>
    <w:rsid w:val="00046664"/>
    <w:rsid w:val="00067BFA"/>
    <w:rsid w:val="00096FBB"/>
    <w:rsid w:val="00141F1A"/>
    <w:rsid w:val="001457AC"/>
    <w:rsid w:val="00157004"/>
    <w:rsid w:val="001A7C9C"/>
    <w:rsid w:val="001C1C5D"/>
    <w:rsid w:val="002149A6"/>
    <w:rsid w:val="002312CE"/>
    <w:rsid w:val="00273BD4"/>
    <w:rsid w:val="0028204B"/>
    <w:rsid w:val="002B147C"/>
    <w:rsid w:val="003135C9"/>
    <w:rsid w:val="003A0AE9"/>
    <w:rsid w:val="003B1A91"/>
    <w:rsid w:val="003E1208"/>
    <w:rsid w:val="003E5F6A"/>
    <w:rsid w:val="004436D4"/>
    <w:rsid w:val="004661B9"/>
    <w:rsid w:val="00475D2E"/>
    <w:rsid w:val="004E5FA8"/>
    <w:rsid w:val="005524A8"/>
    <w:rsid w:val="0056511D"/>
    <w:rsid w:val="006258D5"/>
    <w:rsid w:val="006868C2"/>
    <w:rsid w:val="006C0C63"/>
    <w:rsid w:val="006C5625"/>
    <w:rsid w:val="007E0098"/>
    <w:rsid w:val="00830FFC"/>
    <w:rsid w:val="008548CF"/>
    <w:rsid w:val="008A6828"/>
    <w:rsid w:val="008D2B2E"/>
    <w:rsid w:val="008E161C"/>
    <w:rsid w:val="00924C79"/>
    <w:rsid w:val="00934AE3"/>
    <w:rsid w:val="00944E2E"/>
    <w:rsid w:val="00975DA0"/>
    <w:rsid w:val="009B3C9A"/>
    <w:rsid w:val="009D0F2A"/>
    <w:rsid w:val="009D3E8B"/>
    <w:rsid w:val="00A31582"/>
    <w:rsid w:val="00A52B33"/>
    <w:rsid w:val="00B56331"/>
    <w:rsid w:val="00B95742"/>
    <w:rsid w:val="00C743A7"/>
    <w:rsid w:val="00CE22FA"/>
    <w:rsid w:val="00D72F1D"/>
    <w:rsid w:val="00D83648"/>
    <w:rsid w:val="00D92FD2"/>
    <w:rsid w:val="00E14A47"/>
    <w:rsid w:val="00E50B12"/>
    <w:rsid w:val="00EB3047"/>
    <w:rsid w:val="00F06811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5359"/>
  <w15:chartTrackingRefBased/>
  <w15:docId w15:val="{5EABEFED-5E2D-4E8B-9826-E6E4476D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5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5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5F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5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5F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5F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5F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5F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5F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5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5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5F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5FA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5FA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5F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5F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5F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5F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5F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5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5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5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5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5F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5F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5FA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5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5FA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5FA8"/>
    <w:rPr>
      <w:b/>
      <w:bCs/>
      <w:smallCaps/>
      <w:color w:val="2F5496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8D2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B2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B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B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B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B2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3ED57-36EA-4670-8B32-BBEE597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3414</Words>
  <Characters>20145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Vitásková</dc:creator>
  <cp:keywords/>
  <dc:description/>
  <cp:lastModifiedBy>Berun</cp:lastModifiedBy>
  <cp:revision>3</cp:revision>
  <dcterms:created xsi:type="dcterms:W3CDTF">2024-10-08T22:02:00Z</dcterms:created>
  <dcterms:modified xsi:type="dcterms:W3CDTF">2024-10-09T14:49:00Z</dcterms:modified>
</cp:coreProperties>
</file>