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1441" w14:textId="77777777" w:rsidR="00AB20AA" w:rsidRDefault="00AB20AA" w:rsidP="00AB20AA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</w:p>
    <w:p w14:paraId="1892D802" w14:textId="77777777" w:rsidR="00AB20AA" w:rsidRPr="0073051F" w:rsidRDefault="00AB20AA" w:rsidP="00AB20AA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3051F">
        <w:rPr>
          <w:rFonts w:cs="Arial"/>
          <w:b/>
          <w:bCs/>
          <w:sz w:val="24"/>
          <w:szCs w:val="24"/>
        </w:rPr>
        <w:t>Okruhy ke státní závěrečné zkoušce</w:t>
      </w:r>
    </w:p>
    <w:p w14:paraId="547588C3" w14:textId="00F0C92D" w:rsidR="00AB20AA" w:rsidRPr="00022D3D" w:rsidRDefault="005918A3" w:rsidP="00AB20AA">
      <w:pPr>
        <w:spacing w:after="0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highlight w:val="cyan"/>
        </w:rPr>
        <w:t>Studijní program</w:t>
      </w:r>
      <w:r w:rsidR="00AB20AA" w:rsidRPr="00022D3D">
        <w:rPr>
          <w:rFonts w:cs="Arial"/>
          <w:b/>
          <w:bCs/>
          <w:szCs w:val="20"/>
          <w:highlight w:val="cyan"/>
        </w:rPr>
        <w:t>: Logopedie (LOGO-Mgr.)</w:t>
      </w:r>
      <w:r w:rsidR="00AB20AA" w:rsidRPr="00022D3D">
        <w:rPr>
          <w:rFonts w:cs="Arial"/>
          <w:b/>
          <w:bCs/>
          <w:szCs w:val="20"/>
        </w:rPr>
        <w:t xml:space="preserve"> (nové)</w:t>
      </w:r>
    </w:p>
    <w:p w14:paraId="4563BB8A" w14:textId="77777777" w:rsidR="00AB20AA" w:rsidRPr="00022D3D" w:rsidRDefault="00AB20AA" w:rsidP="00AB20AA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>
        <w:rPr>
          <w:rFonts w:cs="Arial"/>
          <w:i/>
          <w:iCs/>
          <w:szCs w:val="20"/>
        </w:rPr>
        <w:t>Speciální pedagogika</w:t>
      </w:r>
    </w:p>
    <w:p w14:paraId="1E1E716E" w14:textId="77777777" w:rsidR="00AB20AA" w:rsidRPr="00022D3D" w:rsidRDefault="00AB20AA" w:rsidP="00AB20AA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>
        <w:rPr>
          <w:rFonts w:cs="Arial"/>
          <w:szCs w:val="20"/>
        </w:rPr>
        <w:t>USS/SZZSG</w:t>
      </w:r>
    </w:p>
    <w:p w14:paraId="10F249B4" w14:textId="77777777" w:rsidR="00AB20AA" w:rsidRPr="00022D3D" w:rsidRDefault="00AB20AA" w:rsidP="00AB20AA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Poznámka: </w:t>
      </w:r>
      <w:r w:rsidRPr="00022D3D">
        <w:rPr>
          <w:rFonts w:cs="Arial"/>
          <w:szCs w:val="20"/>
        </w:rPr>
        <w:t xml:space="preserve">Studenti si losují </w:t>
      </w:r>
      <w:r>
        <w:rPr>
          <w:rFonts w:cs="Arial"/>
          <w:szCs w:val="20"/>
        </w:rPr>
        <w:t xml:space="preserve">2 zkušební otázky </w:t>
      </w:r>
    </w:p>
    <w:p w14:paraId="3A022F78" w14:textId="77777777" w:rsidR="00AB20AA" w:rsidRPr="00022D3D" w:rsidRDefault="00AB20AA" w:rsidP="00AB20AA">
      <w:pPr>
        <w:rPr>
          <w:rFonts w:cs="Arial"/>
          <w:b/>
          <w:szCs w:val="20"/>
        </w:rPr>
      </w:pPr>
    </w:p>
    <w:p w14:paraId="00E3E776" w14:textId="77777777" w:rsidR="00AB20AA" w:rsidRPr="00022D3D" w:rsidRDefault="00AB20AA" w:rsidP="00AB20AA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t>Speciální pedagogika</w:t>
      </w:r>
    </w:p>
    <w:p w14:paraId="4B13BE3B" w14:textId="77777777" w:rsidR="005918A3" w:rsidRDefault="005918A3" w:rsidP="00AB20AA">
      <w:pPr>
        <w:spacing w:after="0" w:line="276" w:lineRule="auto"/>
        <w:rPr>
          <w:rFonts w:cs="Arial"/>
          <w:b/>
          <w:bCs/>
          <w:szCs w:val="20"/>
        </w:rPr>
      </w:pPr>
    </w:p>
    <w:p w14:paraId="42335DAD" w14:textId="30626D9C" w:rsidR="00AB20AA" w:rsidRPr="00022D3D" w:rsidRDefault="00AB20AA" w:rsidP="00AB20AA">
      <w:pPr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479D9E73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</w:t>
      </w:r>
      <w:r>
        <w:rPr>
          <w:rFonts w:cs="Arial"/>
          <w:szCs w:val="20"/>
        </w:rPr>
        <w:t> </w:t>
      </w:r>
      <w:r w:rsidRPr="00022D3D">
        <w:rPr>
          <w:rFonts w:cs="Arial"/>
          <w:szCs w:val="20"/>
        </w:rPr>
        <w:t>postižením</w:t>
      </w:r>
      <w:r>
        <w:rPr>
          <w:rFonts w:cs="Arial"/>
          <w:szCs w:val="20"/>
        </w:rPr>
        <w:t xml:space="preserve"> v inkluzivní společnosti, lidé s postižením jako</w:t>
      </w:r>
      <w:r w:rsidRPr="00022D3D">
        <w:rPr>
          <w:rFonts w:cs="Arial"/>
          <w:szCs w:val="20"/>
        </w:rPr>
        <w:t xml:space="preserve"> jako minorita, diskriminace, bariéry, předsudky</w:t>
      </w:r>
      <w:r>
        <w:rPr>
          <w:rFonts w:cs="Arial"/>
          <w:szCs w:val="20"/>
        </w:rPr>
        <w:t>, mýty, stereotypy</w:t>
      </w:r>
      <w:r w:rsidRPr="00022D3D">
        <w:rPr>
          <w:rFonts w:cs="Arial"/>
          <w:szCs w:val="20"/>
        </w:rPr>
        <w:t>); kvalita života lidí s postižením či znevýhodněním (pojetí sociologické, zdravotní a psychologické)</w:t>
      </w:r>
    </w:p>
    <w:p w14:paraId="04D4769A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65D696BC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2. Speciální pedagogika jako vědní obor – předmět, cíle, postavení v soustavě věd, systém SP (tři hlediska), základní terminologie ve SP (např. vada, postižení, handicap dle WHO klasifikace ICIDH a MKF, označení osob, norma, normalita, atp.), tzv. modely postižení (medicínský, sociální a biopsychosociální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pedagogiky; inkluzivní pedagogika</w:t>
      </w:r>
    </w:p>
    <w:p w14:paraId="74618B40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5D281819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3.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apod.); transformace speciální pedagogiky (před a po roce 1990 v sociálním resortu a ve školství)</w:t>
      </w:r>
    </w:p>
    <w:p w14:paraId="66316F0A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117DCB6C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4. Komplexní/ucelená rehabilitace – habilitace a rehabilitace, jednotlivé složky komplexní rehabilitace,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postižením; úvod k sociálním službám) a resortu školství (výchova a vzdělávání, poradenství)</w:t>
      </w:r>
    </w:p>
    <w:p w14:paraId="21F19A38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4CB621B9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5. Socializace osob se speciálními potřebami – vymezení termínu,  socializace ve vývoji dítěte, socializace v rodině – úkoly, které plní rodina v socializaci a narušení jejich naplnění u dětí s různými druhy postiženími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</w:p>
    <w:p w14:paraId="023885B6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4D6E3FE1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6.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poradenství – poradenství, druhy poradenství, cíl, metody poradenské prác</w:t>
      </w:r>
      <w:r w:rsidR="009116EE">
        <w:rPr>
          <w:rFonts w:cs="Arial"/>
          <w:szCs w:val="20"/>
        </w:rPr>
        <w:t>e; školská poradenská zařízení</w:t>
      </w:r>
      <w:r w:rsidRPr="00022D3D">
        <w:rPr>
          <w:rFonts w:cs="Arial"/>
          <w:szCs w:val="20"/>
        </w:rPr>
        <w:t xml:space="preserve"> a jejich úloha při výchově a vzděláván</w:t>
      </w:r>
      <w:r w:rsidR="009116EE">
        <w:rPr>
          <w:rFonts w:cs="Arial"/>
          <w:szCs w:val="20"/>
        </w:rPr>
        <w:t>í žáka se SVP; školní poradenské pracoviště a jeho</w:t>
      </w:r>
      <w:r w:rsidRPr="00022D3D">
        <w:rPr>
          <w:rFonts w:cs="Arial"/>
          <w:szCs w:val="20"/>
        </w:rPr>
        <w:t xml:space="preserve"> pracovníci (výchovný poradce, školní metodik prevence, školní psycholog, školní speciální pedagog), poradenství v sociálních službách (základní a odborné soc. poradenství)</w:t>
      </w:r>
    </w:p>
    <w:p w14:paraId="19956D64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149246DC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 – definice diagnostiky, diagnózy, druhy diagnostiky,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 – definice, členění, principy; diagnostické metody – klinické a testové; hlavní oblasti speciálně pedagogické diagnostiky podle zaměření (rozumové schopnosti, lateralita, motorika, atp.)</w:t>
      </w:r>
    </w:p>
    <w:p w14:paraId="4AB51BDF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20FB0B76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8. Etiologie ve speciální pedagogice – vymezení termínu, endogenní a exogenní příčiny; anorganické, organické a psychosociální příčiny působící v </w:t>
      </w:r>
      <w:proofErr w:type="spellStart"/>
      <w:r w:rsidRPr="00022D3D">
        <w:rPr>
          <w:rFonts w:cs="Arial"/>
          <w:szCs w:val="20"/>
        </w:rPr>
        <w:t>pre</w:t>
      </w:r>
      <w:proofErr w:type="spellEnd"/>
      <w:r w:rsidRPr="00022D3D">
        <w:rPr>
          <w:rFonts w:cs="Arial"/>
          <w:szCs w:val="20"/>
        </w:rPr>
        <w:t>-, peri- a postnatálním období; prevence ve speciální pedagogice</w:t>
      </w:r>
    </w:p>
    <w:p w14:paraId="59F3725A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6B76C148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9. Rodina dítěte se speciálními potřebami – rodina, funkce rodiny, reakce rodičů na závažné onemocnění či postižení dítěte – vrozené postižení, získané postižení, faktory ovlivňující přijetí realistického postoje, potřeby rodičů a jejich uspokojování, výchovné postoje rodičů, sourozenec dítěte s postižením</w:t>
      </w:r>
    </w:p>
    <w:p w14:paraId="45E1D826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042E005A" w14:textId="77777777" w:rsidR="00AB20AA" w:rsidRPr="00022D3D" w:rsidRDefault="00AB20AA" w:rsidP="00AB20AA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10. 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73D0284D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13A7073D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11.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022D3D">
        <w:rPr>
          <w:rFonts w:cs="Arial"/>
          <w:szCs w:val="20"/>
        </w:rPr>
        <w:t>gerontagogika</w:t>
      </w:r>
      <w:proofErr w:type="spellEnd"/>
      <w:r w:rsidRPr="00022D3D">
        <w:rPr>
          <w:rFonts w:cs="Arial"/>
          <w:szCs w:val="20"/>
        </w:rPr>
        <w:t>; zaměstnávání osob s postižením nebo znevýhodněním (legislativní vymezení – zákon č.435/2004 Sb., o zaměstnanosti, podporované zaměstnávání, profesní orientace, pracovní rehabilitace); organizace osob s postižením – ČR, zahraničí</w:t>
      </w:r>
    </w:p>
    <w:p w14:paraId="09CD6CFB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28DA870B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12. Systém sociálních služeb – legislativa – zákon č. 108/2006 Sb., o sociálních službách a vyhláška č. 505/2006 Sb. v platném znění (druhy služeb, příspěvek na péči, stupně závislosti, smlouva o poskytování sociálních služeb, atp.); charakteristika základních sociálních služeb; standardy kvality v sociálních službách</w:t>
      </w:r>
    </w:p>
    <w:p w14:paraId="627B6AC4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33BBBCC4" w14:textId="77777777" w:rsidR="00AB20AA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13. Terapeuticko-formativní přístupy ve speciální pedagogice – vymezení a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444583B2" w14:textId="77777777" w:rsidR="00757C94" w:rsidRDefault="00757C94" w:rsidP="00AB20AA">
      <w:pPr>
        <w:spacing w:after="240" w:line="276" w:lineRule="auto"/>
        <w:rPr>
          <w:rFonts w:cs="Arial"/>
          <w:szCs w:val="20"/>
        </w:rPr>
      </w:pPr>
    </w:p>
    <w:p w14:paraId="39DA0AFF" w14:textId="77777777" w:rsidR="00757C94" w:rsidRDefault="00757C94" w:rsidP="00AB20AA">
      <w:pPr>
        <w:spacing w:after="240" w:line="276" w:lineRule="auto"/>
        <w:rPr>
          <w:rFonts w:cs="Arial"/>
          <w:color w:val="222222"/>
          <w:shd w:val="clear" w:color="auto" w:fill="FFFFFF"/>
        </w:rPr>
      </w:pPr>
      <w:r>
        <w:rPr>
          <w:rFonts w:cs="Arial"/>
          <w:szCs w:val="20"/>
        </w:rPr>
        <w:t xml:space="preserve">14. </w:t>
      </w:r>
      <w:r>
        <w:rPr>
          <w:rFonts w:cs="Arial"/>
          <w:color w:val="222222"/>
          <w:shd w:val="clear" w:color="auto" w:fill="FFFFFF"/>
        </w:rPr>
        <w:t> Aktuální stav poznání a možnosti vzdělávání dětí a žáků s vícečetným postižením.</w:t>
      </w:r>
    </w:p>
    <w:p w14:paraId="7CE4AF7A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  <w:u w:val="single"/>
        </w:rPr>
      </w:pPr>
    </w:p>
    <w:p w14:paraId="6C2CC92A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Tyflopedie</w:t>
      </w:r>
    </w:p>
    <w:p w14:paraId="0D2E3531" w14:textId="77777777" w:rsidR="00AB20AA" w:rsidRDefault="00AB20AA" w:rsidP="00AB20AA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14</w:t>
      </w:r>
      <w:r w:rsidRPr="00881B85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Osoba se zrakovým postižením (klasifikace, příčiny, projevy a důsledky)</w:t>
      </w:r>
      <w:r w:rsidRPr="00881B85">
        <w:rPr>
          <w:rFonts w:cs="Arial"/>
          <w:szCs w:val="20"/>
        </w:rPr>
        <w:t xml:space="preserve">. </w:t>
      </w:r>
    </w:p>
    <w:p w14:paraId="40BB3FB0" w14:textId="77777777" w:rsidR="00AB20AA" w:rsidRDefault="00AB20AA" w:rsidP="00AB20AA">
      <w:pPr>
        <w:spacing w:line="276" w:lineRule="auto"/>
        <w:rPr>
          <w:rFonts w:cs="Arial"/>
          <w:szCs w:val="20"/>
        </w:rPr>
      </w:pPr>
    </w:p>
    <w:p w14:paraId="6A872730" w14:textId="77777777" w:rsidR="00AB20AA" w:rsidRPr="00881B85" w:rsidRDefault="00AB20AA" w:rsidP="00AB20AA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15. </w:t>
      </w:r>
      <w:r w:rsidRPr="00881B85">
        <w:rPr>
          <w:rFonts w:cs="Arial"/>
          <w:szCs w:val="20"/>
        </w:rPr>
        <w:t>Komplexní služby pro osoby se zrakovým postižením</w:t>
      </w:r>
      <w:r>
        <w:rPr>
          <w:rFonts w:cs="Arial"/>
          <w:szCs w:val="20"/>
        </w:rPr>
        <w:t>.</w:t>
      </w:r>
      <w:r w:rsidRPr="00881B85">
        <w:rPr>
          <w:rFonts w:cs="Arial"/>
          <w:szCs w:val="20"/>
        </w:rPr>
        <w:t xml:space="preserve"> </w:t>
      </w:r>
    </w:p>
    <w:p w14:paraId="5DF75DFD" w14:textId="77777777" w:rsidR="00AB20AA" w:rsidRPr="00881B85" w:rsidRDefault="00AB20AA" w:rsidP="00AB20AA">
      <w:pPr>
        <w:spacing w:line="276" w:lineRule="auto"/>
        <w:rPr>
          <w:rFonts w:cs="Arial"/>
          <w:szCs w:val="20"/>
        </w:rPr>
      </w:pPr>
    </w:p>
    <w:p w14:paraId="75DD8EEB" w14:textId="77777777" w:rsidR="00AB20AA" w:rsidRPr="00881B85" w:rsidRDefault="00AB20AA" w:rsidP="00AB20AA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16</w:t>
      </w:r>
      <w:r w:rsidRPr="00881B85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Přístup k osobám se zrakovým postižením v rámci interpersonální komunikace</w:t>
      </w:r>
      <w:r w:rsidRPr="00881B85">
        <w:rPr>
          <w:rFonts w:cs="Arial"/>
          <w:szCs w:val="20"/>
        </w:rPr>
        <w:t xml:space="preserve"> </w:t>
      </w:r>
    </w:p>
    <w:p w14:paraId="4FC0CFAC" w14:textId="77777777" w:rsidR="00AB20AA" w:rsidRDefault="00AB20AA" w:rsidP="00AB20AA">
      <w:pPr>
        <w:spacing w:after="240" w:line="276" w:lineRule="auto"/>
        <w:rPr>
          <w:rFonts w:cs="Arial"/>
          <w:b/>
          <w:szCs w:val="20"/>
        </w:rPr>
      </w:pPr>
    </w:p>
    <w:p w14:paraId="32EBCE87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Etopedie</w:t>
      </w:r>
    </w:p>
    <w:p w14:paraId="1B5EF11B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17</w:t>
      </w:r>
      <w:r w:rsidRPr="00022D3D">
        <w:rPr>
          <w:rFonts w:cs="Arial"/>
          <w:szCs w:val="20"/>
        </w:rPr>
        <w:t xml:space="preserve">. Poruchy chování a emocí  - terminologie a diagnostika. </w:t>
      </w:r>
      <w:proofErr w:type="spellStart"/>
      <w:r w:rsidRPr="00022D3D">
        <w:rPr>
          <w:rFonts w:cs="Arial"/>
          <w:szCs w:val="20"/>
        </w:rPr>
        <w:t>Agresivni</w:t>
      </w:r>
      <w:proofErr w:type="spellEnd"/>
      <w:r w:rsidRPr="00022D3D">
        <w:rPr>
          <w:rFonts w:cs="Arial"/>
          <w:szCs w:val="20"/>
        </w:rPr>
        <w:t xml:space="preserve"> a neagresivní poruchy chování - etiologie, symptomatologie, možnosti intervence a prevence. </w:t>
      </w:r>
    </w:p>
    <w:p w14:paraId="2454470B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5036273E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18. ADHD - terminologie, etiologie, symptomatologie, možnosti intervence a prevence.</w:t>
      </w:r>
    </w:p>
    <w:p w14:paraId="488C62D8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  <w:u w:val="single"/>
        </w:rPr>
      </w:pPr>
    </w:p>
    <w:p w14:paraId="4CB8D2D5" w14:textId="77777777" w:rsidR="00AB20AA" w:rsidRDefault="00AB20AA" w:rsidP="00AB20AA">
      <w:pPr>
        <w:spacing w:line="276" w:lineRule="auto"/>
        <w:rPr>
          <w:rFonts w:cs="Arial"/>
          <w:b/>
          <w:szCs w:val="20"/>
        </w:rPr>
      </w:pPr>
    </w:p>
    <w:p w14:paraId="697D1177" w14:textId="77777777" w:rsidR="00AB20AA" w:rsidRPr="00D52048" w:rsidRDefault="00AB20AA" w:rsidP="00AB20AA">
      <w:pPr>
        <w:spacing w:line="276" w:lineRule="auto"/>
        <w:rPr>
          <w:rFonts w:cs="Arial"/>
          <w:b/>
          <w:szCs w:val="20"/>
        </w:rPr>
      </w:pPr>
      <w:r w:rsidRPr="00D52048">
        <w:rPr>
          <w:rFonts w:cs="Arial"/>
          <w:b/>
          <w:szCs w:val="20"/>
        </w:rPr>
        <w:t xml:space="preserve">Somatopedie </w:t>
      </w:r>
    </w:p>
    <w:p w14:paraId="7E13E522" w14:textId="77777777" w:rsidR="00AB20AA" w:rsidRPr="00D52048" w:rsidRDefault="00AB20AA" w:rsidP="00AB20AA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19</w:t>
      </w:r>
      <w:r w:rsidRPr="00D52048">
        <w:rPr>
          <w:rFonts w:eastAsia="Times New Roman" w:cs="Arial"/>
          <w:szCs w:val="20"/>
          <w:lang w:eastAsia="cs-CZ"/>
        </w:rPr>
        <w:t xml:space="preserve">. Osoby s omezením hybnosti – kategorie omezení hybnosti. </w:t>
      </w:r>
      <w:r w:rsidRPr="00D52048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5C4A4090" w14:textId="77777777" w:rsidR="00AB20AA" w:rsidRPr="00D52048" w:rsidRDefault="00AB20AA" w:rsidP="00AB20AA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279BADDB" w14:textId="77777777" w:rsidR="00AB20AA" w:rsidRPr="00022D3D" w:rsidRDefault="00AB20AA" w:rsidP="00AB20AA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>20</w:t>
      </w:r>
      <w:r w:rsidRPr="00D52048">
        <w:rPr>
          <w:rFonts w:eastAsia="Times New Roman" w:cs="Arial"/>
          <w:szCs w:val="20"/>
          <w:lang w:eastAsia="cs-CZ"/>
        </w:rPr>
        <w:t>. Instituce poskytující péči osobám s omezením hybnosti v rezortu zdravotnickém, školském a sociálním (včetně aktuálně platné legislativy), charakteristika těchto institucí a role speciálního pedagoga v interdisciplinárním týmu.</w:t>
      </w:r>
    </w:p>
    <w:p w14:paraId="1A69605C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  <w:u w:val="single"/>
        </w:rPr>
      </w:pPr>
    </w:p>
    <w:p w14:paraId="57A26CEE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0D39D98E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21</w:t>
      </w:r>
      <w:r w:rsidRPr="00022D3D">
        <w:rPr>
          <w:rFonts w:cs="Arial"/>
          <w:szCs w:val="20"/>
        </w:rPr>
        <w:t xml:space="preserve">. Psychopedie jako vědní disciplína – pojetí, vymezení, obsah, postavení v systému věd. Cíle a úkoly psychopedie. Náhled do dějin psychopedie. Základní </w:t>
      </w:r>
      <w:proofErr w:type="spellStart"/>
      <w:r w:rsidRPr="00022D3D">
        <w:rPr>
          <w:rFonts w:cs="Arial"/>
          <w:szCs w:val="20"/>
        </w:rPr>
        <w:t>psychopedická</w:t>
      </w:r>
      <w:proofErr w:type="spellEnd"/>
      <w:r w:rsidRPr="00022D3D">
        <w:rPr>
          <w:rFonts w:cs="Arial"/>
          <w:szCs w:val="20"/>
        </w:rPr>
        <w:t xml:space="preserve"> terminologie.</w:t>
      </w:r>
    </w:p>
    <w:p w14:paraId="7F5BD00F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0049C77D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Pr="00022D3D">
        <w:rPr>
          <w:rFonts w:cs="Arial"/>
          <w:szCs w:val="20"/>
        </w:rPr>
        <w:t>. Mentální retardace, mentální postižení, sociálně podmíněné mentální postižení, demence – vymezení, klasifikace, etiologie. Specifika osobnosti jedince s mentálním postižením.</w:t>
      </w:r>
    </w:p>
    <w:p w14:paraId="2976B996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4ABA8BA8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23</w:t>
      </w:r>
      <w:r w:rsidRPr="00022D3D">
        <w:rPr>
          <w:rFonts w:cs="Arial"/>
          <w:szCs w:val="20"/>
        </w:rPr>
        <w:t>. Pervazivní vývojové poruchy, jiné duševní poruchy. Specifika osobnosti jedince s pervazivní vývojovou poruchou, s jinou duševní poruchou. Specifika přístupu k jedincům s pervazivní vývojovou poruchou, s jinou duševní poruchou.</w:t>
      </w:r>
    </w:p>
    <w:p w14:paraId="718C7DED" w14:textId="77777777" w:rsidR="00AB20AA" w:rsidRPr="00022D3D" w:rsidRDefault="00AB20AA" w:rsidP="00AB20AA">
      <w:pPr>
        <w:spacing w:after="0" w:line="276" w:lineRule="auto"/>
        <w:rPr>
          <w:rFonts w:cs="Arial"/>
          <w:b/>
          <w:bCs/>
          <w:szCs w:val="20"/>
        </w:rPr>
      </w:pPr>
    </w:p>
    <w:p w14:paraId="35C7DB65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4F38738E" w14:textId="77777777" w:rsidR="00AB20AA" w:rsidRDefault="00AB20AA" w:rsidP="00AB20AA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43B5DB76" w14:textId="77777777" w:rsidR="008F3332" w:rsidRDefault="008F3332">
      <w:pPr>
        <w:spacing w:after="160" w:line="259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2B125A5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Doporučená základní literatura:</w:t>
      </w:r>
    </w:p>
    <w:p w14:paraId="50FDF45F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3994BAA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BARTOŇOVÁ,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Současné trendy v edukaci dětí a žáků se speciálními vzdělávacími potřebami v České republice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2005. ISBN 80-86633-37-3.</w:t>
      </w:r>
    </w:p>
    <w:p w14:paraId="19C95FDA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BEDNÁŘ,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Kvalita v sociálních službách.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978-80-244-3069-0.</w:t>
      </w:r>
    </w:p>
    <w:p w14:paraId="5D6EF719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BEDNÁŘOVÁ, J.; ŠMARDOVÁ,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dítěte předškolního věku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Computer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Press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2007. ISBN 978-80-251-1829-0.</w:t>
      </w:r>
    </w:p>
    <w:p w14:paraId="050A702C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BENDOVÁ, P., JEŘÁBKOVÁ, K., RŮŽIČKOVÁ, V.: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Kompenzační pomůcky pro osoby se specifickými potřebami.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VUP, 2006.</w:t>
      </w:r>
    </w:p>
    <w:p w14:paraId="7C7E05A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CINLEROVÁ, P.; POKORNÁ, D.; CHALUPOVÁ, E.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specifických poruch učení u adolescentů a dospělých osob.</w:t>
      </w:r>
      <w:r w:rsidRPr="00022D3D">
        <w:rPr>
          <w:rFonts w:ascii="Arial" w:hAnsi="Arial" w:cs="Arial"/>
          <w:sz w:val="20"/>
          <w:szCs w:val="20"/>
          <w:lang w:val="cs-CZ"/>
        </w:rPr>
        <w:t> Praha: Portál. 2003. ISBN 80-7178-640-3.</w:t>
      </w:r>
    </w:p>
    <w:p w14:paraId="09AB9DF4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DRAPELA, V. J., HRABAL, V. et al.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poradenské směry. </w:t>
      </w:r>
      <w:r w:rsidRPr="00022D3D">
        <w:rPr>
          <w:rFonts w:ascii="Arial" w:hAnsi="Arial" w:cs="Arial"/>
          <w:sz w:val="20"/>
          <w:szCs w:val="20"/>
          <w:lang w:val="cs-CZ"/>
        </w:rPr>
        <w:t>Praha: UK, 1995.</w:t>
      </w:r>
    </w:p>
    <w:p w14:paraId="17D75BCE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DRYDEN, W. 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Poradenství</w:t>
      </w:r>
      <w:r w:rsidRPr="00022D3D">
        <w:rPr>
          <w:rFonts w:ascii="Arial" w:hAnsi="Arial" w:cs="Arial"/>
          <w:sz w:val="20"/>
          <w:szCs w:val="20"/>
          <w:lang w:val="cs-CZ"/>
        </w:rPr>
        <w:t>. Praha:</w:t>
      </w:r>
      <w:r w:rsidR="009116EE">
        <w:rPr>
          <w:rFonts w:ascii="Arial" w:hAnsi="Arial" w:cs="Arial"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Portál, 2008. ISBN 978-80-7367-371-0.</w:t>
      </w:r>
    </w:p>
    <w:p w14:paraId="3BE9B039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GABURA, J., PRUŽINSKÁ,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Poradenský proces.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 Sociologické nakladatelství, 1995. ISBN 80-85850-10-9.</w:t>
      </w:r>
    </w:p>
    <w:p w14:paraId="0F1A520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Úvod do speciálního poradenství. </w:t>
      </w:r>
      <w:r w:rsidRPr="00022D3D">
        <w:rPr>
          <w:rFonts w:ascii="Arial" w:hAnsi="Arial" w:cs="Arial"/>
          <w:sz w:val="20"/>
          <w:szCs w:val="20"/>
          <w:lang w:val="cs-CZ"/>
        </w:rPr>
        <w:t>Liberec: Technická univerzita v Liberci, 2002. ISBN 80-7083-659-8.</w:t>
      </w:r>
    </w:p>
    <w:p w14:paraId="7FC894ED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Pedagogicko-psychologické poradenství III. Intervence. </w:t>
      </w:r>
      <w:r w:rsidRPr="00022D3D">
        <w:rPr>
          <w:rFonts w:ascii="Arial" w:hAnsi="Arial" w:cs="Arial"/>
          <w:sz w:val="20"/>
          <w:szCs w:val="20"/>
          <w:lang w:val="cs-CZ"/>
        </w:rPr>
        <w:t>Praha: Univerzita Karlova, 2004. ISBN 80-7290-146-X.</w:t>
      </w:r>
    </w:p>
    <w:p w14:paraId="4D063A83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HANÁK, </w:t>
      </w:r>
      <w:r w:rsidR="009116EE">
        <w:rPr>
          <w:rFonts w:ascii="Arial" w:hAnsi="Arial" w:cs="Arial"/>
          <w:sz w:val="20"/>
          <w:szCs w:val="20"/>
          <w:lang w:val="cs-CZ"/>
        </w:rPr>
        <w:t xml:space="preserve">P. a kol.: </w:t>
      </w:r>
      <w:r w:rsidRPr="00022D3D">
        <w:rPr>
          <w:rFonts w:ascii="Arial" w:hAnsi="Arial" w:cs="Arial"/>
          <w:sz w:val="20"/>
          <w:szCs w:val="20"/>
          <w:lang w:val="cs-CZ"/>
        </w:rPr>
        <w:t>Diagnostika a edukace dětí a žáků s těžkým zdravotním postižením. Praha: IPPPČR</w:t>
      </w:r>
      <w:r w:rsidR="009116EE">
        <w:rPr>
          <w:rFonts w:ascii="Arial" w:hAnsi="Arial" w:cs="Arial"/>
          <w:sz w:val="20"/>
          <w:szCs w:val="20"/>
          <w:lang w:val="cs-CZ"/>
        </w:rPr>
        <w:t>, 2005</w:t>
      </w:r>
      <w:r w:rsidRPr="00022D3D">
        <w:rPr>
          <w:rFonts w:ascii="Arial" w:hAnsi="Arial" w:cs="Arial"/>
          <w:sz w:val="20"/>
          <w:szCs w:val="20"/>
          <w:lang w:val="cs-CZ"/>
        </w:rPr>
        <w:t>. ISBN 80-86856-10-0.</w:t>
      </w:r>
    </w:p>
    <w:p w14:paraId="02FF9B8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CHVÁTALOVÁ, H.: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Jak se žije dětem s postižením.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2001.</w:t>
      </w:r>
    </w:p>
    <w:p w14:paraId="22FDEE52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JANKOVSKÝ,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Etika pro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Triton, 2003.</w:t>
      </w:r>
    </w:p>
    <w:p w14:paraId="02AC91B1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JANOVCOVÁ, Z.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MU, 2003</w:t>
      </w:r>
      <w:r w:rsidR="009116EE">
        <w:rPr>
          <w:rFonts w:ascii="Arial" w:hAnsi="Arial" w:cs="Arial"/>
          <w:sz w:val="20"/>
          <w:szCs w:val="20"/>
          <w:lang w:val="cs-CZ"/>
        </w:rPr>
        <w:t>.</w:t>
      </w:r>
    </w:p>
    <w:p w14:paraId="315DEBDF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Komplexní péče o jedince s postižením či znevýhodněním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978-80-244-3733-0 (brož.).</w:t>
      </w:r>
    </w:p>
    <w:p w14:paraId="7B2EA92B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Teoretické základy speciální pedagogiky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978-80-244-3734-7 (brož.).</w:t>
      </w:r>
    </w:p>
    <w:p w14:paraId="481CE1B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Úvod do speciální pedagogiky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978-80-244-3731-6 (brož.).</w:t>
      </w:r>
    </w:p>
    <w:p w14:paraId="170AFB93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Lidé s postižením – historické aspekty.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ISBN978-80-2443-602-9.</w:t>
      </w:r>
    </w:p>
    <w:p w14:paraId="1B61F9B1" w14:textId="77777777" w:rsidR="009116EE" w:rsidRDefault="00AB20AA" w:rsidP="009116EE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Andragogika a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gerontagogika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handicapovaných. </w:t>
      </w:r>
      <w:r w:rsidRPr="00022D3D">
        <w:rPr>
          <w:rFonts w:ascii="Arial" w:hAnsi="Arial" w:cs="Arial"/>
          <w:sz w:val="20"/>
          <w:szCs w:val="20"/>
          <w:lang w:val="cs-CZ"/>
        </w:rPr>
        <w:t>Praha, Karolinum, 2000.</w:t>
      </w:r>
    </w:p>
    <w:p w14:paraId="18B4B320" w14:textId="77777777" w:rsidR="00AB20AA" w:rsidRPr="009116EE" w:rsidRDefault="00AB20AA" w:rsidP="009116EE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9116EE">
        <w:rPr>
          <w:rFonts w:ascii="Arial" w:hAnsi="Arial" w:cs="Arial"/>
          <w:caps/>
          <w:sz w:val="20"/>
          <w:szCs w:val="20"/>
          <w:lang w:val="cs-CZ"/>
        </w:rPr>
        <w:t>Kalendová, P., Potměšil, M</w:t>
      </w:r>
      <w:r w:rsidRPr="009116EE">
        <w:rPr>
          <w:rFonts w:ascii="Arial" w:hAnsi="Arial" w:cs="Arial"/>
          <w:sz w:val="20"/>
          <w:szCs w:val="20"/>
          <w:lang w:val="cs-CZ"/>
        </w:rPr>
        <w:t xml:space="preserve">.: </w:t>
      </w:r>
      <w:r w:rsidRPr="009116EE">
        <w:rPr>
          <w:rFonts w:ascii="Arial" w:hAnsi="Arial" w:cs="Arial"/>
          <w:i/>
          <w:iCs/>
          <w:sz w:val="20"/>
          <w:szCs w:val="20"/>
          <w:lang w:val="cs-CZ"/>
        </w:rPr>
        <w:t>K  pedagogickému  diagnostikování  a  hodnocení  těžce  zdravotně postižených  klientů.</w:t>
      </w:r>
      <w:r w:rsidRPr="009116EE">
        <w:rPr>
          <w:rFonts w:ascii="Arial" w:hAnsi="Arial" w:cs="Arial"/>
          <w:sz w:val="20"/>
          <w:szCs w:val="20"/>
          <w:lang w:val="cs-CZ"/>
        </w:rPr>
        <w:t xml:space="preserve"> Speciální pedagogika č.1. 2000. s. 6.- 15.</w:t>
      </w:r>
    </w:p>
    <w:p w14:paraId="6748927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KIRBYOVÁ, A.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Nešikovné dítě: dyspraxie a další poruchy motoriky.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2000.</w:t>
      </w:r>
    </w:p>
    <w:p w14:paraId="6627AFC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KOPŘIVA,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Lidský vztah jako součást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2006. ISBN 80-7367-181-6.</w:t>
      </w:r>
    </w:p>
    <w:p w14:paraId="1B8F494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KUBOVÁ,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komunikace, cesta ke vzdělávání těžce zdravotně postižených dětí. </w:t>
      </w:r>
      <w:r w:rsidRPr="00022D3D">
        <w:rPr>
          <w:rFonts w:ascii="Arial" w:hAnsi="Arial" w:cs="Arial"/>
          <w:sz w:val="20"/>
          <w:szCs w:val="20"/>
          <w:lang w:val="cs-CZ"/>
        </w:rPr>
        <w:t>Praha: Tech-Market, 1996.</w:t>
      </w:r>
    </w:p>
    <w:p w14:paraId="62F9DB90" w14:textId="77777777" w:rsidR="00AB20AA" w:rsidRPr="00022D3D" w:rsidRDefault="00AB20AA" w:rsidP="00AB20AA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KUCHARSKÁ, A. </w:t>
      </w:r>
      <w:r w:rsidRPr="00022D3D">
        <w:rPr>
          <w:rFonts w:cs="Arial"/>
          <w:i/>
          <w:szCs w:val="20"/>
        </w:rPr>
        <w:t>Obligatorní diagnózy a obligatorní diagnostika v SPC</w:t>
      </w:r>
      <w:r w:rsidRPr="00022D3D">
        <w:rPr>
          <w:rFonts w:cs="Arial"/>
          <w:szCs w:val="20"/>
        </w:rPr>
        <w:t xml:space="preserve">. Praha: IPPP ČR, 2007. </w:t>
      </w:r>
    </w:p>
    <w:p w14:paraId="26690FD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LANGOVÁ,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Psychologické aspekty školního poradenství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V Ústí nad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Labem 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> Univerzita J.E. Purkyně, 2005. ISBN 80-7044-719-2.</w:t>
      </w:r>
    </w:p>
    <w:p w14:paraId="279052A4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LECHTA, V.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inkluzívní pedagogiky. </w:t>
      </w:r>
      <w:r w:rsidRPr="00022D3D">
        <w:rPr>
          <w:rFonts w:ascii="Arial" w:hAnsi="Arial" w:cs="Arial"/>
          <w:sz w:val="20"/>
          <w:szCs w:val="20"/>
          <w:lang w:val="cs-CZ"/>
        </w:rPr>
        <w:t>1. vyd. Praha: Portál, 2010. ISBN 978-80-7367-679-7.</w:t>
      </w:r>
    </w:p>
    <w:p w14:paraId="66BF1A45" w14:textId="77777777" w:rsidR="00AB20AA" w:rsidRPr="00022D3D" w:rsidRDefault="008F3332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LUDÍKOVÁ, L. a kol.: </w:t>
      </w:r>
      <w:r w:rsidR="00AB20AA" w:rsidRPr="00022D3D">
        <w:rPr>
          <w:rFonts w:ascii="Arial" w:hAnsi="Arial" w:cs="Arial"/>
          <w:i/>
          <w:sz w:val="20"/>
          <w:szCs w:val="20"/>
          <w:lang w:val="cs-CZ"/>
        </w:rPr>
        <w:t xml:space="preserve">Poradenství pro osoby se speciálními vzdělávacími potřebami. </w:t>
      </w:r>
      <w:r w:rsidR="00AB20AA" w:rsidRPr="00022D3D">
        <w:rPr>
          <w:rFonts w:ascii="Arial" w:hAnsi="Arial" w:cs="Arial"/>
          <w:sz w:val="20"/>
          <w:szCs w:val="20"/>
          <w:lang w:val="cs-CZ"/>
        </w:rPr>
        <w:t>Olomouc: Univerzita Palackého v</w:t>
      </w:r>
      <w:r>
        <w:rPr>
          <w:rFonts w:ascii="Arial" w:hAnsi="Arial" w:cs="Arial"/>
          <w:sz w:val="20"/>
          <w:szCs w:val="20"/>
          <w:lang w:val="cs-CZ"/>
        </w:rPr>
        <w:t> </w:t>
      </w:r>
      <w:r w:rsidR="00AB20AA" w:rsidRPr="00022D3D">
        <w:rPr>
          <w:rFonts w:ascii="Arial" w:hAnsi="Arial" w:cs="Arial"/>
          <w:sz w:val="20"/>
          <w:szCs w:val="20"/>
          <w:lang w:val="cs-CZ"/>
        </w:rPr>
        <w:t>Olomouci</w:t>
      </w:r>
      <w:r>
        <w:rPr>
          <w:rFonts w:ascii="Arial" w:hAnsi="Arial" w:cs="Arial"/>
          <w:sz w:val="20"/>
          <w:szCs w:val="20"/>
          <w:lang w:val="cs-CZ"/>
        </w:rPr>
        <w:t>, 2012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4C5FA7DA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KRATOCHVÍL, S.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Skupinová psychoterapie v praxi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3., dopl. vyd.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Galé</w:t>
      </w:r>
      <w:r w:rsidR="008F3332">
        <w:rPr>
          <w:rFonts w:ascii="Arial" w:hAnsi="Arial" w:cs="Arial"/>
          <w:sz w:val="20"/>
          <w:szCs w:val="20"/>
          <w:lang w:val="cs-CZ"/>
        </w:rPr>
        <w:t>n</w:t>
      </w:r>
      <w:proofErr w:type="spellEnd"/>
      <w:r w:rsidR="008F3332">
        <w:rPr>
          <w:rFonts w:ascii="Arial" w:hAnsi="Arial" w:cs="Arial"/>
          <w:sz w:val="20"/>
          <w:szCs w:val="20"/>
          <w:lang w:val="cs-CZ"/>
        </w:rPr>
        <w:t xml:space="preserve">,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2005. </w:t>
      </w:r>
    </w:p>
    <w:p w14:paraId="0CB7276C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Dítě a rodina v psychologickém poradenství.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SPN, 1992. ISBN 80-04-25236-2.</w:t>
      </w:r>
    </w:p>
    <w:p w14:paraId="697009D0" w14:textId="77777777" w:rsidR="00AB20AA" w:rsidRPr="00022D3D" w:rsidRDefault="008F3332" w:rsidP="00AB20A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>
        <w:rPr>
          <w:rFonts w:ascii="Arial" w:hAnsi="Arial" w:cs="Arial"/>
          <w:sz w:val="20"/>
          <w:szCs w:val="20"/>
          <w:lang w:val="cs-CZ"/>
        </w:rPr>
        <w:t>MAREŠ, J. a kol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</w:t>
      </w:r>
      <w:r>
        <w:rPr>
          <w:rFonts w:ascii="Arial" w:hAnsi="Arial" w:cs="Arial"/>
          <w:sz w:val="20"/>
          <w:szCs w:val="20"/>
          <w:lang w:val="cs-CZ"/>
        </w:rPr>
        <w:t>:</w:t>
      </w:r>
      <w:r w:rsidR="00AB20AA" w:rsidRPr="00022D3D">
        <w:rPr>
          <w:rFonts w:ascii="Arial" w:hAnsi="Arial" w:cs="Arial"/>
          <w:sz w:val="20"/>
          <w:szCs w:val="20"/>
          <w:lang w:val="cs-CZ"/>
        </w:rPr>
        <w:t xml:space="preserve"> Kvalita života u dětí a dospívajících I. Brno: MSD</w:t>
      </w:r>
      <w:r>
        <w:rPr>
          <w:rFonts w:ascii="Arial" w:hAnsi="Arial" w:cs="Arial"/>
          <w:sz w:val="20"/>
          <w:szCs w:val="20"/>
          <w:lang w:val="cs-CZ"/>
        </w:rPr>
        <w:t>, 2006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0A35578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Školská integrace dětí s postižením. </w:t>
      </w:r>
      <w:r w:rsidRPr="00022D3D">
        <w:rPr>
          <w:rFonts w:ascii="Arial" w:hAnsi="Arial" w:cs="Arial"/>
          <w:sz w:val="20"/>
          <w:szCs w:val="20"/>
          <w:lang w:val="cs-CZ"/>
        </w:rPr>
        <w:t>Olomouc: UP, 2000</w:t>
      </w:r>
    </w:p>
    <w:p w14:paraId="3B6B2C7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Právo a etika v péči o nemocné a postižené (nad zákonem o sociálních službách).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Moravskoslezský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kruh,o.s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>, 2007</w:t>
      </w:r>
    </w:p>
    <w:p w14:paraId="1995659D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Škola pro všechny aneb Integrace je když… </w:t>
      </w:r>
      <w:r w:rsidRPr="00022D3D">
        <w:rPr>
          <w:rFonts w:ascii="Arial" w:hAnsi="Arial" w:cs="Arial"/>
          <w:sz w:val="20"/>
          <w:szCs w:val="20"/>
          <w:lang w:val="cs-CZ"/>
        </w:rPr>
        <w:t>Vsetín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: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ZŠ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Integra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2002</w:t>
      </w:r>
    </w:p>
    <w:p w14:paraId="1367FB19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Školská integrace žáků s postižením na základních školách v České republice</w:t>
      </w:r>
      <w:r w:rsidRPr="00022D3D">
        <w:rPr>
          <w:rFonts w:ascii="Arial" w:hAnsi="Arial" w:cs="Arial"/>
          <w:sz w:val="20"/>
          <w:szCs w:val="20"/>
          <w:lang w:val="cs-CZ"/>
        </w:rPr>
        <w:t>. Olomouc. UP, 2005. ISBN 80-244-1045-1.</w:t>
      </w:r>
    </w:p>
    <w:p w14:paraId="1718B75D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Rodina pečující o člena se zdravotním postižením – kvalita života.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 978-80-244-3643-2.</w:t>
      </w:r>
    </w:p>
    <w:p w14:paraId="2A3F36FD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Právo, společnost a zdravotně postižení.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978-80-244-3533-6.</w:t>
      </w:r>
    </w:p>
    <w:p w14:paraId="562D575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Postižení, společnost, právo.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247C466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Proces transformace ve speciální pedagogice.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4EA58DD2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kapitoly z práva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978-80-244-3620-3.</w:t>
      </w:r>
    </w:p>
    <w:p w14:paraId="403E982A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J., KRHUTOVÁ, L., MLČÁKOVÁ, R., NOVOSAD, L., POTMĚŠIL, M., VALENTA, M..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Zdravotní postižení a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2011. 512 s. ISBN 978-80-7367-859-3.</w:t>
      </w:r>
    </w:p>
    <w:p w14:paraId="3C606C28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MICHALÍK, J., VALENTA, M., SLAVÍK, J., PETROVÁ, A., LEČBYCH, M., CHRÁSKA, M., KUČERA, P., POSPÍŠIL, J. 2011.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>Kvalita života osob pečujících o člena rodiny s těžkým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Olomouc: Univerzita Palackého v Olomouci, 2011. 219 s. ISBN  978-80-244-2957-1.</w:t>
      </w:r>
    </w:p>
    <w:p w14:paraId="5A221FC2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MUNDEN, A., ARCELUS, J.: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Poruchy pozornosti a hyperaktivita.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6A293E8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MÜLLER, O.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Terapie ve speciální pedagogice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vyd. Praha: Grada, 2014. Pedagogika (Grada). </w:t>
      </w:r>
    </w:p>
    <w:p w14:paraId="4B508DD8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Novosad, L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speciálního poradenství</w:t>
      </w:r>
      <w:r w:rsidRPr="00022D3D">
        <w:rPr>
          <w:rFonts w:ascii="Arial" w:hAnsi="Arial" w:cs="Arial"/>
          <w:sz w:val="20"/>
          <w:szCs w:val="20"/>
          <w:lang w:val="cs-CZ"/>
        </w:rPr>
        <w:t>. 2. vydání. Praha: Portál, 2006. ISBN 80-7367-174-3.</w:t>
      </w:r>
    </w:p>
    <w:p w14:paraId="6C5E784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Pedagogicko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psychologické poradenství a intervence v raném a předškolním věku.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2006.</w:t>
      </w:r>
    </w:p>
    <w:p w14:paraId="7F39095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PANČOCHA, K.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Postižení jako axiologická kategorie sociální participace.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Brno: MU, 2013.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A284ECF" w14:textId="77777777" w:rsidR="00AB20AA" w:rsidRPr="00022D3D" w:rsidRDefault="008F3332" w:rsidP="00AB20A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>
        <w:rPr>
          <w:rFonts w:ascii="Arial" w:hAnsi="Arial" w:cs="Arial"/>
          <w:sz w:val="20"/>
          <w:szCs w:val="20"/>
          <w:lang w:val="cs-CZ"/>
        </w:rPr>
        <w:t>PAYNE, J. a kol.:</w:t>
      </w:r>
      <w:r w:rsidR="00AB20AA" w:rsidRPr="00022D3D">
        <w:rPr>
          <w:rFonts w:ascii="Arial" w:hAnsi="Arial" w:cs="Arial"/>
          <w:sz w:val="20"/>
          <w:szCs w:val="20"/>
          <w:lang w:val="cs-CZ"/>
        </w:rPr>
        <w:t> </w:t>
      </w:r>
      <w:r w:rsidR="00AB20AA"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 a zdraví.</w:t>
      </w:r>
      <w:r w:rsidR="00AB20AA" w:rsidRPr="00022D3D">
        <w:rPr>
          <w:rFonts w:ascii="Arial" w:hAnsi="Arial" w:cs="Arial"/>
          <w:sz w:val="20"/>
          <w:szCs w:val="20"/>
          <w:lang w:val="cs-CZ"/>
        </w:rPr>
        <w:t> 1. vyd. Praha: Triton</w:t>
      </w:r>
      <w:r>
        <w:rPr>
          <w:rFonts w:ascii="Arial" w:hAnsi="Arial" w:cs="Arial"/>
          <w:sz w:val="20"/>
          <w:szCs w:val="20"/>
          <w:lang w:val="cs-CZ"/>
        </w:rPr>
        <w:t>, 2005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 ISBN 80-7254-657-0.</w:t>
      </w:r>
    </w:p>
    <w:p w14:paraId="07642CF3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PIPEKOVÁ,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Kapitoly ze speciální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1998</w:t>
      </w:r>
    </w:p>
    <w:p w14:paraId="291D204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PRŮCHA, J.: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Alternativní školy a inovace ve vzdělávání.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5D6BE788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PŘINOSILOVÁ, D.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Diagnostika ve speciální pedagogice;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</w:t>
      </w:r>
      <w:r w:rsidR="008F3332">
        <w:rPr>
          <w:rFonts w:ascii="Arial" w:hAnsi="Arial" w:cs="Arial"/>
          <w:sz w:val="20"/>
          <w:szCs w:val="20"/>
          <w:lang w:val="cs-CZ"/>
        </w:rPr>
        <w:t>7.</w:t>
      </w:r>
    </w:p>
    <w:p w14:paraId="0F9E3EE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Vybrané okruhy speciálně pedagogické diagnostiky a její využití v praxi speciální pedagogiky. Brno: Masarykova unive</w:t>
      </w:r>
      <w:r w:rsidR="008F3332">
        <w:rPr>
          <w:rFonts w:ascii="Arial" w:hAnsi="Arial" w:cs="Arial"/>
          <w:sz w:val="20"/>
          <w:szCs w:val="20"/>
          <w:lang w:val="cs-CZ"/>
        </w:rPr>
        <w:t xml:space="preserve">rzita. 2002. </w:t>
      </w:r>
    </w:p>
    <w:p w14:paraId="44DFC603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KONEČNÝ,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Patopsychologie se zaměřením na psychologii handicapu. </w:t>
      </w:r>
      <w:r w:rsidRPr="00022D3D">
        <w:rPr>
          <w:rFonts w:ascii="Arial" w:hAnsi="Arial" w:cs="Arial"/>
          <w:sz w:val="20"/>
          <w:szCs w:val="20"/>
          <w:lang w:val="cs-CZ"/>
        </w:rPr>
        <w:t>Olomouc: U</w:t>
      </w:r>
      <w:r w:rsidR="008F3332">
        <w:rPr>
          <w:rFonts w:ascii="Arial" w:hAnsi="Arial" w:cs="Arial"/>
          <w:sz w:val="20"/>
          <w:szCs w:val="20"/>
          <w:lang w:val="cs-CZ"/>
        </w:rPr>
        <w:t>P, 2013.</w:t>
      </w:r>
    </w:p>
    <w:p w14:paraId="57BC2D5E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RÁDLOVÁ, E.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Speciálně pedagogické diagnostika.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Ostrava: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2004.</w:t>
      </w:r>
    </w:p>
    <w:p w14:paraId="6925458A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iCs/>
          <w:sz w:val="20"/>
          <w:szCs w:val="20"/>
          <w:lang w:val="cs-CZ"/>
        </w:rPr>
        <w:t>. Olomouc: UP, 2006.</w:t>
      </w:r>
    </w:p>
    <w:p w14:paraId="55E9A988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ŘÍČAN, P.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Agresivita a šikana mezi dětmi.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Praha, Portál, 1995.</w:t>
      </w:r>
    </w:p>
    <w:p w14:paraId="00199D8D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eastAsia="Arial Unicode MS" w:hAnsi="Arial" w:cs="Arial"/>
          <w:sz w:val="20"/>
          <w:szCs w:val="20"/>
          <w:lang w:val="cs-CZ"/>
        </w:rPr>
      </w:pPr>
      <w:r w:rsidRPr="00022D3D">
        <w:rPr>
          <w:rFonts w:ascii="Arial" w:eastAsia="Arial Unicode MS" w:hAnsi="Arial" w:cs="Arial"/>
          <w:sz w:val="20"/>
          <w:szCs w:val="20"/>
          <w:lang w:val="cs-CZ"/>
        </w:rPr>
        <w:t xml:space="preserve">SLOWÍK, J. </w:t>
      </w:r>
      <w:r w:rsidRPr="00022D3D">
        <w:rPr>
          <w:rFonts w:ascii="Arial" w:eastAsia="Arial Unicode MS" w:hAnsi="Arial" w:cs="Arial"/>
          <w:i/>
          <w:sz w:val="20"/>
          <w:szCs w:val="20"/>
          <w:lang w:val="cs-CZ"/>
        </w:rPr>
        <w:t xml:space="preserve">Komunikace s lidmi s postižením. </w:t>
      </w:r>
      <w:r w:rsidRPr="00022D3D">
        <w:rPr>
          <w:rFonts w:ascii="Arial" w:eastAsia="Arial Unicode MS" w:hAnsi="Arial" w:cs="Arial"/>
          <w:sz w:val="20"/>
          <w:szCs w:val="20"/>
          <w:lang w:val="cs-CZ"/>
        </w:rPr>
        <w:t>Praha: Portál, 2010. ISBN 978-80-7367-691-9.</w:t>
      </w:r>
    </w:p>
    <w:p w14:paraId="71BDE73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SROKOVÁ, E.; VAVROŠOVÁ, D. 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diagnostika ve školní praxi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Ostrava: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2004. ISNB 80-7225-143-0.</w:t>
      </w:r>
    </w:p>
    <w:p w14:paraId="1D5BFD4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M.; KREJČÍŘOVÁ, D.; VÁGNEROVÁ, M.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Psychodiagnostika děti a dospívajících</w:t>
      </w:r>
      <w:r w:rsidRPr="00022D3D">
        <w:rPr>
          <w:rFonts w:ascii="Arial" w:hAnsi="Arial" w:cs="Arial"/>
          <w:sz w:val="20"/>
          <w:szCs w:val="20"/>
          <w:lang w:val="cs-CZ"/>
        </w:rPr>
        <w:t>. 1. vyd. Praha: Portál. 2001. ISBN 80-7178-545-8.</w:t>
      </w:r>
    </w:p>
    <w:p w14:paraId="6D105B3E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ŠAROUNOVÁ,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Metody 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r w:rsidR="008F3332">
        <w:rPr>
          <w:rFonts w:ascii="Arial" w:hAnsi="Arial" w:cs="Arial"/>
          <w:sz w:val="20"/>
          <w:szCs w:val="20"/>
          <w:lang w:val="cs-CZ"/>
        </w:rPr>
        <w:t xml:space="preserve">Portál, 2014. </w:t>
      </w:r>
    </w:p>
    <w:p w14:paraId="27893A2F" w14:textId="77777777" w:rsidR="00AB20AA" w:rsidRPr="00022D3D" w:rsidRDefault="008F3332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ŠICKOVÁ-FABRICI, J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 </w:t>
      </w:r>
      <w:r w:rsidR="00AB20AA" w:rsidRPr="00022D3D">
        <w:rPr>
          <w:rFonts w:ascii="Arial" w:hAnsi="Arial" w:cs="Arial"/>
          <w:i/>
          <w:iCs/>
          <w:sz w:val="20"/>
          <w:szCs w:val="20"/>
          <w:lang w:val="cs-CZ"/>
        </w:rPr>
        <w:t>Základy arteterapie</w:t>
      </w:r>
      <w:r w:rsidR="00AB20AA" w:rsidRPr="00022D3D">
        <w:rPr>
          <w:rFonts w:ascii="Arial" w:hAnsi="Arial" w:cs="Arial"/>
          <w:sz w:val="20"/>
          <w:szCs w:val="20"/>
          <w:lang w:val="cs-CZ"/>
        </w:rPr>
        <w:t xml:space="preserve">. Přeložil Jana KŘÍŽOVÁ, přeložil Tereza HUBÁČKOVÁ. Praha: Portál, 2016. </w:t>
      </w:r>
    </w:p>
    <w:p w14:paraId="5689DCD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ŠTILEC,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Program aktivního stylu života pro seniory.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2004.</w:t>
      </w:r>
    </w:p>
    <w:p w14:paraId="01E9EDB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SVOBODA,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 pro psychology a speciální pedagogy.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06503AA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TRAIN, A.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Nejčastější poruchy chování dětí.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4EE6D79C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TITZL, B. Skutečně platí Sovákova periodizace vztahu společnosti k postiženým?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I: Vybrané přednášky k dějinám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speciálněpedagogické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teorie a praxe. </w:t>
      </w:r>
      <w:r w:rsidRPr="00022D3D">
        <w:rPr>
          <w:rFonts w:ascii="Arial" w:hAnsi="Arial" w:cs="Arial"/>
          <w:sz w:val="20"/>
          <w:szCs w:val="20"/>
          <w:lang w:val="cs-CZ"/>
        </w:rPr>
        <w:t>Hradec Králové: Gaud</w:t>
      </w:r>
      <w:r w:rsidR="008F3332">
        <w:rPr>
          <w:rFonts w:ascii="Arial" w:hAnsi="Arial" w:cs="Arial"/>
          <w:sz w:val="20"/>
          <w:szCs w:val="20"/>
          <w:lang w:val="cs-CZ"/>
        </w:rPr>
        <w:t>eamus, 2005.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8EA5C53" w14:textId="77777777" w:rsidR="00AB20AA" w:rsidRPr="008F3332" w:rsidRDefault="00AB20AA" w:rsidP="008F33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ve společnosti.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2000. ISBN 80-86039-90-0. </w:t>
      </w:r>
    </w:p>
    <w:p w14:paraId="21E48C7C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TITZL, B. Tradice, vznik a kořeny speciální pedagogiky.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2000, roč. 10, č. 2. ISSN 1211 -2720. </w:t>
      </w:r>
    </w:p>
    <w:p w14:paraId="57EE2A9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 2006.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Sociální aspekty kvality života v onkologii.</w:t>
      </w:r>
      <w:r w:rsidRPr="00022D3D">
        <w:rPr>
          <w:rFonts w:ascii="Arial" w:hAnsi="Arial" w:cs="Arial"/>
          <w:sz w:val="20"/>
          <w:szCs w:val="20"/>
          <w:lang w:val="cs-CZ"/>
        </w:rPr>
        <w:t> 1. vyd. Brno: MSD. ISBN 80-86633-60-8.</w:t>
      </w:r>
    </w:p>
    <w:p w14:paraId="66E4CFE0" w14:textId="77777777" w:rsidR="00AB20AA" w:rsidRPr="00022D3D" w:rsidRDefault="008F3332" w:rsidP="00AB20A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VAĎUROVÁ, H.; MÜHLPACHR, P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</w:t>
      </w:r>
      <w:r>
        <w:rPr>
          <w:rFonts w:ascii="Arial" w:hAnsi="Arial" w:cs="Arial"/>
          <w:sz w:val="20"/>
          <w:szCs w:val="20"/>
          <w:lang w:val="cs-CZ"/>
        </w:rPr>
        <w:t>:</w:t>
      </w:r>
      <w:r w:rsidR="00AB20AA" w:rsidRPr="00022D3D">
        <w:rPr>
          <w:rFonts w:ascii="Arial" w:hAnsi="Arial" w:cs="Arial"/>
          <w:sz w:val="20"/>
          <w:szCs w:val="20"/>
          <w:lang w:val="cs-CZ"/>
        </w:rPr>
        <w:t> </w:t>
      </w:r>
      <w:r w:rsidR="00AB20AA"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života: teoretická a metodologická východiska.</w:t>
      </w:r>
      <w:r w:rsidR="00AB20AA" w:rsidRPr="00022D3D">
        <w:rPr>
          <w:rFonts w:ascii="Arial" w:hAnsi="Arial" w:cs="Arial"/>
          <w:sz w:val="20"/>
          <w:szCs w:val="20"/>
          <w:lang w:val="cs-CZ"/>
        </w:rPr>
        <w:t> 1. vyd. Brno: Masarykova</w:t>
      </w:r>
      <w:r>
        <w:rPr>
          <w:rFonts w:ascii="Arial" w:hAnsi="Arial" w:cs="Arial"/>
          <w:sz w:val="20"/>
          <w:szCs w:val="20"/>
          <w:lang w:val="cs-CZ"/>
        </w:rPr>
        <w:t xml:space="preserve"> univerzita, 2005.</w:t>
      </w:r>
    </w:p>
    <w:p w14:paraId="7307A93A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pro pomáhající profese.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07F402A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Psychologie handicapu. </w:t>
      </w:r>
      <w:r w:rsidRPr="00022D3D">
        <w:rPr>
          <w:rFonts w:ascii="Arial" w:hAnsi="Arial" w:cs="Arial"/>
          <w:sz w:val="20"/>
          <w:szCs w:val="20"/>
          <w:lang w:val="cs-CZ"/>
        </w:rPr>
        <w:t>Praha: Karo</w:t>
      </w:r>
      <w:r w:rsidR="008F3332">
        <w:rPr>
          <w:rFonts w:ascii="Arial" w:hAnsi="Arial" w:cs="Arial"/>
          <w:sz w:val="20"/>
          <w:szCs w:val="20"/>
          <w:lang w:val="cs-CZ"/>
        </w:rPr>
        <w:t xml:space="preserve">linum, 2004. </w:t>
      </w:r>
    </w:p>
    <w:p w14:paraId="37162F1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Školní poradenská psychologie pro pedagogy</w:t>
      </w:r>
      <w:r w:rsidRPr="00022D3D">
        <w:rPr>
          <w:rFonts w:ascii="Arial" w:hAnsi="Arial" w:cs="Arial"/>
          <w:sz w:val="20"/>
          <w:szCs w:val="20"/>
          <w:lang w:val="cs-CZ"/>
        </w:rPr>
        <w:t>. Praha: Karo</w:t>
      </w:r>
      <w:r w:rsidR="008F3332">
        <w:rPr>
          <w:rFonts w:ascii="Arial" w:hAnsi="Arial" w:cs="Arial"/>
          <w:sz w:val="20"/>
          <w:szCs w:val="20"/>
          <w:lang w:val="cs-CZ"/>
        </w:rPr>
        <w:t xml:space="preserve">linum, 2005. </w:t>
      </w:r>
    </w:p>
    <w:p w14:paraId="69183859" w14:textId="77777777" w:rsidR="008F3332" w:rsidRPr="008F3332" w:rsidRDefault="00AB20AA" w:rsidP="008F3332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VALENTA, M. – SVOBODA, P.: </w:t>
      </w:r>
      <w:proofErr w:type="spellStart"/>
      <w:r w:rsidRPr="00022D3D">
        <w:rPr>
          <w:rStyle w:val="Zdraznn"/>
          <w:rFonts w:ascii="Arial" w:hAnsi="Arial" w:cs="Arial"/>
          <w:sz w:val="20"/>
          <w:szCs w:val="20"/>
          <w:shd w:val="clear" w:color="auto" w:fill="FFFFFF"/>
          <w:lang w:val="cs-CZ"/>
        </w:rPr>
        <w:t>Speciálněpedagogická</w:t>
      </w:r>
      <w:proofErr w:type="spellEnd"/>
      <w:r w:rsidRPr="00022D3D">
        <w:rPr>
          <w:rStyle w:val="Zdraznn"/>
          <w:rFonts w:ascii="Arial" w:hAnsi="Arial" w:cs="Arial"/>
          <w:sz w:val="20"/>
          <w:szCs w:val="20"/>
          <w:shd w:val="clear" w:color="auto" w:fill="FFFFFF"/>
          <w:lang w:val="cs-CZ"/>
        </w:rPr>
        <w:t xml:space="preserve"> diagnostika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. Olomouc: VUP</w:t>
      </w:r>
      <w:r w:rsidR="008F3332">
        <w:rPr>
          <w:rFonts w:ascii="Arial" w:hAnsi="Arial" w:cs="Arial"/>
          <w:sz w:val="20"/>
          <w:szCs w:val="20"/>
          <w:shd w:val="clear" w:color="auto" w:fill="FFFFFF"/>
          <w:lang w:val="cs-CZ"/>
        </w:rPr>
        <w:t>, 2013. </w:t>
      </w:r>
    </w:p>
    <w:p w14:paraId="6136AFBB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 a školské integrace.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Olomouc: VUP, 2003.</w:t>
      </w:r>
    </w:p>
    <w:p w14:paraId="0A008D6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Školská integrace žáků se zdravotním postižením.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Ústí na Labem: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r w:rsidR="008F3332">
        <w:rPr>
          <w:rFonts w:ascii="Arial" w:hAnsi="Arial" w:cs="Arial"/>
          <w:sz w:val="20"/>
          <w:szCs w:val="20"/>
          <w:lang w:val="cs-CZ"/>
        </w:rPr>
        <w:t>A</w:t>
      </w:r>
      <w:proofErr w:type="spellEnd"/>
      <w:r w:rsidR="008F3332">
        <w:rPr>
          <w:rFonts w:ascii="Arial" w:hAnsi="Arial" w:cs="Arial"/>
          <w:sz w:val="20"/>
          <w:szCs w:val="20"/>
          <w:lang w:val="cs-CZ"/>
        </w:rPr>
        <w:t>, 2012.</w:t>
      </w:r>
    </w:p>
    <w:p w14:paraId="523C59B1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pedagogiky. </w:t>
      </w:r>
      <w:r w:rsidRPr="00022D3D">
        <w:rPr>
          <w:rFonts w:ascii="Arial" w:hAnsi="Arial" w:cs="Arial"/>
          <w:sz w:val="20"/>
          <w:szCs w:val="20"/>
          <w:lang w:val="cs-CZ"/>
        </w:rPr>
        <w:t>Praha: Portá</w:t>
      </w:r>
      <w:r w:rsidR="008F3332">
        <w:rPr>
          <w:rFonts w:ascii="Arial" w:hAnsi="Arial" w:cs="Arial"/>
          <w:sz w:val="20"/>
          <w:szCs w:val="20"/>
          <w:lang w:val="cs-CZ"/>
        </w:rPr>
        <w:t xml:space="preserve">l, 2014. </w:t>
      </w:r>
    </w:p>
    <w:p w14:paraId="7049AF84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VAŠEK, Š.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zo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špeciálnej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Bratislava: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Sapientia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2003.</w:t>
      </w:r>
    </w:p>
    <w:p w14:paraId="55DF6173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Vendel, Š.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/>
          <w:sz w:val="20"/>
          <w:szCs w:val="20"/>
          <w:lang w:val="cs-CZ"/>
        </w:rPr>
        <w:t>Kariérní poradenství</w:t>
      </w:r>
      <w:r w:rsidRPr="00022D3D">
        <w:rPr>
          <w:rFonts w:ascii="Arial" w:hAnsi="Arial" w:cs="Arial"/>
          <w:sz w:val="20"/>
          <w:szCs w:val="20"/>
          <w:lang w:val="cs-CZ"/>
        </w:rPr>
        <w:t>. Praha: Grad</w:t>
      </w:r>
      <w:r w:rsidR="008F3332">
        <w:rPr>
          <w:rFonts w:ascii="Arial" w:hAnsi="Arial" w:cs="Arial"/>
          <w:sz w:val="20"/>
          <w:szCs w:val="20"/>
          <w:lang w:val="cs-CZ"/>
        </w:rPr>
        <w:t xml:space="preserve">a, 2008. </w:t>
      </w:r>
    </w:p>
    <w:p w14:paraId="75AA5469" w14:textId="74E618E4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Podpora žáků s těžkým zdravotním postižením I. Základní informace. Speciálně pedagogická </w:t>
      </w:r>
      <w:r w:rsidR="005918A3" w:rsidRPr="00022D3D">
        <w:rPr>
          <w:rFonts w:ascii="Arial" w:hAnsi="Arial" w:cs="Arial"/>
          <w:i/>
          <w:sz w:val="20"/>
          <w:szCs w:val="20"/>
          <w:lang w:val="cs-CZ"/>
        </w:rPr>
        <w:t>diagnostika.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Praha: IPPP ČR, 2001. </w:t>
      </w:r>
    </w:p>
    <w:p w14:paraId="227545F8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Integrativní speciální pedagogika.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1998.</w:t>
      </w:r>
    </w:p>
    <w:p w14:paraId="0809FE7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Terapie ve speciálně pedagogické péči.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2000.</w:t>
      </w:r>
    </w:p>
    <w:p w14:paraId="02738D4C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VRUBEL, M., PANČOCHA, K., GRÁC LIVŇANSKÁ, P., GRENAROVÁ, R., HORÁK, R., JÁGEROVÁ, N., KLEMPAROVÁ, S., KOZDAS, M., MÁROVÁ, I., MATOCHOVÁ, J., PAVELKOVÁ, J., SEGEŤOVÁ, P., ŠIMEROVÁ, Z., VÍTKOVÁ, M., VYBÍRAL, P.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 xml:space="preserve">Inkluzivní vzdělávání v přehledových studiích. 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>Brno: Masarykova univerzita Brno, 2014. s</w:t>
      </w:r>
      <w:r w:rsidR="008F3332">
        <w:rPr>
          <w:rFonts w:ascii="Arial" w:eastAsia="Times New Roman" w:hAnsi="Arial" w:cs="Arial"/>
          <w:sz w:val="20"/>
          <w:szCs w:val="20"/>
          <w:lang w:val="cs-CZ" w:eastAsia="cs-CZ"/>
        </w:rPr>
        <w:t>. 33–40.</w:t>
      </w:r>
    </w:p>
    <w:p w14:paraId="26005854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VOJTKO, T. Pedologický ústav – základna pěstování nápravné pedagogiky u nás.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Hradec Králové: Gaudeamus, 2007. ISBN 978-80-7041-081-3. </w:t>
      </w:r>
    </w:p>
    <w:p w14:paraId="76495F7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Čítanka textů k vývojovým etapám oboru I: 1883 – 1944.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</w:t>
      </w:r>
      <w:r w:rsidR="008F3332">
        <w:rPr>
          <w:rFonts w:ascii="Arial" w:hAnsi="Arial" w:cs="Arial"/>
          <w:sz w:val="20"/>
          <w:szCs w:val="20"/>
          <w:lang w:val="cs-CZ"/>
        </w:rPr>
        <w:t xml:space="preserve">, 2010. </w:t>
      </w:r>
    </w:p>
    <w:p w14:paraId="77DF431F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ZÁSKALICZKY, P. 2010. Proměny paradigmatu – od segregace k inkluzi. In LECHTA, V.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inkluzivní pedagogiky</w:t>
      </w:r>
      <w:r w:rsidRPr="00022D3D">
        <w:rPr>
          <w:rFonts w:ascii="Arial" w:hAnsi="Arial" w:cs="Arial"/>
          <w:sz w:val="20"/>
          <w:szCs w:val="20"/>
          <w:lang w:val="cs-CZ"/>
        </w:rPr>
        <w:t>. Praha: Portál, 2010</w:t>
      </w:r>
      <w:r w:rsidR="008F3332">
        <w:rPr>
          <w:rFonts w:ascii="Arial" w:hAnsi="Arial" w:cs="Arial"/>
          <w:sz w:val="20"/>
          <w:szCs w:val="20"/>
          <w:lang w:val="cs-CZ"/>
        </w:rPr>
        <w:t xml:space="preserve">. 435 s. </w:t>
      </w:r>
    </w:p>
    <w:p w14:paraId="4B1EEAC8" w14:textId="77777777" w:rsidR="00AB20AA" w:rsidRPr="00757C94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ZELINKOVÁ, O.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Poruchy učení.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1994.</w:t>
      </w:r>
    </w:p>
    <w:p w14:paraId="7C21D17F" w14:textId="77777777" w:rsidR="00757C94" w:rsidRPr="00757C94" w:rsidRDefault="00757C94" w:rsidP="00757C94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757C94">
        <w:rPr>
          <w:rFonts w:ascii="Arial" w:hAnsi="Arial" w:cs="Arial"/>
          <w:iCs/>
          <w:sz w:val="20"/>
          <w:szCs w:val="20"/>
          <w:lang w:val="cs-CZ"/>
        </w:rPr>
        <w:t>VAŠEK, Š., VANČOVÁ, A., HATOS, G. at. al. Pedagogika viacnásobne postihnutých.Bratislava : Sapientia, 1999.</w:t>
      </w:r>
    </w:p>
    <w:p w14:paraId="386EE2FB" w14:textId="77777777" w:rsidR="00757C94" w:rsidRPr="00757C94" w:rsidRDefault="00757C94" w:rsidP="00757C94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757C94">
        <w:rPr>
          <w:rFonts w:ascii="Arial" w:hAnsi="Arial" w:cs="Arial"/>
          <w:iCs/>
          <w:sz w:val="20"/>
          <w:szCs w:val="20"/>
          <w:lang w:val="cs-CZ"/>
        </w:rPr>
        <w:t xml:space="preserve">Ludíková L. a kol. Kombinované vady. </w:t>
      </w:r>
      <w:proofErr w:type="spellStart"/>
      <w:r w:rsidRPr="00757C94">
        <w:rPr>
          <w:rFonts w:ascii="Arial" w:hAnsi="Arial" w:cs="Arial"/>
          <w:iCs/>
          <w:sz w:val="20"/>
          <w:szCs w:val="20"/>
          <w:lang w:val="cs-CZ"/>
        </w:rPr>
        <w:t>Olomouc:Vydavatelství</w:t>
      </w:r>
      <w:proofErr w:type="spellEnd"/>
      <w:r w:rsidRPr="00757C94">
        <w:rPr>
          <w:rFonts w:ascii="Arial" w:hAnsi="Arial" w:cs="Arial"/>
          <w:iCs/>
          <w:sz w:val="20"/>
          <w:szCs w:val="20"/>
          <w:lang w:val="cs-CZ"/>
        </w:rPr>
        <w:t xml:space="preserve"> UP v Olomouci 2005.140s. ISBN 80-244-1154-7</w:t>
      </w:r>
    </w:p>
    <w:p w14:paraId="11069C1D" w14:textId="77777777" w:rsidR="00757C94" w:rsidRPr="00757C94" w:rsidRDefault="00757C94" w:rsidP="00757C94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757C94">
        <w:rPr>
          <w:rFonts w:ascii="Arial" w:hAnsi="Arial" w:cs="Arial"/>
          <w:iCs/>
          <w:sz w:val="20"/>
          <w:szCs w:val="20"/>
          <w:lang w:val="cs-CZ"/>
        </w:rPr>
        <w:t>OPATŘILOVÁ, D. Edukace jedinců s těžkým postižením a souběžným postižením více vadami. Brno: MU, 2013, ISBN978-80-210-6221-4.</w:t>
      </w:r>
    </w:p>
    <w:p w14:paraId="459FD1B6" w14:textId="77777777" w:rsidR="00757C94" w:rsidRPr="00757C94" w:rsidRDefault="00757C94" w:rsidP="00757C94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757C94">
        <w:rPr>
          <w:rFonts w:ascii="Arial" w:hAnsi="Arial" w:cs="Arial"/>
          <w:iCs/>
          <w:sz w:val="20"/>
          <w:szCs w:val="20"/>
          <w:lang w:val="cs-CZ"/>
        </w:rPr>
        <w:t xml:space="preserve">JANKOVSKÝ, J. Ucelená rehabilitace dětí s tělesným a kombinovaným postižením. 2. vydání. </w:t>
      </w:r>
      <w:proofErr w:type="gramStart"/>
      <w:r w:rsidRPr="00757C94">
        <w:rPr>
          <w:rFonts w:ascii="Arial" w:hAnsi="Arial" w:cs="Arial"/>
          <w:iCs/>
          <w:sz w:val="20"/>
          <w:szCs w:val="20"/>
          <w:lang w:val="cs-CZ"/>
        </w:rPr>
        <w:t>Praha :</w:t>
      </w:r>
      <w:proofErr w:type="gramEnd"/>
      <w:r w:rsidRPr="00757C94">
        <w:rPr>
          <w:rFonts w:ascii="Arial" w:hAnsi="Arial" w:cs="Arial"/>
          <w:iCs/>
          <w:sz w:val="20"/>
          <w:szCs w:val="20"/>
          <w:lang w:val="cs-CZ"/>
        </w:rPr>
        <w:t xml:space="preserve"> TRITON, 2006. ISBN 80-7254-730-5.</w:t>
      </w:r>
    </w:p>
    <w:p w14:paraId="1F3D1068" w14:textId="77777777" w:rsidR="00757C94" w:rsidRPr="00757C94" w:rsidRDefault="00757C94" w:rsidP="00757C94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757C94">
        <w:rPr>
          <w:rFonts w:ascii="Arial" w:hAnsi="Arial" w:cs="Arial"/>
          <w:iCs/>
          <w:sz w:val="20"/>
          <w:szCs w:val="20"/>
          <w:lang w:val="cs-CZ"/>
        </w:rPr>
        <w:t>ZAPLETALOVÁ, Jana. Obligatorní diagnózy a obligatorní diagnostika v pedagogicko-psychologických poradnách. Praha: Institut pedagogicko-psychologického poradenství ČR, c2006. ISBN 80-86856-29-1.</w:t>
      </w:r>
    </w:p>
    <w:p w14:paraId="04AB1EBB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33C6A135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66234DB6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736928B0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244AE585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6853E346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7542EAF7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233CED35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Metodika k číselníku VZP (Úhradový katalog VZP – ZP) – ke stažení: https://webevzp.blob.core.windows.net/media/Default/dokumenty/ciselniky/metodika_991.pdf</w:t>
      </w:r>
    </w:p>
    <w:p w14:paraId="7364DE3F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funkčních schopností, disability a zdraví.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Washington: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 280 pp. ISBN 978-80-247-1587-2.</w:t>
      </w:r>
    </w:p>
    <w:p w14:paraId="7FAF0879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nemocí a funkčních poruch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Geneva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1980. 207 pp. ISBN 92-4154126-1.</w:t>
      </w:r>
    </w:p>
    <w:p w14:paraId="78E5183E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73/2005 Sb., o vzdělávání dětí, žáků a studentů se speciálními vzdělávacími potřebami a dětí, žáků a studentů mimořádně nadaných.</w:t>
      </w:r>
    </w:p>
    <w:p w14:paraId="07E00055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27/2016 Sb., o vzdělávání žáků se speciálními vzdělávacími potřebami a žáků nadaných, v aktuálním znění</w:t>
      </w:r>
    </w:p>
    <w:p w14:paraId="37796F75" w14:textId="77777777" w:rsidR="008F3332" w:rsidRDefault="00AB20AA" w:rsidP="008F3332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72/2005 Sb., o</w:t>
      </w:r>
      <w:r w:rsidRPr="00022D3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poskytování poradenských služeb ve školách a školských poradenských zařízeních – v původním znění a v aktuálním znění</w:t>
      </w:r>
    </w:p>
    <w:p w14:paraId="48B5A648" w14:textId="77777777" w:rsidR="00AB20AA" w:rsidRPr="008F3332" w:rsidRDefault="00AB20AA" w:rsidP="008F3332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8F3332">
        <w:rPr>
          <w:rFonts w:ascii="Arial" w:hAnsi="Arial" w:cs="Arial"/>
          <w:sz w:val="20"/>
          <w:szCs w:val="20"/>
          <w:lang w:val="cs-CZ"/>
        </w:rPr>
        <w:t>KATALOGY PODPŮRNÝCH OPATŘ</w:t>
      </w:r>
      <w:r w:rsidR="008F3332" w:rsidRPr="008F3332">
        <w:rPr>
          <w:rFonts w:ascii="Arial" w:hAnsi="Arial" w:cs="Arial"/>
          <w:sz w:val="20"/>
          <w:szCs w:val="20"/>
          <w:lang w:val="cs-CZ"/>
        </w:rPr>
        <w:t>ENÍ – dostupné z https://spolecnevzdelavani.upol.cz/pdf-portal-vzdelavani/</w:t>
      </w:r>
    </w:p>
    <w:p w14:paraId="7BB8FCA2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02C0C2F3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Literatura k </w:t>
      </w:r>
      <w:proofErr w:type="spellStart"/>
      <w:r w:rsidRPr="00022D3D">
        <w:rPr>
          <w:rFonts w:cs="Arial"/>
          <w:b/>
          <w:bCs/>
          <w:szCs w:val="20"/>
        </w:rPr>
        <w:t>speciálněpedagogickým</w:t>
      </w:r>
      <w:proofErr w:type="spellEnd"/>
      <w:r w:rsidRPr="00022D3D">
        <w:rPr>
          <w:rFonts w:cs="Arial"/>
          <w:b/>
          <w:bCs/>
          <w:szCs w:val="20"/>
        </w:rPr>
        <w:t xml:space="preserve"> disciplínám:</w:t>
      </w:r>
    </w:p>
    <w:p w14:paraId="38038D90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7B5AAA5F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BAJO, I., VAŠEK, Š. Pedagogika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mentálne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 postihnutých. Bratislava: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Sapientia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1994.</w:t>
      </w:r>
    </w:p>
    <w:p w14:paraId="60470648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BARTOŇOVÁ, M., BAZALOVÁ, B., PIPEKOVÁ, J. Psychopedie. Texty k distančnímu vzdělávání. Brno: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Paido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2007. ISBN 978-80-7315-144-7.</w:t>
      </w:r>
    </w:p>
    <w:p w14:paraId="1FC8D718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ČERNÁ, M. a kol. Česká psychopedie. Praha: Karolinum, 2008. ISBN 978-80-246-1565-3.</w:t>
      </w:r>
    </w:p>
    <w:p w14:paraId="76F06C83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LEČBYCH, M. Mentální retardace v dospívání a mladé dospělosti. Olomouc: Vydavatelství UP, 2008. ISBN 978-80-244-2071-4.</w:t>
      </w:r>
    </w:p>
    <w:p w14:paraId="007FD1A8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MÜLLER, O. Terapie ve speciální pedagogice. Olomouc: UP, 2005. ISBN 80-244-1075-3.</w:t>
      </w:r>
    </w:p>
    <w:p w14:paraId="429ADB72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SVOBODA, M. (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ed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.), KREJČÍŘOVÁ, D., VÁGNEROVÁ, M. Psychodiagnostika dětí a dospívajících. Praha: Portál, 2001. ISBN 80-7178-545-8.</w:t>
      </w:r>
    </w:p>
    <w:p w14:paraId="49E16DD8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SVOBODA, M., KREJČÍŘOVÁ, D., VÁGNEROVÁ, M. Psychodiagnostika dětí a dospívajících. Praha: Portál, 2001. ISBN 80-7178-548-8.</w:t>
      </w:r>
    </w:p>
    <w:p w14:paraId="683FDD12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ŘÍČAN, P. Úvod do psychometrie. Bratislava: Psychodiagnostika, 1980.</w:t>
      </w:r>
    </w:p>
    <w:p w14:paraId="7510E110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ŠVARCOVÁ, I. Mentální retardace. Praha: Portál, 2006. ISBN 80-7367-060-7.</w:t>
      </w:r>
    </w:p>
    <w:p w14:paraId="239727BD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VÁGNEROVÁ, M. a kol. Psychologie handicapu. Praha: UK, Karolinum, 2004. ISBN 80-7184-929-4.</w:t>
      </w:r>
    </w:p>
    <w:p w14:paraId="78DC3A20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 M., MULLER, O. a kol. Psychopedie. Praha: Parta, 2009.</w:t>
      </w:r>
    </w:p>
    <w:p w14:paraId="33AECDDE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ZVOLSKÝ, P. Obecná psychiatrie. Praha: Karolinum, 1998.</w:t>
      </w:r>
    </w:p>
    <w:p w14:paraId="541C9B62" w14:textId="5A709AC3" w:rsidR="00AB20AA" w:rsidRPr="00022D3D" w:rsidRDefault="005918A3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 M.</w:t>
      </w:r>
      <w:r w:rsidR="00AB20AA"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 a kol: Mentální postižení. </w:t>
      </w:r>
      <w:proofErr w:type="spellStart"/>
      <w:r w:rsidR="00AB20AA" w:rsidRPr="00022D3D">
        <w:rPr>
          <w:rStyle w:val="regular"/>
          <w:rFonts w:ascii="Arial" w:hAnsi="Arial" w:cs="Arial"/>
          <w:color w:val="auto"/>
          <w:sz w:val="20"/>
          <w:szCs w:val="20"/>
        </w:rPr>
        <w:t>Praga:Grada</w:t>
      </w:r>
      <w:proofErr w:type="spellEnd"/>
      <w:r w:rsidR="00AB20AA" w:rsidRPr="00022D3D">
        <w:rPr>
          <w:rStyle w:val="regular"/>
          <w:rFonts w:ascii="Arial" w:hAnsi="Arial" w:cs="Arial"/>
          <w:color w:val="auto"/>
          <w:sz w:val="20"/>
          <w:szCs w:val="20"/>
        </w:rPr>
        <w:t>, 2017.</w:t>
      </w:r>
    </w:p>
    <w:p w14:paraId="6881E15B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59AF4955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Somatopedie</w:t>
      </w:r>
    </w:p>
    <w:p w14:paraId="349D2396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ČADOVÁ, E. a kol. (2012).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Katalog posuzování míry speciálních vzdělávacích potřeb. Část II. (diagnostické domény pro žáky s tělesným postižením a zdravotním znevýhodněním).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ISBN 978-80-244-3052-2.</w:t>
      </w:r>
    </w:p>
    <w:p w14:paraId="0B6B05F1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23CF96DD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Medicínské aspekty omezení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158 s. ISBN  978-80-244-3709-5.</w:t>
      </w:r>
    </w:p>
    <w:p w14:paraId="6DDB6B7B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(2013). Technické pomůcky pro osoby s omezením hybnosti. In: LANGER, J.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Technické pomůcky pro osoby se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188 s. ISBN 978-80-244-3681-4.</w:t>
      </w:r>
    </w:p>
    <w:p w14:paraId="15B74DAA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(2012). Prostředky alternativní a augmentativní komunikace u osob s tělesným a kombinovaným postižením. In: LUDÍKOVÁ, L., KOZÁKOVÁ, Z.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Specifika komunikace s osobami se speciálními vzdělávacími potřebami.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Palackého, s. 16-36. ISBN 978-80-244-3094-2.</w:t>
      </w:r>
    </w:p>
    <w:p w14:paraId="342B2F87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lastRenderedPageBreak/>
        <w:t>KANTOR, J. et al.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Terapeutické přístupy u osob s omezením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  134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978-80-244-3706-4.</w:t>
      </w:r>
    </w:p>
    <w:p w14:paraId="77CB0D6E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Alimentace u dětí s centrální obrnou. </w:t>
      </w:r>
      <w:proofErr w:type="spellStart"/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Špeciálny</w:t>
      </w:r>
      <w:proofErr w:type="spellEnd"/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 xml:space="preserve"> pedagóg,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2012, </w:t>
      </w:r>
      <w:r w:rsidRPr="00022D3D">
        <w:rPr>
          <w:rFonts w:ascii="Arial" w:eastAsia="Times New Roman" w:hAnsi="Arial" w:cs="Arial"/>
          <w:b/>
          <w:bCs/>
          <w:sz w:val="20"/>
          <w:szCs w:val="20"/>
          <w:lang w:val="cs-CZ" w:eastAsia="fi-FI"/>
        </w:rPr>
        <w:t>1(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2), 53-61. ISSN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1338-6670.</w:t>
      </w:r>
    </w:p>
    <w:p w14:paraId="43CF286D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(2014).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Kreativní přístupy v rehabilitaci osob s těžkým kombinovaným postižením – výzkumy, teorie a jejich využití v edukaci a v terapiích.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228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978-80-244-4358-4.</w:t>
      </w:r>
    </w:p>
    <w:p w14:paraId="7D4EB3FD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KRAUS, J. a kol. (2005).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Dětská mozková obrna.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 vydání. Praha: Grada. ISBN 80-247-1018-8.</w:t>
      </w:r>
    </w:p>
    <w:p w14:paraId="4F5BDB4F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PFEIFFER, J., DVOŘÁK, R., KANTOR, J. a kol. (2014). Rehabilitace, fyzioterapie a ergoterapie. In: MÜLLER, O.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Terapie ve speciální pedagogice.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2.vyd. Praha: Grada. 400-448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978-80-247-4172-7.</w:t>
      </w:r>
    </w:p>
    <w:p w14:paraId="11F93CD8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szCs w:val="20"/>
        </w:rPr>
      </w:pPr>
    </w:p>
    <w:p w14:paraId="219FE776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0E7F6E2A" w14:textId="77777777" w:rsidR="00AB20AA" w:rsidRPr="00022D3D" w:rsidRDefault="00AB20AA" w:rsidP="00AB20AA">
      <w:pPr>
        <w:pStyle w:val="Odstavecseseznamem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FINKOVÁ, D. LUDÍKOVÁ, L. RŮŽIČKOVÁ,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 osob se zrakovým postižením.</w:t>
      </w:r>
      <w:r w:rsidRPr="00022D3D">
        <w:rPr>
          <w:rFonts w:ascii="Arial" w:hAnsi="Arial" w:cs="Arial"/>
          <w:sz w:val="20"/>
          <w:szCs w:val="20"/>
          <w:lang w:val="cs-CZ"/>
        </w:rPr>
        <w:t> Olomouc: Univerzita Palackého, 2007. ISBN 978-80-244-1857-5.</w:t>
      </w:r>
    </w:p>
    <w:p w14:paraId="49B201FF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 </w:t>
      </w:r>
      <w:r w:rsidRPr="00022D3D">
        <w:rPr>
          <w:rFonts w:cs="Arial"/>
          <w:i/>
          <w:iCs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022D3D">
        <w:rPr>
          <w:rFonts w:cs="Arial"/>
          <w:i/>
          <w:iCs/>
          <w:szCs w:val="20"/>
        </w:rPr>
        <w:t>komunikace.</w:t>
      </w:r>
      <w:r w:rsidRPr="00022D3D">
        <w:rPr>
          <w:rFonts w:cs="Arial"/>
          <w:szCs w:val="20"/>
        </w:rPr>
        <w:t>Olomouc</w:t>
      </w:r>
      <w:proofErr w:type="spellEnd"/>
      <w:proofErr w:type="gramEnd"/>
      <w:r w:rsidRPr="00022D3D">
        <w:rPr>
          <w:rFonts w:cs="Arial"/>
          <w:szCs w:val="20"/>
        </w:rPr>
        <w:t>: Univerzita Palackého, 2010. ISBN 978-80-244-2627-3.</w:t>
      </w:r>
    </w:p>
    <w:p w14:paraId="4D036B14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Úvod do speciální pedagogiky osob se zrakovým postižením (multimediální studijní opora) </w:t>
      </w:r>
      <w:r w:rsidRPr="00022D3D">
        <w:rPr>
          <w:rFonts w:cs="Arial"/>
          <w:szCs w:val="20"/>
        </w:rPr>
        <w:t>[CD]. Olomouc: Univerzita Palackého, 2009. ISBN 978-80-244-2517-7.</w:t>
      </w:r>
    </w:p>
    <w:p w14:paraId="172FB722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Dítě se zrakovým postižením v raném a předškolním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978-80-244-2743-0.</w:t>
      </w:r>
    </w:p>
    <w:p w14:paraId="1C91572A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</w:t>
      </w:r>
      <w:r w:rsidRPr="00022D3D">
        <w:rPr>
          <w:rFonts w:cs="Arial"/>
          <w:i/>
          <w:iCs/>
          <w:szCs w:val="20"/>
        </w:rPr>
        <w:t> Edukační proces u osob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978-80-244-2745-4.</w:t>
      </w:r>
    </w:p>
    <w:p w14:paraId="0EC9A87F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Speciální pedagogika osob se zrakovým postižením v dospělém a seniorském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2011. ISBN 978-80-244-2744-7.</w:t>
      </w:r>
    </w:p>
    <w:p w14:paraId="6951D97D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STEJSKALOVÁ, K. </w:t>
      </w:r>
      <w:r w:rsidRPr="00022D3D">
        <w:rPr>
          <w:rFonts w:cs="Arial"/>
          <w:i/>
          <w:iCs/>
          <w:szCs w:val="20"/>
        </w:rPr>
        <w:t>Terapeutické působení na osoby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2012. ISBN 978-80-244-3081-2.</w:t>
      </w:r>
    </w:p>
    <w:p w14:paraId="041189F3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</w:t>
      </w:r>
      <w:r w:rsidRPr="00022D3D">
        <w:rPr>
          <w:rFonts w:cs="Arial"/>
          <w:caps/>
          <w:szCs w:val="20"/>
        </w:rPr>
        <w:t>RŮŽIČKOVÁ, V</w:t>
      </w:r>
      <w:r w:rsidRPr="00022D3D">
        <w:rPr>
          <w:rFonts w:cs="Arial"/>
          <w:szCs w:val="20"/>
        </w:rPr>
        <w:t>., STEJSKALOVÁ, K. </w:t>
      </w:r>
      <w:r w:rsidRPr="00022D3D">
        <w:rPr>
          <w:rFonts w:cs="Arial"/>
          <w:i/>
          <w:iCs/>
          <w:szCs w:val="20"/>
        </w:rPr>
        <w:t>Osoby se zrakovým postižením v procesu komunikace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Olomouc, Univerzita Palackého, 2012. ISBN 978-80-244-3082-9.</w:t>
      </w:r>
    </w:p>
    <w:p w14:paraId="2FE5D438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</w:t>
      </w:r>
      <w:r w:rsidRPr="00022D3D">
        <w:rPr>
          <w:rFonts w:cs="Arial"/>
          <w:i/>
          <w:iCs/>
          <w:szCs w:val="20"/>
        </w:rPr>
        <w:t xml:space="preserve"> Mimoškolní aktivity a </w:t>
      </w:r>
      <w:proofErr w:type="spellStart"/>
      <w:r w:rsidRPr="00022D3D">
        <w:rPr>
          <w:rFonts w:cs="Arial"/>
          <w:i/>
          <w:iCs/>
          <w:szCs w:val="20"/>
        </w:rPr>
        <w:t>speciálněpedagogické</w:t>
      </w:r>
      <w:proofErr w:type="spellEnd"/>
      <w:r w:rsidRPr="00022D3D">
        <w:rPr>
          <w:rFonts w:cs="Arial"/>
          <w:i/>
          <w:iCs/>
          <w:szCs w:val="20"/>
        </w:rPr>
        <w:t xml:space="preserve"> působení na osoby se zrakovým postižením (multimediální studijní opora) </w:t>
      </w:r>
      <w:r w:rsidRPr="00022D3D">
        <w:rPr>
          <w:rFonts w:cs="Arial"/>
          <w:szCs w:val="20"/>
        </w:rPr>
        <w:t>[CD]. Olomouc: Univerzita Palackého, 2012. ISBN 978-80-244-3083-6.</w:t>
      </w:r>
    </w:p>
    <w:p w14:paraId="1F0B30E0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Otázky rehabilitace osob později osleplých (multimediální studijní opora) </w:t>
      </w:r>
      <w:r w:rsidRPr="00022D3D">
        <w:rPr>
          <w:rFonts w:cs="Arial"/>
          <w:szCs w:val="20"/>
        </w:rPr>
        <w:t>[CD]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  978-80-244-3084-3.</w:t>
      </w:r>
    </w:p>
    <w:p w14:paraId="0B5ED4A0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REGEC, V., STEJSKALOVÁ, K. </w:t>
      </w:r>
      <w:r w:rsidRPr="00022D3D">
        <w:rPr>
          <w:rFonts w:cs="Arial"/>
          <w:i/>
          <w:iCs/>
          <w:szCs w:val="20"/>
        </w:rPr>
        <w:t>Speciální pedagogika se zaměřením na možnosti rozvoje a podpory osob se zrakovým postižením (multimediální studijní opora)</w:t>
      </w:r>
      <w:r w:rsidRPr="00022D3D">
        <w:rPr>
          <w:rFonts w:cs="Arial"/>
          <w:szCs w:val="20"/>
        </w:rPr>
        <w:t>[CD]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 978-80-244-30825-0.</w:t>
      </w:r>
    </w:p>
    <w:p w14:paraId="500FAA08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Teoretická východiska speciální pedagogiky osob se zrakovým postižením.</w:t>
      </w:r>
      <w:r w:rsidRPr="00022D3D">
        <w:rPr>
          <w:rFonts w:cs="Arial"/>
          <w:szCs w:val="20"/>
        </w:rPr>
        <w:t> Olomouc: Univerzita Palackého, 2013.</w:t>
      </w:r>
    </w:p>
    <w:p w14:paraId="03FADFAF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>Speciální pedagogika osob se zrakovým postižením v raném a předškolním věku. </w:t>
      </w:r>
      <w:r w:rsidRPr="00022D3D">
        <w:rPr>
          <w:rFonts w:cs="Arial"/>
          <w:szCs w:val="20"/>
        </w:rPr>
        <w:t>Olomouc: Univerzita Palackého, 2013.</w:t>
      </w:r>
    </w:p>
    <w:p w14:paraId="4A63E9D5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Specifika edukace žáků se zrakovým postižením na ZŠ a SŠ.</w:t>
      </w:r>
      <w:r w:rsidRPr="00022D3D">
        <w:rPr>
          <w:rFonts w:cs="Arial"/>
          <w:szCs w:val="20"/>
        </w:rPr>
        <w:t> Olomouc: Univerzita Palackého, 2013.</w:t>
      </w:r>
    </w:p>
    <w:p w14:paraId="760E5F20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 xml:space="preserve">Specifika komunikace s osobami se zrakovým postižením. </w:t>
      </w:r>
      <w:r w:rsidRPr="00022D3D">
        <w:rPr>
          <w:rFonts w:cs="Arial"/>
          <w:szCs w:val="20"/>
        </w:rPr>
        <w:t>Olomouc: Univerzita Palackého, 2013.</w:t>
      </w:r>
    </w:p>
    <w:p w14:paraId="20644B28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 xml:space="preserve">MORAVCOVÁ, D. Zraková terapie slabozrakých a pacientů s nízkým </w:t>
      </w:r>
      <w:proofErr w:type="spellStart"/>
      <w:r w:rsidRPr="00022D3D">
        <w:rPr>
          <w:rFonts w:cs="Arial"/>
          <w:szCs w:val="20"/>
        </w:rPr>
        <w:t>vizem</w:t>
      </w:r>
      <w:proofErr w:type="spellEnd"/>
      <w:r w:rsidRPr="00022D3D">
        <w:rPr>
          <w:rFonts w:cs="Arial"/>
          <w:szCs w:val="20"/>
        </w:rPr>
        <w:t>. Praha: Triton, 2004.</w:t>
      </w:r>
    </w:p>
    <w:p w14:paraId="42A4132D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RŮŽIČKOVÁ, V. KROUPOVÁ, K. Pohled na samostatný pohyb a prostorovou orientaci osob se zrakovým postižením. Olomouc: UP, 2017.</w:t>
      </w:r>
    </w:p>
    <w:p w14:paraId="2B80706D" w14:textId="77777777" w:rsidR="00AB20AA" w:rsidRPr="00022D3D" w:rsidRDefault="00AB20AA" w:rsidP="00AB20AA">
      <w:pPr>
        <w:spacing w:after="0" w:line="276" w:lineRule="auto"/>
        <w:rPr>
          <w:rFonts w:cs="Arial"/>
          <w:b/>
          <w:szCs w:val="20"/>
        </w:rPr>
      </w:pPr>
    </w:p>
    <w:p w14:paraId="7965DF95" w14:textId="77777777" w:rsidR="00AB20AA" w:rsidRPr="00022D3D" w:rsidRDefault="00AB20AA" w:rsidP="00AB20AA">
      <w:pPr>
        <w:spacing w:after="0" w:line="276" w:lineRule="auto"/>
        <w:rPr>
          <w:rFonts w:cs="Arial"/>
          <w:b/>
          <w:szCs w:val="20"/>
        </w:rPr>
      </w:pPr>
    </w:p>
    <w:p w14:paraId="543F5D1A" w14:textId="77777777" w:rsidR="00AB20AA" w:rsidRPr="00022D3D" w:rsidRDefault="00AB20AA" w:rsidP="00AB20AA">
      <w:pPr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Etopedie</w:t>
      </w:r>
    </w:p>
    <w:p w14:paraId="1DE37F98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2010.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Vazba.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978-80-262-7367-4.</w:t>
      </w:r>
    </w:p>
    <w:p w14:paraId="3BA2B932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Odloučení.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978-80-262-0076-5..</w:t>
      </w:r>
    </w:p>
    <w:p w14:paraId="6CA777DF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Ztráta.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978-80-262-0355-1.</w:t>
      </w:r>
    </w:p>
    <w:p w14:paraId="6FAE9581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ČAPEK, R.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Třídní klima a školní klima.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>. ISBN 978-80-247-2472-4.</w:t>
      </w:r>
    </w:p>
    <w:p w14:paraId="17AA5A7F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ŘÍČAN, P., KREJČÍŘOVÁ, D. a kol.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Dětská klinická psychologie.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2006. 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.. </w:t>
      </w:r>
      <w:r w:rsidRPr="00022D3D">
        <w:rPr>
          <w:rFonts w:ascii="Arial" w:hAnsi="Arial" w:cs="Arial"/>
          <w:sz w:val="20"/>
          <w:szCs w:val="20"/>
          <w:lang w:val="cs-CZ"/>
        </w:rPr>
        <w:t>ISBN 978-80-247-1049-5.</w:t>
      </w:r>
    </w:p>
    <w:p w14:paraId="7D5E6B83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OLWEUS, D. 2005.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Bullying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School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What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know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and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What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can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do.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Oxford: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Blackwell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 ISBN 063-11924-17.</w:t>
      </w:r>
    </w:p>
    <w:p w14:paraId="2A4F7554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JUCOVIČOVÁ, D., ŽÁČKOVÁ, H. 2010.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Neklidné a nesoustředěné dítě ve škole a v rodině.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.. </w:t>
      </w:r>
      <w:r w:rsidRPr="00022D3D">
        <w:rPr>
          <w:rFonts w:ascii="Arial" w:hAnsi="Arial" w:cs="Arial"/>
          <w:sz w:val="20"/>
          <w:szCs w:val="20"/>
          <w:lang w:val="cs-CZ"/>
        </w:rPr>
        <w:t>ISBN 978-80-247-2697-7.</w:t>
      </w:r>
    </w:p>
    <w:p w14:paraId="4554F15B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KOLÁŘ, M. 2011.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Nová cesta k léčbě šikany.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Portál. </w:t>
      </w:r>
      <w:r w:rsidRPr="00022D3D">
        <w:rPr>
          <w:rFonts w:ascii="Arial" w:hAnsi="Arial" w:cs="Arial"/>
          <w:sz w:val="20"/>
          <w:szCs w:val="20"/>
          <w:lang w:val="cs-CZ"/>
        </w:rPr>
        <w:t>ISBN 978-7667-871-5.</w:t>
      </w:r>
    </w:p>
    <w:p w14:paraId="66BC01BA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Praxe dětského psychologického poradenství.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978-80-262-0000-0.</w:t>
      </w:r>
    </w:p>
    <w:p w14:paraId="559B3C52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MILGRAM, S. 2017.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Poslušnost vůči autoritě.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978-262-1238-6.</w:t>
      </w:r>
    </w:p>
    <w:p w14:paraId="3F660A61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ŠKOVIERA, A. 2007. 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Dilemata náhradní výchovy.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978-80-73-67-318-5.</w:t>
      </w:r>
    </w:p>
    <w:p w14:paraId="48A8F6FE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HORT, V. a kol. 2008.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Dětská a adolescentní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80-7178-472-9.</w:t>
      </w:r>
    </w:p>
    <w:p w14:paraId="15183A41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PACLT, I. a kol. 2007. 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Hyperkinetická porucha a porucha chování.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., 2007. </w:t>
      </w:r>
      <w:r w:rsidRPr="00022D3D">
        <w:rPr>
          <w:rFonts w:ascii="Arial" w:hAnsi="Arial" w:cs="Arial"/>
          <w:sz w:val="20"/>
          <w:szCs w:val="20"/>
          <w:lang w:val="cs-CZ"/>
        </w:rPr>
        <w:t>ISBN 978-80-247-1426-4.</w:t>
      </w:r>
    </w:p>
    <w:p w14:paraId="5D7F8A21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MIOVSKÝ, M.; SKÁCELOVÁ, L.; ZAPLETALOVÁ, J.; NOVÁK, P.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Prevence rizikového chování ve školství.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2. vyd. Praha: Sdružení SCAN, Univerzita Karlova v Praze &amp;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Togga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00E30EE0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POTHE, P. 2013.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Emoční poruchy v dětství a dospívání.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21BE56A8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KVINTOVÁ, J. 2016.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poruch psychického vývoje.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</w:p>
    <w:p w14:paraId="1E0F361D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978-80-262-0976-8.</w:t>
      </w:r>
    </w:p>
    <w:p w14:paraId="489BB5A9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189502A7" w14:textId="77777777" w:rsidR="005918A3" w:rsidRDefault="005918A3" w:rsidP="00AB20AA"/>
    <w:sectPr w:rsidR="00DF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287E"/>
    <w:multiLevelType w:val="hybridMultilevel"/>
    <w:tmpl w:val="455C2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87D"/>
    <w:multiLevelType w:val="hybridMultilevel"/>
    <w:tmpl w:val="B95E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3BC"/>
    <w:multiLevelType w:val="hybridMultilevel"/>
    <w:tmpl w:val="E1041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23DDA"/>
    <w:multiLevelType w:val="hybridMultilevel"/>
    <w:tmpl w:val="206AE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94294"/>
    <w:multiLevelType w:val="hybridMultilevel"/>
    <w:tmpl w:val="B4746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27F8"/>
    <w:multiLevelType w:val="hybridMultilevel"/>
    <w:tmpl w:val="112058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B25DC"/>
    <w:multiLevelType w:val="hybridMultilevel"/>
    <w:tmpl w:val="3D02E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11DA6"/>
    <w:multiLevelType w:val="hybridMultilevel"/>
    <w:tmpl w:val="6046C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A3026"/>
    <w:multiLevelType w:val="hybridMultilevel"/>
    <w:tmpl w:val="DCE4C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709244">
    <w:abstractNumId w:val="5"/>
  </w:num>
  <w:num w:numId="2" w16cid:durableId="822816243">
    <w:abstractNumId w:val="6"/>
  </w:num>
  <w:num w:numId="3" w16cid:durableId="928200626">
    <w:abstractNumId w:val="2"/>
  </w:num>
  <w:num w:numId="4" w16cid:durableId="1192451047">
    <w:abstractNumId w:val="4"/>
  </w:num>
  <w:num w:numId="5" w16cid:durableId="2041932884">
    <w:abstractNumId w:val="0"/>
  </w:num>
  <w:num w:numId="6" w16cid:durableId="2124154451">
    <w:abstractNumId w:val="9"/>
  </w:num>
  <w:num w:numId="7" w16cid:durableId="1029381566">
    <w:abstractNumId w:val="8"/>
  </w:num>
  <w:num w:numId="8" w16cid:durableId="528101929">
    <w:abstractNumId w:val="1"/>
  </w:num>
  <w:num w:numId="9" w16cid:durableId="1503231205">
    <w:abstractNumId w:val="3"/>
  </w:num>
  <w:num w:numId="10" w16cid:durableId="1109742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AA"/>
    <w:rsid w:val="00033B0E"/>
    <w:rsid w:val="001D0FF8"/>
    <w:rsid w:val="003A50E3"/>
    <w:rsid w:val="005918A3"/>
    <w:rsid w:val="00741E20"/>
    <w:rsid w:val="00757C94"/>
    <w:rsid w:val="008F3332"/>
    <w:rsid w:val="009116EE"/>
    <w:rsid w:val="00AB20AA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ED14"/>
  <w15:chartTrackingRefBased/>
  <w15:docId w15:val="{E3D75C75-4B45-44A8-9BCF-A580633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AB20AA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B20AA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B20AA"/>
  </w:style>
  <w:style w:type="character" w:styleId="Hypertextovodkaz">
    <w:name w:val="Hyperlink"/>
    <w:uiPriority w:val="99"/>
    <w:semiHidden/>
    <w:unhideWhenUsed/>
    <w:rsid w:val="00AB20A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20AA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styleId="Zdraznn">
    <w:name w:val="Emphasis"/>
    <w:basedOn w:val="Standardnpsmoodstavce"/>
    <w:uiPriority w:val="20"/>
    <w:qFormat/>
    <w:rsid w:val="00AB20AA"/>
    <w:rPr>
      <w:i/>
      <w:iCs/>
    </w:rPr>
  </w:style>
  <w:style w:type="paragraph" w:customStyle="1" w:styleId="Literatura">
    <w:name w:val="Literatura"/>
    <w:basedOn w:val="Zkladntext"/>
    <w:uiPriority w:val="99"/>
    <w:rsid w:val="00AB20AA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eastAsiaTheme="minorHAnsi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AB20AA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AB20AA"/>
  </w:style>
  <w:style w:type="character" w:customStyle="1" w:styleId="fn">
    <w:name w:val="fn"/>
    <w:rsid w:val="00AB20AA"/>
  </w:style>
  <w:style w:type="character" w:customStyle="1" w:styleId="ebook-msg">
    <w:name w:val="ebook-msg"/>
    <w:rsid w:val="00AB20AA"/>
  </w:style>
  <w:style w:type="paragraph" w:styleId="Zkladntext">
    <w:name w:val="Body Text"/>
    <w:basedOn w:val="Normln"/>
    <w:link w:val="ZkladntextChar"/>
    <w:uiPriority w:val="99"/>
    <w:semiHidden/>
    <w:unhideWhenUsed/>
    <w:rsid w:val="00AB20AA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0AA"/>
    <w:rPr>
      <w:rFonts w:ascii="Arial" w:eastAsia="Calibri" w:hAnsi="Arial" w:cs="Times New Roman"/>
      <w:sz w:val="20"/>
    </w:rPr>
  </w:style>
  <w:style w:type="paragraph" w:customStyle="1" w:styleId="DefinitionTerm">
    <w:name w:val="Definition Term"/>
    <w:basedOn w:val="Normln"/>
    <w:next w:val="Normln"/>
    <w:rsid w:val="00757C94"/>
    <w:pPr>
      <w:spacing w:after="0" w:line="240" w:lineRule="auto"/>
      <w:contextualSpacing w:val="0"/>
      <w:jc w:val="left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3771</Words>
  <Characters>22253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Jeřábková Ph.D.</dc:creator>
  <cp:keywords/>
  <dc:description/>
  <cp:lastModifiedBy>Berun</cp:lastModifiedBy>
  <cp:revision>3</cp:revision>
  <dcterms:created xsi:type="dcterms:W3CDTF">2023-10-30T09:39:00Z</dcterms:created>
  <dcterms:modified xsi:type="dcterms:W3CDTF">2024-10-10T07:49:00Z</dcterms:modified>
</cp:coreProperties>
</file>