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CF5C2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CF5C2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666"/>
        <w:gridCol w:w="630"/>
        <w:gridCol w:w="733"/>
        <w:gridCol w:w="1363"/>
        <w:gridCol w:w="170"/>
        <w:gridCol w:w="1194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DFCF5B8" w14:textId="77777777" w:rsidR="004F0916" w:rsidRPr="002862CF" w:rsidRDefault="004F0916" w:rsidP="00CF5C2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>Speciální pedagogika – poradenství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NMgr</w:t>
            </w:r>
            <w:proofErr w:type="spellEnd"/>
            <w:r>
              <w:rPr>
                <w:b/>
                <w:bCs/>
              </w:rPr>
              <w:t>.)</w:t>
            </w:r>
          </w:p>
          <w:p w14:paraId="79CE2D72" w14:textId="6C6B81FC" w:rsidR="00756B2F" w:rsidRDefault="004F0916" w:rsidP="00CF5C2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99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</w:tcPr>
          <w:p w14:paraId="58927D6C" w14:textId="77777777" w:rsidR="00756B2F" w:rsidRPr="002862CF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</w:tcPr>
          <w:p w14:paraId="2E45CA5A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4" w:type="dxa"/>
            <w:gridSpan w:val="2"/>
          </w:tcPr>
          <w:p w14:paraId="3D8728B6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996D08" w14:paraId="35C450E6" w14:textId="77777777" w:rsidTr="0099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996D08" w:rsidRPr="004F28F5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996D08" w:rsidRPr="004F28F5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43EE793D" w:rsidR="00996D08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996D08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1B0" w14:textId="50546F48" w:rsidR="00FD1E92" w:rsidRDefault="006D5E95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996D08">
              <w:rPr>
                <w:rFonts w:ascii="Times New Roman" w:hAnsi="Times New Roman"/>
                <w:sz w:val="20"/>
              </w:rPr>
              <w:t xml:space="preserve">KNSPX </w:t>
            </w:r>
          </w:p>
          <w:p w14:paraId="523E0B26" w14:textId="469DA4BB" w:rsidR="006D5E95" w:rsidRDefault="006D5E95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náslechové praxi</w:t>
            </w:r>
          </w:p>
          <w:p w14:paraId="23B55148" w14:textId="53C3733F" w:rsidR="00996D08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4A0" w14:textId="1AD1F122" w:rsidR="00FD1E92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USS/KUMET </w:t>
            </w:r>
          </w:p>
          <w:p w14:paraId="1C10CF26" w14:textId="77777777" w:rsidR="00FD1E92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výzkumu </w:t>
            </w:r>
          </w:p>
          <w:p w14:paraId="27C4E164" w14:textId="77777777" w:rsidR="00FD1E92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Chrastina </w:t>
            </w:r>
          </w:p>
          <w:p w14:paraId="22EB3AF9" w14:textId="4B523401" w:rsidR="00996D08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6D5E95">
              <w:rPr>
                <w:rFonts w:ascii="Times New Roman" w:hAnsi="Times New Roman"/>
                <w:sz w:val="20"/>
              </w:rPr>
              <w:t>2U2SPN</w:t>
            </w:r>
            <w:r>
              <w:rPr>
                <w:rFonts w:ascii="Times New Roman" w:hAnsi="Times New Roman"/>
                <w:sz w:val="20"/>
              </w:rPr>
              <w:t>, 3U1SP</w:t>
            </w:r>
            <w:r w:rsidR="00955DA6">
              <w:rPr>
                <w:rFonts w:ascii="Times New Roman" w:hAnsi="Times New Roman"/>
                <w:sz w:val="20"/>
              </w:rPr>
              <w:t>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996D08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996D08" w:rsidRDefault="00996D08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1FE0" w14:paraId="33314A33" w14:textId="77777777" w:rsidTr="00991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991FE0" w:rsidRPr="004F28F5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991FE0" w:rsidRPr="004F28F5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0AE9F8C1" w:rsidR="00991FE0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588" w14:textId="7107630A" w:rsidR="00955DA6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USS/KUNEU </w:t>
            </w:r>
          </w:p>
          <w:p w14:paraId="439BCC0C" w14:textId="77777777" w:rsidR="00955DA6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Neurologie </w:t>
            </w:r>
          </w:p>
          <w:p w14:paraId="0B7DA3C2" w14:textId="77777777" w:rsidR="006D5E95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Bučková </w:t>
            </w:r>
          </w:p>
          <w:p w14:paraId="5138C92C" w14:textId="6B0720AE" w:rsidR="00991FE0" w:rsidRDefault="00955DA6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1SPOR, </w:t>
            </w:r>
            <w:r w:rsidR="00991FE0">
              <w:rPr>
                <w:rFonts w:ascii="Times New Roman" w:hAnsi="Times New Roman"/>
                <w:sz w:val="20"/>
              </w:rPr>
              <w:t>2SPOR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E6B" w14:textId="1A3A2B4E" w:rsidR="00955DA6" w:rsidRDefault="006D5E95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991FE0">
              <w:rPr>
                <w:rFonts w:ascii="Times New Roman" w:hAnsi="Times New Roman"/>
                <w:sz w:val="20"/>
              </w:rPr>
              <w:t xml:space="preserve">KNPU1 </w:t>
            </w:r>
          </w:p>
          <w:p w14:paraId="449BFE3E" w14:textId="1C794163" w:rsidR="006D5E95" w:rsidRDefault="006D5E95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/vývojové) poruchy učení 1</w:t>
            </w:r>
          </w:p>
          <w:p w14:paraId="4F6E68C9" w14:textId="77777777" w:rsidR="00955DA6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DD35F87" w14:textId="4BE4B7FF" w:rsidR="00991FE0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991FE0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991FE0" w:rsidRDefault="00991FE0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6A9" w14:paraId="1B7A7A48" w14:textId="77777777" w:rsidTr="006D5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8916A9" w:rsidRPr="004F28F5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8916A9" w:rsidRPr="004F28F5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5A0959F5" w:rsidR="008916A9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C3A" w14:textId="77777777" w:rsidR="008916A9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6E1" w14:textId="53EE8E34" w:rsidR="00955DA6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proofErr w:type="gramStart"/>
            <w:r>
              <w:rPr>
                <w:rFonts w:ascii="Times New Roman" w:hAnsi="Times New Roman"/>
                <w:sz w:val="20"/>
              </w:rPr>
              <w:t>KUSPY</w:t>
            </w:r>
            <w:r w:rsidR="006D5E95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6D5E95">
              <w:rPr>
                <w:rFonts w:ascii="Times New Roman" w:hAnsi="Times New Roman"/>
                <w:sz w:val="20"/>
              </w:rPr>
              <w:t>9.00–12.15)</w:t>
            </w:r>
          </w:p>
          <w:p w14:paraId="68017427" w14:textId="77777777" w:rsidR="00955DA6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Speciální psychiatrie Zmeškalová </w:t>
            </w:r>
          </w:p>
          <w:p w14:paraId="43F044C8" w14:textId="5ADB4093" w:rsidR="008916A9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 w:rsidR="00955DA6">
              <w:rPr>
                <w:rFonts w:ascii="Times New Roman" w:hAnsi="Times New Roman"/>
                <w:sz w:val="20"/>
              </w:rPr>
              <w:t>, 1SPOR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4D637463" w:rsidR="008916A9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E67" w14:textId="77777777" w:rsidR="00955DA6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USS/KUED2 </w:t>
            </w:r>
          </w:p>
          <w:p w14:paraId="0959BC12" w14:textId="77777777" w:rsidR="00955DA6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Etopedie 2 </w:t>
            </w:r>
          </w:p>
          <w:p w14:paraId="157A0493" w14:textId="01D23AF5" w:rsidR="00955DA6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92C8937" w14:textId="77777777" w:rsidR="006D5E95" w:rsidRDefault="006D5E95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A201C8D" w14:textId="5290BB9B" w:rsidR="008916A9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8916A9" w:rsidRDefault="008916A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5C21" w14:paraId="4E541BA6" w14:textId="77777777" w:rsidTr="00F0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CF5C21" w:rsidRPr="004F28F5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CF5C21" w:rsidRPr="004F28F5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D442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65C4D6DD" w14:textId="44BCE840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E69" w14:textId="622C5E4C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USS/KNDPL (N14)</w:t>
            </w:r>
          </w:p>
          <w:p w14:paraId="7F14FF10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Diagnostika a poradenství u žáků s NKS </w:t>
            </w:r>
          </w:p>
          <w:p w14:paraId="33D09C42" w14:textId="04CBA48D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D5F" w14:textId="1467B222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USS/KNDPT (PU 2.04)</w:t>
            </w:r>
          </w:p>
          <w:p w14:paraId="6B9D1A1F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Diagn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porad. u žáků se zrakovým post. </w:t>
            </w:r>
          </w:p>
          <w:p w14:paraId="69A3FAE3" w14:textId="6D698978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ABB" w14:textId="4133733C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USS/KNPRV (PU 2.04)</w:t>
            </w:r>
          </w:p>
          <w:p w14:paraId="391D596C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dítěte se ZP raného věku</w:t>
            </w:r>
          </w:p>
          <w:p w14:paraId="7AD9CA2C" w14:textId="137474B1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Haiclová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6634" w:rsidRPr="00D05263" w14:paraId="452F0913" w14:textId="77777777" w:rsidTr="004E3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DC6634" w:rsidRPr="00D05263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DC6634" w:rsidRPr="00D05263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467C89EF" w:rsidR="00DC6634" w:rsidRPr="00D05263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CA86" w14:textId="7777777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USS/KUTD2 </w:t>
            </w:r>
          </w:p>
          <w:p w14:paraId="1C6602DB" w14:textId="7777777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Tyflopedie 2 </w:t>
            </w:r>
          </w:p>
          <w:p w14:paraId="58C40CF6" w14:textId="63D77896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Kroupová </w:t>
            </w:r>
          </w:p>
          <w:p w14:paraId="5C39F612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7F25D36" w14:textId="36CDEE54" w:rsidR="00DC6634" w:rsidRPr="00D05263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 w:rsidR="00CF5C2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08C2" w14:textId="7777777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USS/KUSD2 </w:t>
            </w:r>
          </w:p>
          <w:p w14:paraId="7655EDA8" w14:textId="7777777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Surdopedie 2 </w:t>
            </w:r>
          </w:p>
          <w:p w14:paraId="4F76D917" w14:textId="61FDADA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Langer </w:t>
            </w:r>
          </w:p>
          <w:p w14:paraId="5BFBBEE7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FE9446C" w14:textId="033740BF" w:rsidR="00DC6634" w:rsidRPr="00D05263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0ABF" w14:textId="7777777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7E47A52D" w14:textId="7777777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760EDF6C" w14:textId="77777777" w:rsidR="00955DA6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02F299F0" w14:textId="41CC9F07" w:rsidR="00DC6634" w:rsidRPr="00D05263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 w:rsidR="00955DA6"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DC6634" w:rsidRPr="00D05263" w:rsidRDefault="00DC6634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7EFC" w:rsidRPr="00D05263" w14:paraId="4FEA4B84" w14:textId="77777777" w:rsidTr="00853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23624EB1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02A0" w14:textId="77777777" w:rsidR="00955DA6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USS/KNPU2 </w:t>
            </w:r>
          </w:p>
          <w:p w14:paraId="2A2900F0" w14:textId="77777777" w:rsidR="00955DA6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Specifické (vývojové) poruchy učení 2 </w:t>
            </w:r>
          </w:p>
          <w:p w14:paraId="03DD0651" w14:textId="2EDB7E5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278" w14:textId="7777777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C367" w14:textId="7777777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3025" w14:textId="7777777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7777777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7EFC" w:rsidRPr="00D05263" w14:paraId="4EAA63BC" w14:textId="77777777" w:rsidTr="003B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3EDE05A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 3005/N16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0B3" w14:textId="77777777" w:rsidR="00955DA6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USS/KUDIS </w:t>
            </w:r>
          </w:p>
          <w:p w14:paraId="600D6F32" w14:textId="77777777" w:rsidR="00955DA6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Diplomový seminář </w:t>
            </w:r>
          </w:p>
          <w:p w14:paraId="1E842594" w14:textId="77777777" w:rsidR="00955DA6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Müller </w:t>
            </w:r>
          </w:p>
          <w:p w14:paraId="1482EF97" w14:textId="3BDF715E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790" w14:textId="77777777" w:rsidR="00955DA6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USS/KUPY2 </w:t>
            </w:r>
          </w:p>
          <w:p w14:paraId="203CCBCE" w14:textId="77777777" w:rsidR="00F03BCA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19752D41" w14:textId="77777777" w:rsidR="00F03BCA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Müller</w:t>
            </w:r>
          </w:p>
          <w:p w14:paraId="533F3A2B" w14:textId="12692A4B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7777777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567EFC" w:rsidRPr="00D05263" w:rsidRDefault="00567EF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082C" w:rsidRPr="00D05263" w14:paraId="25250266" w14:textId="77777777" w:rsidTr="009B4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06082C" w:rsidRPr="00D05263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06082C" w:rsidRPr="00D05263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68DF" w14:textId="77777777" w:rsidR="00F03BCA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46022B53" w14:textId="28804AC8" w:rsidR="0006082C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06082C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D0F7" w14:textId="77777777" w:rsidR="00F03BCA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USS/KUORF </w:t>
            </w:r>
          </w:p>
          <w:p w14:paraId="1BD1D58B" w14:textId="77777777" w:rsidR="00F03BCA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ORL a foniatrie </w:t>
            </w:r>
          </w:p>
          <w:p w14:paraId="1E4BA00B" w14:textId="77777777" w:rsidR="00F03BCA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Bakaj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B85A01D" w14:textId="550AD6E5" w:rsidR="0006082C" w:rsidRPr="00D05263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A49C" w14:textId="77777777" w:rsidR="00F03BCA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USS/KULG2 </w:t>
            </w:r>
          </w:p>
          <w:p w14:paraId="34A76541" w14:textId="77777777" w:rsidR="00F03BCA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Logopedie 2 </w:t>
            </w:r>
          </w:p>
          <w:p w14:paraId="12C55273" w14:textId="77777777" w:rsidR="00F03BCA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Hlavinková </w:t>
            </w:r>
          </w:p>
          <w:p w14:paraId="14D4A81D" w14:textId="555D4176" w:rsidR="0006082C" w:rsidRPr="00D05263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77777777" w:rsidR="0006082C" w:rsidRPr="00D05263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06082C" w:rsidRPr="00D05263" w:rsidRDefault="0006082C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5C21" w:rsidRPr="00D05263" w14:paraId="503F45B5" w14:textId="77777777" w:rsidTr="00873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CF5C21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CF5C21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6C3BB65B" w:rsidR="00CF5C21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N14/N23/N15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008C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USS/KNDPM </w:t>
            </w:r>
          </w:p>
          <w:p w14:paraId="43911EC2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Diagn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porad. u žáků s mentálním post. </w:t>
            </w:r>
          </w:p>
          <w:p w14:paraId="43D151CE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Muchová </w:t>
            </w:r>
          </w:p>
          <w:p w14:paraId="7C56ECCD" w14:textId="67FE7D76" w:rsidR="00CF5C21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5644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USS/KUPEZ </w:t>
            </w:r>
          </w:p>
          <w:p w14:paraId="41F3DFD0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elektronickými informačními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385404D3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Petřík </w:t>
            </w:r>
          </w:p>
          <w:p w14:paraId="55CB9A14" w14:textId="2F9CABA7" w:rsidR="00CF5C21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2U2SP Bc, VYSP, 4U1SP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D05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USS/KUCPR</w:t>
            </w:r>
          </w:p>
          <w:p w14:paraId="2AAD0BF4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poradenství</w:t>
            </w:r>
          </w:p>
          <w:p w14:paraId="5C68CA0F" w14:textId="2C48317D" w:rsidR="00CF5C21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Frýdková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CF5C21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1F49" w:rsidRPr="00D05263" w14:paraId="0A8F1EA4" w14:textId="77777777" w:rsidTr="00BE0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4F1F49" w:rsidRPr="00D05263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4F1F49" w:rsidRPr="00D05263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212EFA09" w:rsidR="004F1F49" w:rsidRPr="00D05263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FNOL/N15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4677" w14:textId="77777777" w:rsidR="00F03BCA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USS/KUORN </w:t>
            </w:r>
          </w:p>
          <w:p w14:paraId="07ADEAF6" w14:textId="77777777" w:rsidR="00F03BCA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Ortopedie a speciální neurologie </w:t>
            </w:r>
          </w:p>
          <w:p w14:paraId="591CCE50" w14:textId="77777777" w:rsidR="00F03BCA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Kamínek </w:t>
            </w:r>
          </w:p>
          <w:p w14:paraId="7468C7C9" w14:textId="361B8728" w:rsidR="004F1F49" w:rsidRPr="00D05263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 1U2SP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C73E" w14:textId="77777777" w:rsidR="00F03BCA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USS/KUSE2 </w:t>
            </w:r>
          </w:p>
          <w:p w14:paraId="15C455CF" w14:textId="77777777" w:rsidR="00F03BCA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Somatopedie 2 </w:t>
            </w:r>
          </w:p>
          <w:p w14:paraId="6F4B5078" w14:textId="2FA2FF6B" w:rsidR="00F03BCA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Chrastina </w:t>
            </w:r>
          </w:p>
          <w:p w14:paraId="1B2D706F" w14:textId="77777777" w:rsidR="00CF5C21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66A713C" w14:textId="281CADFB" w:rsidR="004F1F49" w:rsidRPr="00D05263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77777777" w:rsidR="004F1F49" w:rsidRPr="00D05263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4F1F49" w:rsidRPr="00D05263" w:rsidRDefault="004F1F49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BCA" w:rsidRPr="00D05263" w14:paraId="23F0C5F6" w14:textId="77777777" w:rsidTr="008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02E00E93" w:rsidR="00F03BCA" w:rsidRPr="00D05263" w:rsidRDefault="00CF5C21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F03BCA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03FF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USS/KNDPO</w:t>
            </w:r>
          </w:p>
          <w:p w14:paraId="742DA56F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Diagn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porad. u žáků s tělesným post. </w:t>
            </w:r>
          </w:p>
          <w:p w14:paraId="5F568246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0384777" w14:textId="34BC05C7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C0966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USS/KNSD2</w:t>
            </w:r>
          </w:p>
          <w:p w14:paraId="2B3EA9CD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diagnostika 2 </w:t>
            </w:r>
          </w:p>
          <w:p w14:paraId="3AEA7F47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CBCD2F1" w14:textId="5E9C829C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6F1D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USS/KNSDX </w:t>
            </w:r>
          </w:p>
          <w:p w14:paraId="446A2D70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Seminář k průběžné diagnostické praxi </w:t>
            </w:r>
          </w:p>
          <w:p w14:paraId="725097C3" w14:textId="4CF79250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BCA" w:rsidRPr="00D05263" w14:paraId="20EBA975" w14:textId="77777777" w:rsidTr="008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B6D5" w14:textId="77777777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F640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CC3E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3BF1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3A15" w14:textId="77777777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USS/KNSRX</w:t>
            </w:r>
          </w:p>
          <w:p w14:paraId="27202856" w14:textId="0ED27B42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poradenské školní praxi v ŠPP</w:t>
            </w:r>
          </w:p>
          <w:p w14:paraId="654C6916" w14:textId="0BD87402" w:rsidR="00F03BCA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758" w14:textId="77777777" w:rsidR="00F03BCA" w:rsidRPr="00D05263" w:rsidRDefault="00F03BCA" w:rsidP="00CF5C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E61F46" w:rsidP="00CF5C21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6082C"/>
    <w:rsid w:val="000C6194"/>
    <w:rsid w:val="001D0FF8"/>
    <w:rsid w:val="003A50E3"/>
    <w:rsid w:val="004601C8"/>
    <w:rsid w:val="004F0916"/>
    <w:rsid w:val="004F1F49"/>
    <w:rsid w:val="00567EFC"/>
    <w:rsid w:val="005E584C"/>
    <w:rsid w:val="006D5E95"/>
    <w:rsid w:val="00756B2F"/>
    <w:rsid w:val="008916A9"/>
    <w:rsid w:val="008D165F"/>
    <w:rsid w:val="00955DA6"/>
    <w:rsid w:val="00991FE0"/>
    <w:rsid w:val="00996D08"/>
    <w:rsid w:val="00C40144"/>
    <w:rsid w:val="00C66D4A"/>
    <w:rsid w:val="00CB39A8"/>
    <w:rsid w:val="00CF5C21"/>
    <w:rsid w:val="00D05263"/>
    <w:rsid w:val="00DC6634"/>
    <w:rsid w:val="00E61F46"/>
    <w:rsid w:val="00F03BCA"/>
    <w:rsid w:val="00FD1E92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2024-12-02T13:55:00Z</dcterms:created>
  <dcterms:modified xsi:type="dcterms:W3CDTF">2024-12-09T08:16:00Z</dcterms:modified>
</cp:coreProperties>
</file>