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368B7" w14:textId="77777777" w:rsidR="00561AF6" w:rsidRDefault="00561AF6" w:rsidP="00561A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Příloha 1</w:t>
      </w:r>
    </w:p>
    <w:p w14:paraId="1085046F" w14:textId="77777777" w:rsidR="00561AF6" w:rsidRPr="00594735" w:rsidRDefault="00561AF6" w:rsidP="00561AF6">
      <w:pPr>
        <w:jc w:val="center"/>
        <w:rPr>
          <w:b/>
          <w:bCs/>
          <w:sz w:val="28"/>
          <w:szCs w:val="28"/>
        </w:rPr>
      </w:pPr>
      <w:r w:rsidRPr="00594735">
        <w:rPr>
          <w:b/>
          <w:bCs/>
          <w:sz w:val="28"/>
          <w:szCs w:val="28"/>
        </w:rPr>
        <w:t>Organizační pokyny k průběhu státní závěrečné zkoušky (SZZ)</w:t>
      </w:r>
    </w:p>
    <w:p w14:paraId="5A07C288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Pracoviště:</w:t>
      </w:r>
    </w:p>
    <w:p w14:paraId="76BEBBB0" w14:textId="77777777" w:rsidR="00561AF6" w:rsidRPr="00230147" w:rsidRDefault="00230147" w:rsidP="00561AF6">
      <w:pPr>
        <w:rPr>
          <w:b/>
          <w:sz w:val="28"/>
          <w:szCs w:val="28"/>
        </w:rPr>
      </w:pPr>
      <w:r w:rsidRPr="00230147">
        <w:rPr>
          <w:b/>
          <w:sz w:val="28"/>
          <w:szCs w:val="28"/>
        </w:rPr>
        <w:t xml:space="preserve">Ústav </w:t>
      </w:r>
      <w:proofErr w:type="spellStart"/>
      <w:r w:rsidRPr="00230147">
        <w:rPr>
          <w:b/>
          <w:sz w:val="28"/>
          <w:szCs w:val="28"/>
        </w:rPr>
        <w:t>speciálněpedagogických</w:t>
      </w:r>
      <w:proofErr w:type="spellEnd"/>
      <w:r w:rsidRPr="00230147">
        <w:rPr>
          <w:b/>
          <w:sz w:val="28"/>
          <w:szCs w:val="28"/>
        </w:rPr>
        <w:t xml:space="preserve"> studií</w:t>
      </w:r>
    </w:p>
    <w:p w14:paraId="5E08F0EF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zkoušky:</w:t>
      </w:r>
    </w:p>
    <w:p w14:paraId="180FEF45" w14:textId="795C35DE" w:rsidR="00D71517" w:rsidRDefault="00CC3694" w:rsidP="00561AF6">
      <w:pPr>
        <w:rPr>
          <w:b/>
          <w:sz w:val="28"/>
          <w:szCs w:val="28"/>
        </w:rPr>
      </w:pPr>
      <w:r w:rsidRPr="00CC3694">
        <w:rPr>
          <w:b/>
          <w:sz w:val="28"/>
          <w:szCs w:val="28"/>
        </w:rPr>
        <w:t xml:space="preserve">Specifické poruchy </w:t>
      </w:r>
      <w:r w:rsidR="008D66C1" w:rsidRPr="00CC3694">
        <w:rPr>
          <w:b/>
          <w:sz w:val="28"/>
          <w:szCs w:val="28"/>
        </w:rPr>
        <w:t>učení</w:t>
      </w:r>
      <w:r w:rsidR="008D66C1" w:rsidRPr="00C84F80">
        <w:rPr>
          <w:b/>
          <w:sz w:val="28"/>
          <w:szCs w:val="28"/>
        </w:rPr>
        <w:t xml:space="preserve"> </w:t>
      </w:r>
      <w:r w:rsidR="008D66C1">
        <w:rPr>
          <w:b/>
          <w:sz w:val="28"/>
          <w:szCs w:val="28"/>
        </w:rPr>
        <w:t>– USS</w:t>
      </w:r>
      <w:r>
        <w:rPr>
          <w:b/>
          <w:sz w:val="28"/>
          <w:szCs w:val="28"/>
        </w:rPr>
        <w:t>/SZZPU</w:t>
      </w:r>
    </w:p>
    <w:p w14:paraId="365AF9DE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Základní informace k průběhu SZZ:</w:t>
      </w:r>
    </w:p>
    <w:p w14:paraId="2CF4E1A7" w14:textId="77777777" w:rsidR="00D852C3" w:rsidRDefault="00561AF6" w:rsidP="00D852C3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Počet a způsob</w:t>
      </w:r>
      <w:r w:rsidRPr="002B125A">
        <w:rPr>
          <w:b/>
          <w:bCs/>
          <w:i/>
          <w:iCs/>
          <w:sz w:val="28"/>
          <w:szCs w:val="28"/>
        </w:rPr>
        <w:t xml:space="preserve"> volby </w:t>
      </w:r>
      <w:r>
        <w:rPr>
          <w:b/>
          <w:bCs/>
          <w:i/>
          <w:iCs/>
          <w:sz w:val="28"/>
          <w:szCs w:val="28"/>
        </w:rPr>
        <w:t>okruhů</w:t>
      </w:r>
    </w:p>
    <w:p w14:paraId="20D1034D" w14:textId="24F382FD" w:rsidR="00877898" w:rsidRPr="00D852C3" w:rsidRDefault="00877898" w:rsidP="00D852C3">
      <w:pPr>
        <w:pStyle w:val="Odstavecseseznamem"/>
        <w:numPr>
          <w:ilvl w:val="1"/>
          <w:numId w:val="1"/>
        </w:numPr>
        <w:rPr>
          <w:b/>
          <w:bCs/>
          <w:i/>
          <w:iCs/>
          <w:sz w:val="28"/>
          <w:szCs w:val="28"/>
        </w:rPr>
      </w:pPr>
      <w:r w:rsidRPr="00D852C3">
        <w:rPr>
          <w:i/>
          <w:iCs/>
          <w:sz w:val="28"/>
          <w:szCs w:val="28"/>
        </w:rPr>
        <w:t xml:space="preserve">Student si losuje </w:t>
      </w:r>
      <w:r w:rsidR="006F69F5" w:rsidRPr="00D852C3">
        <w:rPr>
          <w:i/>
          <w:iCs/>
          <w:sz w:val="28"/>
          <w:szCs w:val="28"/>
        </w:rPr>
        <w:t>2</w:t>
      </w:r>
      <w:r w:rsidRPr="00D852C3">
        <w:rPr>
          <w:i/>
          <w:iCs/>
          <w:sz w:val="28"/>
          <w:szCs w:val="28"/>
        </w:rPr>
        <w:t xml:space="preserve"> okruh</w:t>
      </w:r>
      <w:r w:rsidR="006F69F5" w:rsidRPr="00D852C3">
        <w:rPr>
          <w:i/>
          <w:iCs/>
          <w:sz w:val="28"/>
          <w:szCs w:val="28"/>
        </w:rPr>
        <w:t>y</w:t>
      </w:r>
      <w:r w:rsidRPr="00D852C3">
        <w:rPr>
          <w:i/>
          <w:iCs/>
          <w:sz w:val="28"/>
          <w:szCs w:val="28"/>
        </w:rPr>
        <w:t xml:space="preserve"> </w:t>
      </w:r>
    </w:p>
    <w:p w14:paraId="534003AD" w14:textId="77777777" w:rsidR="00F50476" w:rsidRDefault="008D66C1" w:rsidP="00B94F34">
      <w:pPr>
        <w:pStyle w:val="Odstavecseseznamem"/>
        <w:numPr>
          <w:ilvl w:val="1"/>
          <w:numId w:val="1"/>
        </w:numPr>
        <w:rPr>
          <w:i/>
          <w:iCs/>
          <w:sz w:val="28"/>
          <w:szCs w:val="28"/>
        </w:rPr>
      </w:pPr>
      <w:r w:rsidRPr="008D66C1">
        <w:rPr>
          <w:i/>
          <w:iCs/>
          <w:sz w:val="28"/>
          <w:szCs w:val="28"/>
        </w:rPr>
        <w:t>Student povinně předkládá přehled portfolia absolvovaných praxí (včetně hodnocení a podkladů k nim)</w:t>
      </w:r>
    </w:p>
    <w:p w14:paraId="0D7868D5" w14:textId="14E40894" w:rsidR="00877898" w:rsidRDefault="00F50476" w:rsidP="00B94F34">
      <w:pPr>
        <w:pStyle w:val="Odstavecseseznamem"/>
        <w:numPr>
          <w:ilvl w:val="1"/>
          <w:numId w:val="1"/>
        </w:numPr>
        <w:rPr>
          <w:i/>
          <w:iCs/>
          <w:sz w:val="28"/>
          <w:szCs w:val="28"/>
        </w:rPr>
      </w:pPr>
      <w:r w:rsidRPr="008D66C1">
        <w:rPr>
          <w:i/>
          <w:iCs/>
          <w:sz w:val="28"/>
          <w:szCs w:val="28"/>
        </w:rPr>
        <w:t xml:space="preserve">Student povinně předkládá </w:t>
      </w:r>
      <w:r w:rsidR="0020293F" w:rsidRPr="0020293F">
        <w:rPr>
          <w:i/>
          <w:iCs/>
          <w:sz w:val="28"/>
          <w:szCs w:val="28"/>
        </w:rPr>
        <w:t>seznam prostudované literatury/seznam prostudovaných zdrojů</w:t>
      </w:r>
    </w:p>
    <w:p w14:paraId="5F4793F6" w14:textId="5F5A6E45" w:rsidR="00561AF6" w:rsidRDefault="00561AF6" w:rsidP="00561AF6">
      <w:pPr>
        <w:pStyle w:val="Odstavecseseznamem"/>
        <w:rPr>
          <w:i/>
          <w:iCs/>
          <w:sz w:val="28"/>
          <w:szCs w:val="28"/>
        </w:rPr>
      </w:pPr>
    </w:p>
    <w:p w14:paraId="58041BCF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B438EB">
        <w:rPr>
          <w:b/>
          <w:bCs/>
          <w:i/>
          <w:iCs/>
          <w:sz w:val="28"/>
          <w:szCs w:val="28"/>
        </w:rPr>
        <w:t xml:space="preserve">Orientační doba na přípravu </w:t>
      </w:r>
    </w:p>
    <w:p w14:paraId="1960779D" w14:textId="77777777" w:rsidR="00877898" w:rsidRPr="00ED539B" w:rsidRDefault="00877898" w:rsidP="00877898">
      <w:pPr>
        <w:pStyle w:val="Odstavecseseznamem"/>
        <w:numPr>
          <w:ilvl w:val="1"/>
          <w:numId w:val="1"/>
        </w:numPr>
        <w:rPr>
          <w:sz w:val="28"/>
          <w:szCs w:val="28"/>
        </w:rPr>
      </w:pPr>
      <w:bookmarkStart w:id="0" w:name="_Hlk176888756"/>
      <w:r w:rsidRPr="00387A82">
        <w:rPr>
          <w:b/>
          <w:bCs/>
          <w:sz w:val="28"/>
          <w:szCs w:val="28"/>
        </w:rPr>
        <w:t>Cca 20-25 minut – u studentů se SVP</w:t>
      </w:r>
      <w:r w:rsidRPr="00ED53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případně akomodace </w:t>
      </w:r>
      <w:r w:rsidRPr="00ED539B">
        <w:rPr>
          <w:sz w:val="28"/>
          <w:szCs w:val="28"/>
        </w:rPr>
        <w:t>dle individuálních požadavků a možností</w:t>
      </w:r>
    </w:p>
    <w:bookmarkEnd w:id="0"/>
    <w:p w14:paraId="451B28FC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Orientační doba</w:t>
      </w:r>
      <w:r w:rsidRPr="00B438E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ústní části </w:t>
      </w:r>
      <w:r w:rsidRPr="00B438EB">
        <w:rPr>
          <w:b/>
          <w:bCs/>
          <w:i/>
          <w:iCs/>
          <w:sz w:val="28"/>
          <w:szCs w:val="28"/>
        </w:rPr>
        <w:t>zkoušky</w:t>
      </w:r>
    </w:p>
    <w:p w14:paraId="6517CE6E" w14:textId="77777777" w:rsidR="00877898" w:rsidRPr="00ED539B" w:rsidRDefault="00877898" w:rsidP="00877898">
      <w:pPr>
        <w:pStyle w:val="Odstavecseseznamem"/>
        <w:numPr>
          <w:ilvl w:val="1"/>
          <w:numId w:val="1"/>
        </w:num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Cca </w:t>
      </w:r>
      <w:r w:rsidRPr="00ED539B">
        <w:rPr>
          <w:b/>
          <w:bCs/>
          <w:i/>
          <w:iCs/>
          <w:sz w:val="28"/>
          <w:szCs w:val="28"/>
        </w:rPr>
        <w:t>25</w:t>
      </w:r>
      <w:r>
        <w:rPr>
          <w:b/>
          <w:bCs/>
          <w:i/>
          <w:iCs/>
          <w:sz w:val="28"/>
          <w:szCs w:val="28"/>
        </w:rPr>
        <w:t>-30</w:t>
      </w:r>
      <w:r w:rsidRPr="00ED539B">
        <w:rPr>
          <w:b/>
          <w:bCs/>
          <w:i/>
          <w:iCs/>
          <w:sz w:val="28"/>
          <w:szCs w:val="28"/>
        </w:rPr>
        <w:t xml:space="preserve"> minut – u studentů se SVP </w:t>
      </w:r>
      <w:r>
        <w:rPr>
          <w:sz w:val="28"/>
          <w:szCs w:val="28"/>
        </w:rPr>
        <w:t xml:space="preserve">případně akomodace </w:t>
      </w:r>
      <w:r w:rsidRPr="00ED539B">
        <w:rPr>
          <w:sz w:val="28"/>
          <w:szCs w:val="28"/>
        </w:rPr>
        <w:t>dle individuálních požadavků a možností</w:t>
      </w:r>
    </w:p>
    <w:p w14:paraId="5D573730" w14:textId="77777777" w:rsidR="00877898" w:rsidRDefault="00877898" w:rsidP="00877898">
      <w:pPr>
        <w:pStyle w:val="Odstavecseseznamem"/>
        <w:rPr>
          <w:b/>
          <w:bCs/>
          <w:i/>
          <w:iCs/>
          <w:sz w:val="28"/>
          <w:szCs w:val="28"/>
        </w:rPr>
      </w:pPr>
    </w:p>
    <w:p w14:paraId="4F987B10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B125A">
        <w:rPr>
          <w:b/>
          <w:bCs/>
          <w:i/>
          <w:iCs/>
          <w:sz w:val="28"/>
          <w:szCs w:val="28"/>
        </w:rPr>
        <w:t>Průběh zkoušky</w:t>
      </w:r>
    </w:p>
    <w:p w14:paraId="152E18B5" w14:textId="77777777" w:rsidR="00877898" w:rsidRDefault="00877898" w:rsidP="00877898">
      <w:pPr>
        <w:pStyle w:val="Odstavecseseznamem"/>
        <w:numPr>
          <w:ilvl w:val="1"/>
          <w:numId w:val="1"/>
        </w:numPr>
        <w:jc w:val="both"/>
        <w:rPr>
          <w:i/>
          <w:iCs/>
          <w:sz w:val="28"/>
          <w:szCs w:val="28"/>
        </w:rPr>
      </w:pPr>
      <w:bookmarkStart w:id="1" w:name="_Hlk177020719"/>
      <w:r>
        <w:rPr>
          <w:i/>
          <w:iCs/>
          <w:sz w:val="28"/>
          <w:szCs w:val="28"/>
        </w:rPr>
        <w:t xml:space="preserve">zkouška je ústní, student musí prokázat dostatečné znalosti v každé ze tří částí zkoušky; </w:t>
      </w:r>
      <w:r w:rsidRPr="00E41DBB">
        <w:rPr>
          <w:i/>
          <w:iCs/>
          <w:sz w:val="28"/>
          <w:szCs w:val="28"/>
        </w:rPr>
        <w:t xml:space="preserve">zkoušení </w:t>
      </w:r>
      <w:r>
        <w:rPr>
          <w:i/>
          <w:iCs/>
          <w:sz w:val="28"/>
          <w:szCs w:val="28"/>
        </w:rPr>
        <w:t xml:space="preserve">bude </w:t>
      </w:r>
      <w:r w:rsidRPr="00E41DBB">
        <w:rPr>
          <w:i/>
          <w:iCs/>
          <w:sz w:val="28"/>
          <w:szCs w:val="28"/>
        </w:rPr>
        <w:t xml:space="preserve">probíhat kvůli objektivitě každého studenta ve dvou </w:t>
      </w:r>
      <w:r>
        <w:rPr>
          <w:i/>
          <w:iCs/>
          <w:sz w:val="28"/>
          <w:szCs w:val="28"/>
        </w:rPr>
        <w:t>pod</w:t>
      </w:r>
      <w:r w:rsidRPr="00E41DBB">
        <w:rPr>
          <w:i/>
          <w:iCs/>
          <w:sz w:val="28"/>
          <w:szCs w:val="28"/>
        </w:rPr>
        <w:t>komisí</w:t>
      </w:r>
      <w:r>
        <w:rPr>
          <w:i/>
          <w:iCs/>
          <w:sz w:val="28"/>
          <w:szCs w:val="28"/>
        </w:rPr>
        <w:t>ch</w:t>
      </w:r>
      <w:r w:rsidRPr="00E41DBB">
        <w:rPr>
          <w:i/>
          <w:iCs/>
          <w:sz w:val="28"/>
          <w:szCs w:val="28"/>
        </w:rPr>
        <w:t>, výsledn</w:t>
      </w:r>
      <w:r>
        <w:rPr>
          <w:i/>
          <w:iCs/>
          <w:sz w:val="28"/>
          <w:szCs w:val="28"/>
        </w:rPr>
        <w:t xml:space="preserve">é hodnocení je výsledkem následného společného posouzení celou zkušební komisí (výsledné hodnocení </w:t>
      </w:r>
      <w:r w:rsidRPr="00E41DBB">
        <w:rPr>
          <w:i/>
          <w:iCs/>
          <w:sz w:val="28"/>
          <w:szCs w:val="28"/>
        </w:rPr>
        <w:t xml:space="preserve">není </w:t>
      </w:r>
      <w:r>
        <w:rPr>
          <w:i/>
          <w:iCs/>
          <w:sz w:val="28"/>
          <w:szCs w:val="28"/>
        </w:rPr>
        <w:t xml:space="preserve">pouhým </w:t>
      </w:r>
      <w:r w:rsidRPr="00E41DBB">
        <w:rPr>
          <w:i/>
          <w:iCs/>
          <w:sz w:val="28"/>
          <w:szCs w:val="28"/>
        </w:rPr>
        <w:t xml:space="preserve">průměrem </w:t>
      </w:r>
      <w:r>
        <w:rPr>
          <w:i/>
          <w:iCs/>
          <w:sz w:val="28"/>
          <w:szCs w:val="28"/>
        </w:rPr>
        <w:t xml:space="preserve">výsledku </w:t>
      </w:r>
      <w:r w:rsidRPr="00E41DBB">
        <w:rPr>
          <w:i/>
          <w:iCs/>
          <w:sz w:val="28"/>
          <w:szCs w:val="28"/>
        </w:rPr>
        <w:t>dílčích částí</w:t>
      </w:r>
      <w:r>
        <w:rPr>
          <w:i/>
          <w:iCs/>
          <w:sz w:val="28"/>
          <w:szCs w:val="28"/>
        </w:rPr>
        <w:t>)</w:t>
      </w:r>
      <w:r w:rsidRPr="00E41DBB">
        <w:rPr>
          <w:i/>
          <w:iCs/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 xml:space="preserve">Posouzení výkonu studenta probíhá </w:t>
      </w:r>
      <w:r w:rsidRPr="00E41DBB">
        <w:rPr>
          <w:i/>
          <w:iCs/>
          <w:sz w:val="28"/>
          <w:szCs w:val="28"/>
        </w:rPr>
        <w:t>individuáln</w:t>
      </w:r>
      <w:r>
        <w:rPr>
          <w:i/>
          <w:iCs/>
          <w:sz w:val="28"/>
          <w:szCs w:val="28"/>
        </w:rPr>
        <w:t>ě</w:t>
      </w:r>
      <w:r w:rsidRPr="00E41DBB">
        <w:rPr>
          <w:i/>
          <w:iCs/>
          <w:sz w:val="28"/>
          <w:szCs w:val="28"/>
        </w:rPr>
        <w:t xml:space="preserve"> vzhledem k</w:t>
      </w:r>
      <w:r>
        <w:rPr>
          <w:i/>
          <w:iCs/>
          <w:sz w:val="28"/>
          <w:szCs w:val="28"/>
        </w:rPr>
        <w:t xml:space="preserve">e studijnímu programu/specializaci </w:t>
      </w:r>
      <w:r w:rsidRPr="00E41DBB">
        <w:rPr>
          <w:i/>
          <w:iCs/>
          <w:sz w:val="28"/>
          <w:szCs w:val="28"/>
        </w:rPr>
        <w:t xml:space="preserve">a </w:t>
      </w:r>
      <w:r>
        <w:rPr>
          <w:i/>
          <w:iCs/>
          <w:sz w:val="28"/>
          <w:szCs w:val="28"/>
        </w:rPr>
        <w:t xml:space="preserve">požadavkům na profil absolventa a požadované výstupní kompetence a </w:t>
      </w:r>
      <w:r w:rsidRPr="00E41DBB">
        <w:rPr>
          <w:i/>
          <w:iCs/>
          <w:sz w:val="28"/>
          <w:szCs w:val="28"/>
        </w:rPr>
        <w:t xml:space="preserve">výkonu v jednotlivých otázkách a </w:t>
      </w:r>
      <w:proofErr w:type="spellStart"/>
      <w:r w:rsidRPr="00E41DBB">
        <w:rPr>
          <w:i/>
          <w:iCs/>
          <w:sz w:val="28"/>
          <w:szCs w:val="28"/>
        </w:rPr>
        <w:t>subotázkách</w:t>
      </w:r>
      <w:proofErr w:type="spellEnd"/>
      <w:r>
        <w:rPr>
          <w:i/>
          <w:iCs/>
          <w:sz w:val="28"/>
          <w:szCs w:val="28"/>
        </w:rPr>
        <w:t xml:space="preserve"> kladených během zkoušky</w:t>
      </w:r>
      <w:r w:rsidRPr="00E41DBB">
        <w:rPr>
          <w:i/>
          <w:iCs/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 xml:space="preserve">Např. pokud je v jedné části zkoušky hodnocení na úrovni hodnocení „F“, není možné celkově zkoušku hodnotit lepším výsledkem. </w:t>
      </w:r>
    </w:p>
    <w:bookmarkEnd w:id="1"/>
    <w:p w14:paraId="27B6067B" w14:textId="1C80D312" w:rsidR="00561AF6" w:rsidRPr="002B125A" w:rsidRDefault="00561AF6" w:rsidP="00561AF6">
      <w:pPr>
        <w:pStyle w:val="Odstavecseseznamem"/>
        <w:rPr>
          <w:i/>
          <w:iCs/>
          <w:sz w:val="28"/>
          <w:szCs w:val="28"/>
        </w:rPr>
      </w:pPr>
    </w:p>
    <w:p w14:paraId="5F9DFD57" w14:textId="40790E53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lastRenderedPageBreak/>
        <w:t>Název a zkratka předmětu, kde budou studentům sděleny výše uvedené informace</w:t>
      </w:r>
      <w:r w:rsidR="008D66C1">
        <w:rPr>
          <w:sz w:val="28"/>
          <w:szCs w:val="28"/>
        </w:rPr>
        <w:t xml:space="preserve"> + blokové online repetitorium</w:t>
      </w:r>
      <w:r>
        <w:rPr>
          <w:sz w:val="28"/>
          <w:szCs w:val="28"/>
        </w:rPr>
        <w:t xml:space="preserve">: </w:t>
      </w:r>
    </w:p>
    <w:p w14:paraId="4B0CDD61" w14:textId="134642AE" w:rsidR="00561AF6" w:rsidRPr="00E165C3" w:rsidRDefault="00FF6F96" w:rsidP="00561AF6">
      <w:pPr>
        <w:rPr>
          <w:bCs/>
          <w:sz w:val="28"/>
          <w:szCs w:val="28"/>
        </w:rPr>
      </w:pPr>
      <w:r>
        <w:rPr>
          <w:b/>
          <w:sz w:val="28"/>
          <w:szCs w:val="28"/>
        </w:rPr>
        <w:t>USS/</w:t>
      </w:r>
      <w:r w:rsidR="008D66C1">
        <w:rPr>
          <w:b/>
          <w:sz w:val="28"/>
          <w:szCs w:val="28"/>
        </w:rPr>
        <w:t>KNPU3 – Specifické</w:t>
      </w:r>
      <w:r w:rsidR="00E165C3" w:rsidRPr="00E165C3">
        <w:rPr>
          <w:b/>
          <w:sz w:val="28"/>
          <w:szCs w:val="28"/>
        </w:rPr>
        <w:t xml:space="preserve"> (vývojové) poruchy učení 3</w:t>
      </w:r>
    </w:p>
    <w:p w14:paraId="2BECA84E" w14:textId="359E8765" w:rsidR="00100190" w:rsidRDefault="00100190" w:rsidP="00561AF6">
      <w:pPr>
        <w:rPr>
          <w:b/>
          <w:sz w:val="28"/>
          <w:szCs w:val="28"/>
        </w:rPr>
      </w:pPr>
      <w:r>
        <w:rPr>
          <w:b/>
          <w:sz w:val="28"/>
          <w:szCs w:val="28"/>
        </w:rPr>
        <w:t>USS/</w:t>
      </w:r>
      <w:r w:rsidR="008D66C1">
        <w:rPr>
          <w:b/>
          <w:sz w:val="28"/>
          <w:szCs w:val="28"/>
        </w:rPr>
        <w:t>NPU3 – Specifické</w:t>
      </w:r>
      <w:r w:rsidR="00E165C3" w:rsidRPr="00E165C3">
        <w:rPr>
          <w:b/>
          <w:sz w:val="28"/>
          <w:szCs w:val="28"/>
        </w:rPr>
        <w:t xml:space="preserve"> (vývojové) poruchy učení 3</w:t>
      </w:r>
    </w:p>
    <w:p w14:paraId="1DBCF46D" w14:textId="48E4A37E" w:rsidR="00C268F8" w:rsidRPr="00353065" w:rsidRDefault="00C268F8" w:rsidP="00561AF6">
      <w:pPr>
        <w:rPr>
          <w:b/>
          <w:sz w:val="28"/>
          <w:szCs w:val="28"/>
        </w:rPr>
      </w:pPr>
      <w:r>
        <w:rPr>
          <w:b/>
          <w:sz w:val="28"/>
          <w:szCs w:val="28"/>
        </w:rPr>
        <w:t>USS/URSCM – Repetitorium specifických poruch učení</w:t>
      </w:r>
      <w:bookmarkStart w:id="2" w:name="_GoBack"/>
      <w:bookmarkEnd w:id="2"/>
    </w:p>
    <w:p w14:paraId="4795A5DC" w14:textId="77777777" w:rsidR="00561AF6" w:rsidRDefault="00561AF6" w:rsidP="00561AF6">
      <w:pPr>
        <w:rPr>
          <w:sz w:val="28"/>
          <w:szCs w:val="28"/>
        </w:rPr>
      </w:pPr>
    </w:p>
    <w:p w14:paraId="5308B7AC" w14:textId="77777777" w:rsidR="00C82434" w:rsidRDefault="00C82434"/>
    <w:sectPr w:rsidR="00C8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F6"/>
    <w:rsid w:val="000122F8"/>
    <w:rsid w:val="00041EF8"/>
    <w:rsid w:val="00100190"/>
    <w:rsid w:val="001754D3"/>
    <w:rsid w:val="001959EC"/>
    <w:rsid w:val="001A684A"/>
    <w:rsid w:val="001D4C38"/>
    <w:rsid w:val="0020293F"/>
    <w:rsid w:val="00230147"/>
    <w:rsid w:val="00284711"/>
    <w:rsid w:val="00353065"/>
    <w:rsid w:val="00364091"/>
    <w:rsid w:val="00496B67"/>
    <w:rsid w:val="004A595F"/>
    <w:rsid w:val="004F2C91"/>
    <w:rsid w:val="0055227D"/>
    <w:rsid w:val="00561AF6"/>
    <w:rsid w:val="005D01A4"/>
    <w:rsid w:val="006031E3"/>
    <w:rsid w:val="006F027A"/>
    <w:rsid w:val="006F69F5"/>
    <w:rsid w:val="007073E7"/>
    <w:rsid w:val="0079350E"/>
    <w:rsid w:val="007E12D1"/>
    <w:rsid w:val="007F20A9"/>
    <w:rsid w:val="007F6C5A"/>
    <w:rsid w:val="00877898"/>
    <w:rsid w:val="00890A23"/>
    <w:rsid w:val="008D66C1"/>
    <w:rsid w:val="008D6E51"/>
    <w:rsid w:val="00902C88"/>
    <w:rsid w:val="009436AE"/>
    <w:rsid w:val="009768A5"/>
    <w:rsid w:val="009E0F28"/>
    <w:rsid w:val="00A31582"/>
    <w:rsid w:val="00AA7B17"/>
    <w:rsid w:val="00AC37AE"/>
    <w:rsid w:val="00AC6365"/>
    <w:rsid w:val="00AD4822"/>
    <w:rsid w:val="00AD5E4F"/>
    <w:rsid w:val="00AE62FC"/>
    <w:rsid w:val="00B52417"/>
    <w:rsid w:val="00B94F34"/>
    <w:rsid w:val="00C157A4"/>
    <w:rsid w:val="00C268F8"/>
    <w:rsid w:val="00C82434"/>
    <w:rsid w:val="00C84F80"/>
    <w:rsid w:val="00CB0358"/>
    <w:rsid w:val="00CC3694"/>
    <w:rsid w:val="00D71517"/>
    <w:rsid w:val="00D852C3"/>
    <w:rsid w:val="00E165C3"/>
    <w:rsid w:val="00F50476"/>
    <w:rsid w:val="00F6527B"/>
    <w:rsid w:val="00FA53A6"/>
    <w:rsid w:val="00FF277A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C0367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  <w:style w:type="paragraph" w:styleId="Revize">
    <w:name w:val="Revision"/>
    <w:hidden/>
    <w:uiPriority w:val="99"/>
    <w:semiHidden/>
    <w:rsid w:val="006F69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1428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Benešová Věra</cp:lastModifiedBy>
  <cp:revision>2</cp:revision>
  <dcterms:created xsi:type="dcterms:W3CDTF">2025-10-21T09:34:00Z</dcterms:created>
  <dcterms:modified xsi:type="dcterms:W3CDTF">2025-10-21T09:34:00Z</dcterms:modified>
</cp:coreProperties>
</file>