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1D86A" w14:textId="77777777" w:rsidR="00EB7292" w:rsidRDefault="00C02DAF" w:rsidP="00C02DAF">
      <w:pPr>
        <w:spacing w:after="0" w:line="360" w:lineRule="auto"/>
        <w:jc w:val="center"/>
        <w:rPr>
          <w:highlight w:val="yellow"/>
        </w:rPr>
      </w:pPr>
      <w:r w:rsidRPr="00D1510C">
        <w:rPr>
          <w:b/>
          <w:bCs/>
          <w:sz w:val="32"/>
          <w:szCs w:val="36"/>
        </w:rPr>
        <w:t>Okruhy ke státní závěrečné zkoušce</w:t>
      </w:r>
      <w:r w:rsidRPr="00C02DAF">
        <w:rPr>
          <w:highlight w:val="yellow"/>
        </w:rPr>
        <w:t xml:space="preserve"> </w:t>
      </w:r>
    </w:p>
    <w:p w14:paraId="5FF06FC3" w14:textId="203E40DD" w:rsidR="00C02DAF" w:rsidRDefault="00EB7292" w:rsidP="00011827">
      <w:pPr>
        <w:spacing w:after="0" w:line="360" w:lineRule="auto"/>
        <w:jc w:val="center"/>
        <w:rPr>
          <w:rFonts w:eastAsia="Times New Roman" w:cs="Arial"/>
          <w:szCs w:val="20"/>
          <w:highlight w:val="cyan"/>
          <w:lang w:eastAsia="cs-CZ"/>
        </w:rPr>
      </w:pPr>
      <w:r w:rsidRPr="00EB7292">
        <w:rPr>
          <w:b/>
          <w:bCs/>
        </w:rPr>
        <w:t>LOGOPEDIE</w:t>
      </w:r>
      <w:r w:rsidR="00C02DAF" w:rsidRPr="00EB7292">
        <w:rPr>
          <w:b/>
          <w:bCs/>
        </w:rPr>
        <w:br/>
      </w:r>
    </w:p>
    <w:p w14:paraId="09C4DEB7" w14:textId="57548147" w:rsidR="00F251E3" w:rsidRPr="00D1510C" w:rsidRDefault="00F251E3" w:rsidP="00F251E3">
      <w:pPr>
        <w:spacing w:after="0" w:line="240" w:lineRule="auto"/>
        <w:contextualSpacing w:val="0"/>
        <w:jc w:val="center"/>
      </w:pPr>
      <w:r w:rsidRPr="00D1510C">
        <w:rPr>
          <w:rFonts w:eastAsia="Times New Roman" w:cs="Arial"/>
          <w:szCs w:val="20"/>
          <w:highlight w:val="cyan"/>
          <w:lang w:eastAsia="cs-CZ"/>
        </w:rPr>
        <w:t>Speciální pedagogika – andragogika (SP</w:t>
      </w:r>
      <w:r w:rsidR="00C02DAF">
        <w:rPr>
          <w:rFonts w:eastAsia="Times New Roman" w:cs="Arial"/>
          <w:szCs w:val="20"/>
          <w:highlight w:val="cyan"/>
          <w:lang w:eastAsia="cs-CZ"/>
        </w:rPr>
        <w:t>PA</w:t>
      </w:r>
      <w:r w:rsidRPr="00D1510C">
        <w:rPr>
          <w:rFonts w:eastAsia="Times New Roman" w:cs="Arial"/>
          <w:szCs w:val="20"/>
          <w:highlight w:val="cyan"/>
          <w:lang w:eastAsia="cs-CZ"/>
        </w:rPr>
        <w:t>-Bc)</w:t>
      </w:r>
    </w:p>
    <w:p w14:paraId="5A9A9E8A" w14:textId="0A277633" w:rsidR="00F251E3" w:rsidRDefault="00F251E3" w:rsidP="00F251E3">
      <w:pPr>
        <w:spacing w:after="0" w:line="240" w:lineRule="auto"/>
        <w:contextualSpacing w:val="0"/>
        <w:jc w:val="center"/>
        <w:rPr>
          <w:rFonts w:eastAsia="Times New Roman" w:cs="Arial"/>
          <w:szCs w:val="20"/>
          <w:lang w:eastAsia="cs-CZ"/>
        </w:rPr>
      </w:pPr>
      <w:r w:rsidRPr="001A0143">
        <w:rPr>
          <w:rFonts w:eastAsia="Times New Roman" w:cs="Arial"/>
          <w:szCs w:val="20"/>
          <w:highlight w:val="magenta"/>
          <w:lang w:eastAsia="cs-CZ"/>
        </w:rPr>
        <w:t>Speciální pedagogika – raný věk (SPPR-Bc)</w:t>
      </w:r>
    </w:p>
    <w:p w14:paraId="1E2158F0" w14:textId="67142490" w:rsidR="00A8769F" w:rsidRDefault="00A8769F" w:rsidP="00A8769F">
      <w:pPr>
        <w:spacing w:after="0" w:line="240" w:lineRule="auto"/>
        <w:jc w:val="center"/>
        <w:rPr>
          <w:rFonts w:eastAsia="Times New Roman" w:cs="Arial"/>
          <w:szCs w:val="20"/>
          <w:lang w:eastAsia="cs-CZ"/>
        </w:rPr>
      </w:pPr>
      <w:r w:rsidRPr="001A0143">
        <w:rPr>
          <w:rFonts w:eastAsia="Times New Roman" w:cs="Arial"/>
          <w:szCs w:val="20"/>
          <w:highlight w:val="green"/>
          <w:lang w:eastAsia="cs-CZ"/>
        </w:rPr>
        <w:t>Speciální pedagogika intervence (SP</w:t>
      </w:r>
      <w:r w:rsidR="00C02DAF">
        <w:rPr>
          <w:rFonts w:eastAsia="Times New Roman" w:cs="Arial"/>
          <w:szCs w:val="20"/>
          <w:highlight w:val="green"/>
          <w:lang w:eastAsia="cs-CZ"/>
        </w:rPr>
        <w:t>PI</w:t>
      </w:r>
      <w:r w:rsidRPr="001A0143">
        <w:rPr>
          <w:rFonts w:eastAsia="Times New Roman" w:cs="Arial"/>
          <w:szCs w:val="20"/>
          <w:highlight w:val="green"/>
          <w:lang w:eastAsia="cs-CZ"/>
        </w:rPr>
        <w:t>-Bc)</w:t>
      </w:r>
    </w:p>
    <w:p w14:paraId="26EE46DD" w14:textId="0F4B13DD" w:rsidR="00A8769F" w:rsidRDefault="00C01BB7" w:rsidP="00F251E3">
      <w:pPr>
        <w:spacing w:after="0" w:line="240" w:lineRule="auto"/>
        <w:contextualSpacing w:val="0"/>
        <w:jc w:val="center"/>
        <w:rPr>
          <w:rFonts w:eastAsia="Times New Roman" w:cs="Arial"/>
          <w:szCs w:val="20"/>
          <w:lang w:eastAsia="cs-CZ"/>
        </w:rPr>
      </w:pPr>
      <w:r w:rsidRPr="00AE473C">
        <w:rPr>
          <w:rFonts w:eastAsia="Times New Roman" w:cs="Arial"/>
          <w:szCs w:val="20"/>
          <w:highlight w:val="yellow"/>
          <w:lang w:eastAsia="cs-CZ"/>
        </w:rPr>
        <w:t>Speciální pedagogika se zaměřením na pedagogické asistentství (SPAP-Bc)</w:t>
      </w:r>
    </w:p>
    <w:p w14:paraId="4E45B3E4" w14:textId="6BFE52CA" w:rsidR="00011827" w:rsidRPr="00AE473C" w:rsidRDefault="00011827" w:rsidP="00F251E3">
      <w:pPr>
        <w:spacing w:after="0" w:line="240" w:lineRule="auto"/>
        <w:contextualSpacing w:val="0"/>
        <w:jc w:val="center"/>
      </w:pPr>
      <w:r w:rsidRPr="00011827">
        <w:rPr>
          <w:rFonts w:eastAsia="Times New Roman" w:cs="Arial"/>
          <w:szCs w:val="20"/>
          <w:highlight w:val="lightGray"/>
          <w:lang w:eastAsia="cs-CZ"/>
        </w:rPr>
        <w:t>Speciální pedagogika se zaměřením na expresivní přístupy (SPEP-Bc)</w:t>
      </w:r>
    </w:p>
    <w:p w14:paraId="12F892AC" w14:textId="77777777" w:rsidR="003B14AD" w:rsidRPr="00D1510C" w:rsidRDefault="003B14AD" w:rsidP="003B14AD">
      <w:pPr>
        <w:spacing w:after="0" w:line="360" w:lineRule="auto"/>
      </w:pPr>
    </w:p>
    <w:p w14:paraId="0CFD2C29" w14:textId="77777777" w:rsidR="00C02DAF" w:rsidRDefault="003B14AD" w:rsidP="00C02DAF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bookmarkStart w:id="0" w:name="_Hlk116766177"/>
      <w:r w:rsidRPr="00A67F3B">
        <w:rPr>
          <w:b/>
          <w:bCs/>
          <w:highlight w:val="cyan"/>
        </w:rPr>
        <w:t xml:space="preserve">Název předmětu SZZ: </w:t>
      </w:r>
      <w:r w:rsidR="00CD2A22" w:rsidRPr="00A67F3B">
        <w:rPr>
          <w:rFonts w:eastAsia="Times New Roman" w:cs="Arial"/>
          <w:szCs w:val="20"/>
          <w:highlight w:val="cyan"/>
          <w:lang w:eastAsia="cs-CZ"/>
        </w:rPr>
        <w:t>Logopedie</w:t>
      </w:r>
    </w:p>
    <w:p w14:paraId="0B325223" w14:textId="77777777" w:rsidR="00C02DAF" w:rsidRDefault="00C02DAF" w:rsidP="00C02DAF">
      <w:pPr>
        <w:spacing w:after="0" w:line="240" w:lineRule="auto"/>
        <w:contextualSpacing w:val="0"/>
        <w:rPr>
          <w:rFonts w:eastAsia="Times New Roman" w:cs="Arial"/>
          <w:szCs w:val="20"/>
          <w:highlight w:val="cyan"/>
          <w:lang w:eastAsia="cs-CZ"/>
        </w:rPr>
      </w:pPr>
      <w:r>
        <w:br/>
      </w:r>
      <w:r w:rsidRPr="00770327">
        <w:rPr>
          <w:b/>
          <w:bCs/>
          <w:highlight w:val="cyan"/>
        </w:rPr>
        <w:t xml:space="preserve">Zkratka předmětu SZZ: </w:t>
      </w:r>
      <w:r w:rsidRPr="00770327">
        <w:rPr>
          <w:rFonts w:eastAsia="Times New Roman" w:cs="Arial"/>
          <w:szCs w:val="20"/>
          <w:highlight w:val="cyan"/>
          <w:lang w:eastAsia="cs-CZ"/>
        </w:rPr>
        <w:t>USS/SZZLG</w:t>
      </w:r>
      <w:r>
        <w:rPr>
          <w:rFonts w:eastAsia="Times New Roman" w:cs="Arial"/>
          <w:szCs w:val="20"/>
          <w:highlight w:val="cyan"/>
          <w:lang w:eastAsia="cs-CZ"/>
        </w:rPr>
        <w:t xml:space="preserve"> </w:t>
      </w:r>
    </w:p>
    <w:p w14:paraId="32584F03" w14:textId="77777777" w:rsidR="00C02DAF" w:rsidRDefault="00C02DAF" w:rsidP="00C02DAF">
      <w:pPr>
        <w:spacing w:after="0" w:line="240" w:lineRule="auto"/>
        <w:contextualSpacing w:val="0"/>
        <w:rPr>
          <w:rFonts w:eastAsia="Times New Roman" w:cs="Arial"/>
          <w:szCs w:val="20"/>
          <w:highlight w:val="cyan"/>
          <w:lang w:eastAsia="cs-CZ"/>
        </w:rPr>
      </w:pPr>
    </w:p>
    <w:p w14:paraId="651F7E1D" w14:textId="2485AE08" w:rsidR="00CD2A22" w:rsidRDefault="00C02DAF" w:rsidP="00C02DAF">
      <w:pPr>
        <w:spacing w:after="0" w:line="240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C02DAF">
        <w:rPr>
          <w:b/>
          <w:bCs/>
          <w:highlight w:val="cyan"/>
        </w:rPr>
        <w:t>Studijní program</w:t>
      </w:r>
      <w:r>
        <w:rPr>
          <w:highlight w:val="cyan"/>
        </w:rPr>
        <w:t xml:space="preserve">: </w:t>
      </w:r>
      <w:r w:rsidR="00594805" w:rsidRPr="00D1510C">
        <w:rPr>
          <w:rFonts w:eastAsia="Times New Roman" w:cs="Arial"/>
          <w:szCs w:val="20"/>
          <w:highlight w:val="cyan"/>
          <w:lang w:eastAsia="cs-CZ"/>
        </w:rPr>
        <w:t>Speciální pedagogika – andragogika (SP</w:t>
      </w:r>
      <w:r>
        <w:rPr>
          <w:rFonts w:eastAsia="Times New Roman" w:cs="Arial"/>
          <w:szCs w:val="20"/>
          <w:highlight w:val="cyan"/>
          <w:lang w:eastAsia="cs-CZ"/>
        </w:rPr>
        <w:t>PA</w:t>
      </w:r>
      <w:r w:rsidR="00594805" w:rsidRPr="00D1510C">
        <w:rPr>
          <w:rFonts w:eastAsia="Times New Roman" w:cs="Arial"/>
          <w:szCs w:val="20"/>
          <w:highlight w:val="cyan"/>
          <w:lang w:eastAsia="cs-CZ"/>
        </w:rPr>
        <w:t>-Bc)</w:t>
      </w:r>
    </w:p>
    <w:p w14:paraId="3029D0F3" w14:textId="77777777" w:rsidR="00C02DAF" w:rsidRPr="00D1510C" w:rsidRDefault="00C02DAF" w:rsidP="00C02DAF">
      <w:pPr>
        <w:spacing w:after="0" w:line="240" w:lineRule="auto"/>
        <w:contextualSpacing w:val="0"/>
        <w:jc w:val="left"/>
      </w:pPr>
    </w:p>
    <w:bookmarkEnd w:id="0"/>
    <w:p w14:paraId="0F6C3C93" w14:textId="77777777" w:rsidR="00770327" w:rsidRDefault="00770327" w:rsidP="00A67F3B">
      <w:pPr>
        <w:spacing w:after="0" w:line="360" w:lineRule="auto"/>
      </w:pPr>
    </w:p>
    <w:p w14:paraId="3D9A3F39" w14:textId="77777777" w:rsidR="003B14AD" w:rsidRPr="00D1510C" w:rsidRDefault="003B14AD" w:rsidP="003B14AD">
      <w:pPr>
        <w:spacing w:after="0" w:line="360" w:lineRule="auto"/>
        <w:rPr>
          <w:b/>
          <w:bCs/>
        </w:rPr>
      </w:pPr>
      <w:r w:rsidRPr="00D1510C">
        <w:rPr>
          <w:b/>
          <w:bCs/>
        </w:rPr>
        <w:t>Zkušební okruhy:</w:t>
      </w:r>
    </w:p>
    <w:p w14:paraId="2A81635B" w14:textId="6C9E80EE" w:rsidR="00A7309D" w:rsidRPr="002A47EE" w:rsidRDefault="00A7309D" w:rsidP="00A7309D">
      <w:pPr>
        <w:spacing w:after="0" w:line="360" w:lineRule="auto"/>
        <w:rPr>
          <w:b/>
          <w:bCs/>
        </w:rPr>
      </w:pPr>
      <w:r w:rsidRPr="002A47EE">
        <w:rPr>
          <w:b/>
          <w:bCs/>
        </w:rPr>
        <w:t>Obecná část:</w:t>
      </w:r>
    </w:p>
    <w:p w14:paraId="5C6C4DE7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  <w:lang w:val="x-none"/>
        </w:rPr>
      </w:pPr>
      <w:r w:rsidRPr="00D1510C">
        <w:rPr>
          <w:szCs w:val="20"/>
          <w:lang w:val="x-none"/>
        </w:rPr>
        <w:t xml:space="preserve">Logopedie jako vědní disciplína. </w:t>
      </w:r>
    </w:p>
    <w:p w14:paraId="41F586B6" w14:textId="102D2548" w:rsidR="00CD2A22" w:rsidRPr="00D1510C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  <w:lang w:val="x-none"/>
        </w:rPr>
        <w:t>Definice a vymezení jako vědního a studijního oboru, postavení logopedie v systému věd. Stručný přehled historie oboru, významné osobnosti. Jazykové roviny. 10 okruhů narušení komunikační schopnosti. Moderní trendy v logopedii ve vztahu</w:t>
      </w:r>
      <w:r w:rsidR="0071243E" w:rsidRPr="00D1510C">
        <w:rPr>
          <w:szCs w:val="20"/>
        </w:rPr>
        <w:t xml:space="preserve"> terminologii poruch komunikace. Problematika multikulturality a kulturně-jazykové odlišnosti v pohledu speciálního pedagoga-andragoga, změny klasifikace WHO (MKN a MKF). </w:t>
      </w:r>
    </w:p>
    <w:p w14:paraId="033DCE43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  <w:lang w:val="x-none"/>
        </w:rPr>
      </w:pPr>
      <w:r w:rsidRPr="00D1510C">
        <w:rPr>
          <w:szCs w:val="20"/>
          <w:lang w:val="x-none"/>
        </w:rPr>
        <w:t>Organizace logopedické péče.</w:t>
      </w:r>
    </w:p>
    <w:p w14:paraId="751E8128" w14:textId="042E2EFB" w:rsidR="00CD2A22" w:rsidRPr="00D1510C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  <w:lang w:val="x-none"/>
        </w:rPr>
      </w:pPr>
      <w:r w:rsidRPr="00D1510C">
        <w:rPr>
          <w:szCs w:val="20"/>
          <w:lang w:val="x-none"/>
        </w:rPr>
        <w:t>Specifika logopedické péče dle jednotlivých resortů, legislativní vymezení, institucionální péče pro osoby s narušenou komunikační schopností</w:t>
      </w:r>
      <w:r w:rsidR="0071243E" w:rsidRPr="00D1510C">
        <w:rPr>
          <w:szCs w:val="20"/>
        </w:rPr>
        <w:t>, důraz na populaci dospělých osob</w:t>
      </w:r>
      <w:r w:rsidRPr="00D1510C">
        <w:rPr>
          <w:szCs w:val="20"/>
          <w:lang w:val="x-none"/>
        </w:rPr>
        <w:t xml:space="preserve">. </w:t>
      </w:r>
      <w:r w:rsidR="0071243E" w:rsidRPr="00D1510C">
        <w:rPr>
          <w:szCs w:val="20"/>
        </w:rPr>
        <w:t xml:space="preserve">Mezioborová spolupráce v logopedii a speciální pedagogice s důrazem na roli a kompetence speciálního pedagoga – andragoga. </w:t>
      </w:r>
      <w:r w:rsidRPr="00D1510C">
        <w:rPr>
          <w:szCs w:val="20"/>
          <w:lang w:val="x-none"/>
        </w:rPr>
        <w:t>Logopedické organizace a společnosti. Aktuální trendy.</w:t>
      </w:r>
    </w:p>
    <w:p w14:paraId="2E4DCACE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</w:rPr>
      </w:pPr>
      <w:r w:rsidRPr="00D1510C">
        <w:rPr>
          <w:szCs w:val="20"/>
        </w:rPr>
        <w:t>Fylogeneze a ontogeneze řeči.</w:t>
      </w:r>
    </w:p>
    <w:p w14:paraId="796A0132" w14:textId="00034371" w:rsidR="00CD2A22" w:rsidRPr="00D1510C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>Fylogeneze verbální a neverbální komunikace ve vztahu k logopedii. Základní etapy ontogeneze mluvené řeči a neverbální komunikace (klasifikace dle jednotlivých jazykových rovin narušené komunikační schopnosti, chronologického vývoje)</w:t>
      </w:r>
      <w:r w:rsidR="00EF003C" w:rsidRPr="00D1510C">
        <w:rPr>
          <w:szCs w:val="20"/>
        </w:rPr>
        <w:t>, vývoj komunikace od narození do dospělosti a stáří</w:t>
      </w:r>
      <w:r w:rsidRPr="00D1510C">
        <w:rPr>
          <w:szCs w:val="20"/>
        </w:rPr>
        <w:t xml:space="preserve">. </w:t>
      </w:r>
      <w:r w:rsidR="00605221" w:rsidRPr="00D1510C">
        <w:rPr>
          <w:szCs w:val="20"/>
        </w:rPr>
        <w:t>Významné osobnosti a zdroje.</w:t>
      </w:r>
    </w:p>
    <w:p w14:paraId="72BCDC7D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</w:rPr>
      </w:pPr>
      <w:r w:rsidRPr="00D1510C">
        <w:rPr>
          <w:szCs w:val="20"/>
        </w:rPr>
        <w:lastRenderedPageBreak/>
        <w:t xml:space="preserve">Vybrané specificky zaměřené schopnosti. </w:t>
      </w:r>
    </w:p>
    <w:p w14:paraId="52639508" w14:textId="0454029F" w:rsidR="00CD2A22" w:rsidRPr="00D1510C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</w:rPr>
      </w:pPr>
      <w:proofErr w:type="spellStart"/>
      <w:r w:rsidRPr="00D1510C">
        <w:rPr>
          <w:szCs w:val="20"/>
        </w:rPr>
        <w:t>Oromotorika</w:t>
      </w:r>
      <w:proofErr w:type="spellEnd"/>
      <w:r w:rsidRPr="00D1510C">
        <w:rPr>
          <w:szCs w:val="20"/>
        </w:rPr>
        <w:t xml:space="preserve"> a </w:t>
      </w:r>
      <w:proofErr w:type="spellStart"/>
      <w:r w:rsidRPr="00D1510C">
        <w:rPr>
          <w:szCs w:val="20"/>
        </w:rPr>
        <w:t>orosenzorika</w:t>
      </w:r>
      <w:proofErr w:type="spellEnd"/>
      <w:r w:rsidRPr="00D1510C">
        <w:rPr>
          <w:szCs w:val="20"/>
        </w:rPr>
        <w:t xml:space="preserve"> – význam pro řeč a možnosti stimulace v dospělém </w:t>
      </w:r>
      <w:r w:rsidR="00EF003C" w:rsidRPr="00D1510C">
        <w:rPr>
          <w:szCs w:val="20"/>
        </w:rPr>
        <w:t xml:space="preserve">a seniorském </w:t>
      </w:r>
      <w:r w:rsidRPr="00D1510C">
        <w:rPr>
          <w:szCs w:val="20"/>
        </w:rPr>
        <w:t>věku. Sluchové a zrakové vnímání řeči, rytmická reprodukce – význam pro řeč, typy a možnosti stimulace v</w:t>
      </w:r>
      <w:r w:rsidR="004142EC" w:rsidRPr="00D1510C">
        <w:rPr>
          <w:szCs w:val="20"/>
        </w:rPr>
        <w:t> </w:t>
      </w:r>
      <w:r w:rsidRPr="00D1510C">
        <w:rPr>
          <w:szCs w:val="20"/>
        </w:rPr>
        <w:t>dospělosti</w:t>
      </w:r>
      <w:r w:rsidR="004142EC" w:rsidRPr="00D1510C">
        <w:rPr>
          <w:szCs w:val="20"/>
        </w:rPr>
        <w:t xml:space="preserve"> a stáří</w:t>
      </w:r>
      <w:r w:rsidRPr="00D1510C">
        <w:rPr>
          <w:szCs w:val="20"/>
        </w:rPr>
        <w:t>. Grafomotorika, grafomotorické obtíže ve vtahu k</w:t>
      </w:r>
      <w:r w:rsidR="004142EC" w:rsidRPr="00D1510C">
        <w:rPr>
          <w:szCs w:val="20"/>
        </w:rPr>
        <w:t> </w:t>
      </w:r>
      <w:r w:rsidRPr="00D1510C">
        <w:rPr>
          <w:szCs w:val="20"/>
        </w:rPr>
        <w:t>dospělosti</w:t>
      </w:r>
      <w:r w:rsidR="004142EC" w:rsidRPr="00D1510C">
        <w:rPr>
          <w:szCs w:val="20"/>
        </w:rPr>
        <w:t xml:space="preserve"> a stáří</w:t>
      </w:r>
      <w:r w:rsidRPr="00D1510C">
        <w:rPr>
          <w:szCs w:val="20"/>
        </w:rPr>
        <w:t>.</w:t>
      </w:r>
      <w:r w:rsidR="004142EC" w:rsidRPr="00D1510C">
        <w:rPr>
          <w:szCs w:val="20"/>
        </w:rPr>
        <w:t xml:space="preserve"> Kognitivní a kognitivně-jazykové</w:t>
      </w:r>
      <w:r w:rsidRPr="00D1510C">
        <w:rPr>
          <w:szCs w:val="20"/>
        </w:rPr>
        <w:t xml:space="preserve"> </w:t>
      </w:r>
      <w:r w:rsidR="004142EC" w:rsidRPr="00D1510C">
        <w:rPr>
          <w:szCs w:val="20"/>
        </w:rPr>
        <w:t xml:space="preserve">obtíže v dospělosti a stáří – možnosti jejich diagnostiky a terapie z pohledu speciálního </w:t>
      </w:r>
      <w:r w:rsidR="00605221" w:rsidRPr="00D1510C">
        <w:rPr>
          <w:szCs w:val="20"/>
        </w:rPr>
        <w:t>pedagoga – andragoga</w:t>
      </w:r>
      <w:r w:rsidR="004142EC" w:rsidRPr="00D1510C">
        <w:rPr>
          <w:szCs w:val="20"/>
        </w:rPr>
        <w:t xml:space="preserve">. </w:t>
      </w:r>
      <w:r w:rsidRPr="00D1510C">
        <w:rPr>
          <w:szCs w:val="20"/>
        </w:rPr>
        <w:t>Logopedická diagnostika a intervence v oblasti grafomotoriky a expresivní složky psaní.</w:t>
      </w:r>
      <w:r w:rsidR="00605221" w:rsidRPr="00D1510C">
        <w:rPr>
          <w:szCs w:val="20"/>
        </w:rPr>
        <w:t xml:space="preserve"> Interdisciplinární spolupráce. </w:t>
      </w:r>
    </w:p>
    <w:p w14:paraId="515923DB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</w:rPr>
      </w:pPr>
      <w:r w:rsidRPr="00D1510C">
        <w:rPr>
          <w:szCs w:val="20"/>
        </w:rPr>
        <w:t>Lateralita a komunikace.</w:t>
      </w:r>
    </w:p>
    <w:p w14:paraId="63C15B21" w14:textId="00D79AF5" w:rsidR="00CD2A22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 xml:space="preserve">Terminologické vymezení pojmů, typy a stupně laterality. </w:t>
      </w:r>
      <w:r w:rsidR="00FF7C67" w:rsidRPr="00D1510C">
        <w:rPr>
          <w:szCs w:val="20"/>
        </w:rPr>
        <w:t xml:space="preserve">Lateralita a komunikace. </w:t>
      </w:r>
      <w:r w:rsidRPr="00D1510C">
        <w:rPr>
          <w:szCs w:val="20"/>
        </w:rPr>
        <w:t>Diagnostika laterality</w:t>
      </w:r>
      <w:r w:rsidR="004142EC" w:rsidRPr="00D1510C">
        <w:rPr>
          <w:szCs w:val="20"/>
        </w:rPr>
        <w:t xml:space="preserve">, vztah laterality </w:t>
      </w:r>
      <w:r w:rsidR="00FF7C67" w:rsidRPr="00D1510C">
        <w:rPr>
          <w:szCs w:val="20"/>
        </w:rPr>
        <w:t xml:space="preserve">k odchylkám komunikace a řeči mluvené, psané a neverbální komunikace </w:t>
      </w:r>
      <w:r w:rsidR="004142EC" w:rsidRPr="00D1510C">
        <w:rPr>
          <w:szCs w:val="20"/>
        </w:rPr>
        <w:t xml:space="preserve">a vývoj </w:t>
      </w:r>
      <w:r w:rsidR="00FF7C67" w:rsidRPr="00D1510C">
        <w:rPr>
          <w:szCs w:val="20"/>
        </w:rPr>
        <w:t>laterality v dospělosti a stáří</w:t>
      </w:r>
      <w:r w:rsidRPr="00D1510C">
        <w:rPr>
          <w:szCs w:val="20"/>
        </w:rPr>
        <w:t xml:space="preserve">. Sekundární důsledky nerespektování </w:t>
      </w:r>
      <w:r w:rsidR="00FF7C67" w:rsidRPr="00D1510C">
        <w:rPr>
          <w:szCs w:val="20"/>
        </w:rPr>
        <w:t xml:space="preserve">přirozené laterality v dětství nebo vynucených změn </w:t>
      </w:r>
      <w:r w:rsidRPr="00D1510C">
        <w:rPr>
          <w:szCs w:val="20"/>
        </w:rPr>
        <w:t xml:space="preserve">preference </w:t>
      </w:r>
      <w:r w:rsidR="00FF7C67" w:rsidRPr="00D1510C">
        <w:rPr>
          <w:szCs w:val="20"/>
        </w:rPr>
        <w:t>laterality končetin v dospělosti</w:t>
      </w:r>
      <w:r w:rsidRPr="00D1510C">
        <w:rPr>
          <w:szCs w:val="20"/>
        </w:rPr>
        <w:t>.  Doporučené postupy pro práci s osobami preferujícími levou ruku</w:t>
      </w:r>
      <w:r w:rsidR="00FF7C67" w:rsidRPr="00D1510C">
        <w:rPr>
          <w:szCs w:val="20"/>
        </w:rPr>
        <w:t xml:space="preserve"> nebo po získané změně laterality v dospělosti</w:t>
      </w:r>
      <w:r w:rsidRPr="00D1510C">
        <w:rPr>
          <w:szCs w:val="20"/>
        </w:rPr>
        <w:t>.</w:t>
      </w:r>
      <w:r w:rsidR="00605221" w:rsidRPr="00D1510C">
        <w:rPr>
          <w:szCs w:val="20"/>
        </w:rPr>
        <w:t xml:space="preserve"> Interdisciplinární spolupráce</w:t>
      </w:r>
      <w:bookmarkStart w:id="1" w:name="_Hlk85377976"/>
      <w:r w:rsidR="00605221" w:rsidRPr="00D1510C">
        <w:rPr>
          <w:szCs w:val="20"/>
        </w:rPr>
        <w:t>.</w:t>
      </w:r>
      <w:bookmarkEnd w:id="1"/>
    </w:p>
    <w:p w14:paraId="313E701E" w14:textId="77777777" w:rsidR="00A7309D" w:rsidRDefault="00A7309D" w:rsidP="00A7309D">
      <w:pPr>
        <w:spacing w:after="0" w:line="360" w:lineRule="auto"/>
        <w:rPr>
          <w:b/>
          <w:bCs/>
        </w:rPr>
      </w:pPr>
    </w:p>
    <w:p w14:paraId="0FBFB5BA" w14:textId="36C4A6C4" w:rsidR="00A7309D" w:rsidRPr="002A47EE" w:rsidRDefault="00A7309D" w:rsidP="00A7309D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Metodická </w:t>
      </w:r>
      <w:r w:rsidRPr="002A47EE">
        <w:rPr>
          <w:b/>
          <w:bCs/>
        </w:rPr>
        <w:t>část:</w:t>
      </w:r>
    </w:p>
    <w:p w14:paraId="0BD1E146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</w:rPr>
      </w:pPr>
      <w:r w:rsidRPr="00D1510C">
        <w:rPr>
          <w:szCs w:val="20"/>
        </w:rPr>
        <w:t>Poruchy hlasu.</w:t>
      </w:r>
    </w:p>
    <w:p w14:paraId="0DBBFD92" w14:textId="5FE6EEA2" w:rsidR="00CD2A22" w:rsidRPr="00D1510C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>Tvorba hlasu, symptomy a klasifikace poruch hlasu se zaměřením na období dospívání, dospělosti a stáří. Základy diagnostiky poruch hlasu. Prevence hlasových poruch, hlasová hygiena a její zásady</w:t>
      </w:r>
      <w:r w:rsidR="00605221" w:rsidRPr="00D1510C">
        <w:rPr>
          <w:szCs w:val="20"/>
        </w:rPr>
        <w:t>, specifika ve vztahu k dospívání, dospělosti a stáří</w:t>
      </w:r>
      <w:r w:rsidRPr="00D1510C">
        <w:rPr>
          <w:szCs w:val="20"/>
        </w:rPr>
        <w:t xml:space="preserve">. </w:t>
      </w:r>
      <w:r w:rsidR="00605221" w:rsidRPr="00D1510C">
        <w:rPr>
          <w:szCs w:val="20"/>
        </w:rPr>
        <w:t xml:space="preserve">Péče o hlasové profesionály. </w:t>
      </w:r>
      <w:r w:rsidRPr="00D1510C">
        <w:rPr>
          <w:szCs w:val="20"/>
        </w:rPr>
        <w:t xml:space="preserve">Interdisciplinární spolupráce. </w:t>
      </w:r>
    </w:p>
    <w:p w14:paraId="7FFB73EC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</w:rPr>
      </w:pPr>
      <w:r w:rsidRPr="00D1510C">
        <w:rPr>
          <w:szCs w:val="20"/>
        </w:rPr>
        <w:t>Narušený vývoj řeči.</w:t>
      </w:r>
    </w:p>
    <w:p w14:paraId="6C9B132D" w14:textId="3B2F2B2E" w:rsidR="00CD2A22" w:rsidRPr="00D1510C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 xml:space="preserve">Typy odchylek vývoje řeči. Terminologie a klasifikace narušení vývoje řeči z věkového hlediska. Opožděný vývoj řeči – terminologie a klasifikace. Narušení vývoje řeči u osob s primárním zdravotním postižením či onemocněním. Symptomatologie specificky narušeného vývoje řeči (vývojové dysfázie) v dospívání a dospělosti. </w:t>
      </w:r>
      <w:r w:rsidR="00605221" w:rsidRPr="00D1510C">
        <w:rPr>
          <w:szCs w:val="20"/>
        </w:rPr>
        <w:t>Interdisciplinární spolupráce.</w:t>
      </w:r>
    </w:p>
    <w:p w14:paraId="143B9BAA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</w:rPr>
      </w:pPr>
      <w:r w:rsidRPr="00D1510C">
        <w:rPr>
          <w:szCs w:val="20"/>
        </w:rPr>
        <w:t>Získaná neurotická nemluvnost.</w:t>
      </w:r>
    </w:p>
    <w:p w14:paraId="4DCF750A" w14:textId="393991F7" w:rsidR="00CD2A22" w:rsidRPr="00D1510C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>Mutismus - terminologie, klasifikace, etiologie, symptomatologie, základy diagnostiky a intervence, prevence a prognóza ve vztahu k</w:t>
      </w:r>
      <w:r w:rsidR="00605221" w:rsidRPr="00D1510C">
        <w:rPr>
          <w:szCs w:val="20"/>
        </w:rPr>
        <w:t xml:space="preserve"> </w:t>
      </w:r>
      <w:r w:rsidRPr="00D1510C">
        <w:rPr>
          <w:szCs w:val="20"/>
        </w:rPr>
        <w:t>dospělosti</w:t>
      </w:r>
      <w:r w:rsidR="00605221" w:rsidRPr="00D1510C">
        <w:rPr>
          <w:szCs w:val="20"/>
        </w:rPr>
        <w:t xml:space="preserve"> a stáří</w:t>
      </w:r>
      <w:r w:rsidRPr="00D1510C">
        <w:rPr>
          <w:szCs w:val="20"/>
        </w:rPr>
        <w:t>. Mluvní negativismus, logofobie. Komparace s dysfázií a afázií.</w:t>
      </w:r>
      <w:r w:rsidR="00605221" w:rsidRPr="00D1510C">
        <w:rPr>
          <w:szCs w:val="20"/>
        </w:rPr>
        <w:t xml:space="preserve"> Interdisciplinární spolupráce.</w:t>
      </w:r>
    </w:p>
    <w:p w14:paraId="2AC9E7E3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</w:rPr>
      </w:pPr>
      <w:r w:rsidRPr="00D1510C">
        <w:rPr>
          <w:szCs w:val="20"/>
        </w:rPr>
        <w:t>Dyslálie a dysartrie.</w:t>
      </w:r>
    </w:p>
    <w:p w14:paraId="1ED1AE7B" w14:textId="5FD16AEC" w:rsidR="00CD2A22" w:rsidRPr="00D1510C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 xml:space="preserve">Klasifikace českých hlásek. Terminologie a klasifikace </w:t>
      </w:r>
      <w:r w:rsidR="00605221" w:rsidRPr="00D1510C">
        <w:rPr>
          <w:szCs w:val="20"/>
        </w:rPr>
        <w:t xml:space="preserve">vývojových artikulačních poruch </w:t>
      </w:r>
      <w:r w:rsidRPr="00D1510C">
        <w:rPr>
          <w:szCs w:val="20"/>
        </w:rPr>
        <w:t>dyslálie, etiologie, symptomatologie, diagnostika. Zásady a principy logopedické intervence u dyslálií, prevence a prognóza. Rozdíly mezi dyslálií a dysartrií, základní projevy dysartrií ve vztahu k</w:t>
      </w:r>
      <w:r w:rsidR="00291C3B" w:rsidRPr="00D1510C">
        <w:rPr>
          <w:szCs w:val="20"/>
        </w:rPr>
        <w:t> </w:t>
      </w:r>
      <w:r w:rsidRPr="00D1510C">
        <w:rPr>
          <w:szCs w:val="20"/>
        </w:rPr>
        <w:t>dospělosti</w:t>
      </w:r>
      <w:r w:rsidR="00291C3B" w:rsidRPr="00D1510C">
        <w:rPr>
          <w:szCs w:val="20"/>
        </w:rPr>
        <w:t xml:space="preserve"> a stáří. Interdisciplinární spolupráce.</w:t>
      </w:r>
    </w:p>
    <w:p w14:paraId="6D1F754E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</w:rPr>
      </w:pPr>
      <w:r w:rsidRPr="00D1510C">
        <w:rPr>
          <w:szCs w:val="20"/>
        </w:rPr>
        <w:t>Narušení zvuku řeči.</w:t>
      </w:r>
    </w:p>
    <w:p w14:paraId="6AE41C42" w14:textId="17D553BE" w:rsidR="00CD2A22" w:rsidRPr="00D1510C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>Rinolálie – základní terminologie, klasifikace, etiologie, symptomatologie, základy diagnostiky a intervence, prevence a prognóza ve vztahu k</w:t>
      </w:r>
      <w:r w:rsidR="00291C3B" w:rsidRPr="00D1510C">
        <w:rPr>
          <w:szCs w:val="20"/>
        </w:rPr>
        <w:t> </w:t>
      </w:r>
      <w:r w:rsidRPr="00D1510C">
        <w:rPr>
          <w:szCs w:val="20"/>
        </w:rPr>
        <w:t>dospělosti</w:t>
      </w:r>
      <w:r w:rsidR="00291C3B" w:rsidRPr="00D1510C">
        <w:rPr>
          <w:szCs w:val="20"/>
        </w:rPr>
        <w:t xml:space="preserve"> a stáří</w:t>
      </w:r>
      <w:r w:rsidRPr="00D1510C">
        <w:rPr>
          <w:szCs w:val="20"/>
        </w:rPr>
        <w:t>. Základní projevy typy a projevy palatol</w:t>
      </w:r>
      <w:r w:rsidR="0071243E" w:rsidRPr="00D1510C">
        <w:rPr>
          <w:szCs w:val="20"/>
        </w:rPr>
        <w:t>á</w:t>
      </w:r>
      <w:r w:rsidRPr="00D1510C">
        <w:rPr>
          <w:szCs w:val="20"/>
        </w:rPr>
        <w:t>lie.</w:t>
      </w:r>
      <w:r w:rsidR="00291C3B" w:rsidRPr="00D1510C">
        <w:rPr>
          <w:szCs w:val="20"/>
        </w:rPr>
        <w:t xml:space="preserve"> Interdisciplinární spolupráce.</w:t>
      </w:r>
    </w:p>
    <w:p w14:paraId="4C1CF19C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</w:rPr>
      </w:pPr>
      <w:r w:rsidRPr="00D1510C">
        <w:rPr>
          <w:szCs w:val="20"/>
        </w:rPr>
        <w:lastRenderedPageBreak/>
        <w:t>Specifické poruchy učení a afázie.</w:t>
      </w:r>
    </w:p>
    <w:p w14:paraId="0D6DBB3A" w14:textId="5E9373C7" w:rsidR="00CD2A22" w:rsidRPr="00D1510C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>Dyslexie, dysgrafie, dysortografie, dyskalkulie – terminologie, klasifikace, etiologie, symptomatologie, diagnostika, intervence, prevence a prognóza ve vztahu k</w:t>
      </w:r>
      <w:r w:rsidR="00291C3B" w:rsidRPr="00D1510C">
        <w:rPr>
          <w:szCs w:val="20"/>
        </w:rPr>
        <w:t> </w:t>
      </w:r>
      <w:r w:rsidRPr="00D1510C">
        <w:rPr>
          <w:szCs w:val="20"/>
        </w:rPr>
        <w:t>dospělosti</w:t>
      </w:r>
      <w:r w:rsidR="00291C3B" w:rsidRPr="00D1510C">
        <w:rPr>
          <w:szCs w:val="20"/>
        </w:rPr>
        <w:t xml:space="preserve"> a stáří</w:t>
      </w:r>
      <w:r w:rsidRPr="00D1510C">
        <w:rPr>
          <w:szCs w:val="20"/>
        </w:rPr>
        <w:t xml:space="preserve">. Jiné typy poruch učení a </w:t>
      </w:r>
      <w:proofErr w:type="spellStart"/>
      <w:r w:rsidRPr="00D1510C">
        <w:rPr>
          <w:szCs w:val="20"/>
        </w:rPr>
        <w:t>praxie</w:t>
      </w:r>
      <w:proofErr w:type="spellEnd"/>
      <w:r w:rsidRPr="00D1510C">
        <w:rPr>
          <w:szCs w:val="20"/>
        </w:rPr>
        <w:t xml:space="preserve">. Získané typy poruch </w:t>
      </w:r>
      <w:proofErr w:type="spellStart"/>
      <w:r w:rsidRPr="00D1510C">
        <w:rPr>
          <w:szCs w:val="20"/>
        </w:rPr>
        <w:t>lexie</w:t>
      </w:r>
      <w:proofErr w:type="spellEnd"/>
      <w:r w:rsidRPr="00D1510C">
        <w:rPr>
          <w:szCs w:val="20"/>
        </w:rPr>
        <w:t xml:space="preserve">, </w:t>
      </w:r>
      <w:proofErr w:type="spellStart"/>
      <w:r w:rsidRPr="00D1510C">
        <w:rPr>
          <w:szCs w:val="20"/>
        </w:rPr>
        <w:t>grafie</w:t>
      </w:r>
      <w:proofErr w:type="spellEnd"/>
      <w:r w:rsidRPr="00D1510C">
        <w:rPr>
          <w:szCs w:val="20"/>
        </w:rPr>
        <w:t xml:space="preserve">, </w:t>
      </w:r>
      <w:proofErr w:type="spellStart"/>
      <w:r w:rsidRPr="00D1510C">
        <w:rPr>
          <w:szCs w:val="20"/>
        </w:rPr>
        <w:t>kalkulie</w:t>
      </w:r>
      <w:proofErr w:type="spellEnd"/>
      <w:r w:rsidRPr="00D1510C">
        <w:rPr>
          <w:szCs w:val="20"/>
        </w:rPr>
        <w:t xml:space="preserve"> a </w:t>
      </w:r>
      <w:proofErr w:type="spellStart"/>
      <w:r w:rsidRPr="00D1510C">
        <w:rPr>
          <w:szCs w:val="20"/>
        </w:rPr>
        <w:t>praxie</w:t>
      </w:r>
      <w:proofErr w:type="spellEnd"/>
      <w:r w:rsidRPr="00D1510C">
        <w:rPr>
          <w:szCs w:val="20"/>
        </w:rPr>
        <w:t xml:space="preserve"> ve vztahu k afáziím. </w:t>
      </w:r>
      <w:r w:rsidR="00291C3B" w:rsidRPr="00D1510C">
        <w:rPr>
          <w:szCs w:val="20"/>
        </w:rPr>
        <w:t>Interdisciplinární spolupráce.</w:t>
      </w:r>
    </w:p>
    <w:p w14:paraId="45B45379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</w:rPr>
      </w:pPr>
      <w:r w:rsidRPr="00D1510C">
        <w:rPr>
          <w:szCs w:val="20"/>
        </w:rPr>
        <w:t>Narušení plynulosti řeči.</w:t>
      </w:r>
    </w:p>
    <w:p w14:paraId="31F313A9" w14:textId="05A234A9" w:rsidR="00CD2A22" w:rsidRPr="00D1510C" w:rsidRDefault="00CD2A22" w:rsidP="00291C3B">
      <w:pPr>
        <w:tabs>
          <w:tab w:val="num" w:pos="142"/>
          <w:tab w:val="left" w:pos="284"/>
        </w:tabs>
        <w:spacing w:after="0" w:line="360" w:lineRule="auto"/>
        <w:contextualSpacing w:val="0"/>
        <w:jc w:val="left"/>
        <w:rPr>
          <w:szCs w:val="20"/>
        </w:rPr>
      </w:pPr>
      <w:proofErr w:type="spellStart"/>
      <w:r w:rsidRPr="00D1510C">
        <w:rPr>
          <w:szCs w:val="20"/>
        </w:rPr>
        <w:t>Balbuties</w:t>
      </w:r>
      <w:proofErr w:type="spellEnd"/>
      <w:r w:rsidRPr="00D1510C">
        <w:rPr>
          <w:szCs w:val="20"/>
        </w:rPr>
        <w:t xml:space="preserve"> a </w:t>
      </w:r>
      <w:proofErr w:type="spellStart"/>
      <w:r w:rsidRPr="00D1510C">
        <w:rPr>
          <w:szCs w:val="20"/>
        </w:rPr>
        <w:t>tumultus</w:t>
      </w:r>
      <w:proofErr w:type="spellEnd"/>
      <w:r w:rsidRPr="00D1510C">
        <w:rPr>
          <w:szCs w:val="20"/>
        </w:rPr>
        <w:t xml:space="preserve"> </w:t>
      </w:r>
      <w:proofErr w:type="spellStart"/>
      <w:r w:rsidRPr="00D1510C">
        <w:rPr>
          <w:szCs w:val="20"/>
        </w:rPr>
        <w:t>sermonis</w:t>
      </w:r>
      <w:proofErr w:type="spellEnd"/>
      <w:r w:rsidRPr="00D1510C">
        <w:rPr>
          <w:szCs w:val="20"/>
        </w:rPr>
        <w:t xml:space="preserve"> - terminologie, etiologie, symptomatologie, diagnostika a diferenciální diagnostika, základy intervence, prevence a prognóza ve vztahu k</w:t>
      </w:r>
      <w:r w:rsidR="00291C3B" w:rsidRPr="00D1510C">
        <w:rPr>
          <w:szCs w:val="20"/>
        </w:rPr>
        <w:t> </w:t>
      </w:r>
      <w:r w:rsidRPr="00D1510C">
        <w:rPr>
          <w:szCs w:val="20"/>
        </w:rPr>
        <w:t>dospělosti</w:t>
      </w:r>
      <w:r w:rsidR="00291C3B" w:rsidRPr="00D1510C">
        <w:rPr>
          <w:szCs w:val="20"/>
        </w:rPr>
        <w:t xml:space="preserve"> a stáří</w:t>
      </w:r>
      <w:r w:rsidRPr="00D1510C">
        <w:rPr>
          <w:szCs w:val="20"/>
        </w:rPr>
        <w:t xml:space="preserve">. </w:t>
      </w:r>
      <w:r w:rsidR="00291C3B" w:rsidRPr="00D1510C">
        <w:rPr>
          <w:szCs w:val="20"/>
        </w:rPr>
        <w:t>Interdisciplinární spolupráce.</w:t>
      </w:r>
    </w:p>
    <w:p w14:paraId="554617E7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</w:rPr>
      </w:pPr>
      <w:r w:rsidRPr="00D1510C">
        <w:rPr>
          <w:szCs w:val="20"/>
        </w:rPr>
        <w:t xml:space="preserve">Symptomatické poruchy řeči </w:t>
      </w:r>
    </w:p>
    <w:p w14:paraId="7D0FED21" w14:textId="731E6556" w:rsidR="00CD2A22" w:rsidRPr="00D1510C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 xml:space="preserve">Symptomatické poruchy řeči – u senzorického, mentálního a somatického postižení, poruch autistického spektra a Downova </w:t>
      </w:r>
      <w:r w:rsidR="00291C3B" w:rsidRPr="00D1510C">
        <w:rPr>
          <w:szCs w:val="20"/>
        </w:rPr>
        <w:t>syndromu – symptomatologie</w:t>
      </w:r>
      <w:r w:rsidRPr="00D1510C">
        <w:rPr>
          <w:szCs w:val="20"/>
        </w:rPr>
        <w:t>, diagnostika, intervence, prevence a prognóza ve vztahu k</w:t>
      </w:r>
      <w:r w:rsidR="00291C3B" w:rsidRPr="00D1510C">
        <w:rPr>
          <w:szCs w:val="20"/>
        </w:rPr>
        <w:t> </w:t>
      </w:r>
      <w:r w:rsidRPr="00D1510C">
        <w:rPr>
          <w:szCs w:val="20"/>
        </w:rPr>
        <w:t>dospělosti</w:t>
      </w:r>
      <w:r w:rsidR="00291C3B" w:rsidRPr="00D1510C">
        <w:rPr>
          <w:szCs w:val="20"/>
        </w:rPr>
        <w:t xml:space="preserve"> a stáří. Interdisciplinární spolupráce.</w:t>
      </w:r>
    </w:p>
    <w:p w14:paraId="670900A0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</w:rPr>
      </w:pPr>
      <w:r w:rsidRPr="00D1510C">
        <w:rPr>
          <w:szCs w:val="20"/>
        </w:rPr>
        <w:t xml:space="preserve"> Alternativní a augmentativní komunikace, logopedické pomůcky a technika. </w:t>
      </w:r>
    </w:p>
    <w:p w14:paraId="5F69DADB" w14:textId="04CDEF43" w:rsidR="00CD2A22" w:rsidRPr="00D1510C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 xml:space="preserve">Terminologie, klasifikace, aplikace v intervenci v rámci jednotlivých okruhů narušené komunikační schopnosti. Logopedické pomůcky, přístrojová a počítačová technika ve vztahu k dospělosti. </w:t>
      </w:r>
      <w:r w:rsidR="00291C3B" w:rsidRPr="00D1510C">
        <w:rPr>
          <w:szCs w:val="20"/>
        </w:rPr>
        <w:t>Interdisciplinární spolupráce.</w:t>
      </w:r>
    </w:p>
    <w:p w14:paraId="7AFDF080" w14:textId="77777777" w:rsidR="00CD2A22" w:rsidRPr="00D1510C" w:rsidRDefault="00CD2A22" w:rsidP="004774BF">
      <w:pPr>
        <w:numPr>
          <w:ilvl w:val="0"/>
          <w:numId w:val="7"/>
        </w:numPr>
        <w:tabs>
          <w:tab w:val="num" w:pos="142"/>
          <w:tab w:val="left" w:pos="284"/>
        </w:tabs>
        <w:spacing w:after="0" w:line="360" w:lineRule="auto"/>
        <w:ind w:left="0" w:firstLine="0"/>
        <w:contextualSpacing w:val="0"/>
        <w:rPr>
          <w:szCs w:val="20"/>
        </w:rPr>
      </w:pPr>
      <w:r w:rsidRPr="00D1510C">
        <w:rPr>
          <w:szCs w:val="20"/>
        </w:rPr>
        <w:t>Možnosti logopedické prevence a osvěty.</w:t>
      </w:r>
    </w:p>
    <w:p w14:paraId="7B0062BF" w14:textId="18CFDFDB" w:rsidR="00CD2A22" w:rsidRPr="00D1510C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>Typy, stupně a formy logopedické prevence. Současný stav a perspektivy, formy logopedické osvěty. Specifika vzhledem k jednotlivým věkovým kategoriím</w:t>
      </w:r>
      <w:r w:rsidR="00291C3B" w:rsidRPr="00D1510C">
        <w:rPr>
          <w:szCs w:val="20"/>
        </w:rPr>
        <w:t xml:space="preserve"> </w:t>
      </w:r>
      <w:r w:rsidRPr="00D1510C">
        <w:rPr>
          <w:szCs w:val="20"/>
        </w:rPr>
        <w:t xml:space="preserve">a formám narušené komunikační schopnosti. </w:t>
      </w:r>
      <w:r w:rsidR="00291C3B" w:rsidRPr="00D1510C">
        <w:rPr>
          <w:szCs w:val="20"/>
        </w:rPr>
        <w:t>Specifika logopedické prevence a osvěty v období dospělosti a stáří. Interdisciplinární spolupráce.</w:t>
      </w:r>
    </w:p>
    <w:p w14:paraId="58D92A27" w14:textId="77777777" w:rsidR="00CD2A22" w:rsidRPr="00D1510C" w:rsidRDefault="00CD2A22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szCs w:val="20"/>
        </w:rPr>
      </w:pPr>
    </w:p>
    <w:p w14:paraId="1E33023F" w14:textId="03F367E7" w:rsidR="00B03A75" w:rsidRPr="00D1510C" w:rsidRDefault="00B03A75" w:rsidP="004774BF">
      <w:pPr>
        <w:tabs>
          <w:tab w:val="num" w:pos="142"/>
          <w:tab w:val="left" w:pos="284"/>
        </w:tabs>
        <w:spacing w:after="0" w:line="360" w:lineRule="auto"/>
        <w:contextualSpacing w:val="0"/>
        <w:rPr>
          <w:b/>
          <w:bCs/>
          <w:szCs w:val="20"/>
        </w:rPr>
      </w:pPr>
      <w:r w:rsidRPr="00D1510C">
        <w:rPr>
          <w:b/>
          <w:bCs/>
          <w:szCs w:val="20"/>
        </w:rPr>
        <w:t>Metodika vyvozování hlásek</w:t>
      </w:r>
      <w:r w:rsidR="008560F2" w:rsidRPr="00D1510C">
        <w:rPr>
          <w:b/>
          <w:bCs/>
          <w:szCs w:val="20"/>
        </w:rPr>
        <w:t xml:space="preserve"> a korekce výslovnosti</w:t>
      </w:r>
    </w:p>
    <w:p w14:paraId="25E9E9D4" w14:textId="4284A22D" w:rsidR="00CD2A22" w:rsidRPr="00C0350A" w:rsidRDefault="00CD2A22" w:rsidP="000A6C49">
      <w:pPr>
        <w:pStyle w:val="Odstavecseseznamem"/>
        <w:numPr>
          <w:ilvl w:val="0"/>
          <w:numId w:val="18"/>
        </w:numPr>
        <w:tabs>
          <w:tab w:val="left" w:pos="0"/>
        </w:tabs>
        <w:spacing w:after="0" w:line="360" w:lineRule="auto"/>
        <w:contextualSpacing w:val="0"/>
        <w:rPr>
          <w:szCs w:val="20"/>
        </w:rPr>
      </w:pPr>
      <w:r w:rsidRPr="00C0350A">
        <w:rPr>
          <w:szCs w:val="20"/>
        </w:rPr>
        <w:t>Klidové postavení mluvidel, klidová poloha jazyka - fyziologie (popis nákresu postavení mluvidel) a základní typy narušení. Fyziologický průběh polykání – fyziologie (popis dle schématu).</w:t>
      </w:r>
      <w:r w:rsidR="008560F2" w:rsidRPr="00C0350A">
        <w:rPr>
          <w:szCs w:val="20"/>
        </w:rPr>
        <w:t xml:space="preserve"> Specifika pro období dospělosti a stáří.</w:t>
      </w:r>
    </w:p>
    <w:p w14:paraId="19BC33AC" w14:textId="70EDB261" w:rsidR="00CD2A22" w:rsidRPr="00C0350A" w:rsidRDefault="00CD2A22" w:rsidP="000A6C49">
      <w:pPr>
        <w:pStyle w:val="Odstavecseseznamem"/>
        <w:numPr>
          <w:ilvl w:val="0"/>
          <w:numId w:val="18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C0350A">
        <w:rPr>
          <w:szCs w:val="20"/>
        </w:rPr>
        <w:t>Hlásky P, B, M – fyziologie a narušení artikulace této skupiny hlásek, metodika korekce vadné výslovnosti hlásky, nákres postavení mluvidel</w:t>
      </w:r>
      <w:r w:rsidR="008560F2" w:rsidRPr="00C0350A">
        <w:rPr>
          <w:szCs w:val="20"/>
        </w:rPr>
        <w:t>. Specifika pro období dospělosti a stáří.</w:t>
      </w:r>
    </w:p>
    <w:p w14:paraId="6417162A" w14:textId="285A2EE4" w:rsidR="00CD2A22" w:rsidRPr="00D1510C" w:rsidRDefault="00CD2A22" w:rsidP="000A6C49">
      <w:pPr>
        <w:numPr>
          <w:ilvl w:val="0"/>
          <w:numId w:val="18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>Hlásky V, F - fyziologie a narušení artikulace této skupiny hlásek, metodika korekce vadné výslovnosti hlásky, nákres postavení mluvidel</w:t>
      </w:r>
      <w:r w:rsidR="008560F2" w:rsidRPr="00D1510C">
        <w:rPr>
          <w:szCs w:val="20"/>
        </w:rPr>
        <w:t>. Specifika pro období dospělosti a stáří.</w:t>
      </w:r>
    </w:p>
    <w:p w14:paraId="64BA2A70" w14:textId="694CBED8" w:rsidR="00CD2A22" w:rsidRPr="00D1510C" w:rsidRDefault="00CD2A22" w:rsidP="000A6C49">
      <w:pPr>
        <w:numPr>
          <w:ilvl w:val="0"/>
          <w:numId w:val="18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>Hlásky T, D, N - fyziologie a narušení artikulace této skupiny hlásek, metodika korekce vadné výslovnosti či neschopnosti vyslovení hlásky, nákres postavení mluvidel</w:t>
      </w:r>
      <w:r w:rsidR="008560F2" w:rsidRPr="00D1510C">
        <w:rPr>
          <w:szCs w:val="20"/>
        </w:rPr>
        <w:t>.</w:t>
      </w:r>
      <w:r w:rsidR="005B6872">
        <w:rPr>
          <w:szCs w:val="20"/>
        </w:rPr>
        <w:t xml:space="preserve"> </w:t>
      </w:r>
      <w:r w:rsidR="008560F2" w:rsidRPr="00D1510C">
        <w:rPr>
          <w:szCs w:val="20"/>
        </w:rPr>
        <w:t>Specifika pro období dospělosti a stáří.</w:t>
      </w:r>
    </w:p>
    <w:p w14:paraId="54FAFB14" w14:textId="7F9368B5" w:rsidR="00CD2A22" w:rsidRPr="00D1510C" w:rsidRDefault="00CD2A22" w:rsidP="000A6C49">
      <w:pPr>
        <w:numPr>
          <w:ilvl w:val="0"/>
          <w:numId w:val="18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>Hlásky Ť, Ď, Ň, J - fyziologie a narušení artikulace této skupiny hlásek, metodika korekce vadné výslovnosti či neschopnosti vyslovení hlásky, nákres postavení mluvidel</w:t>
      </w:r>
      <w:r w:rsidR="008560F2" w:rsidRPr="00D1510C">
        <w:rPr>
          <w:szCs w:val="20"/>
        </w:rPr>
        <w:t>.</w:t>
      </w:r>
      <w:r w:rsidRPr="00D1510C">
        <w:rPr>
          <w:szCs w:val="20"/>
        </w:rPr>
        <w:t xml:space="preserve"> </w:t>
      </w:r>
      <w:r w:rsidR="008560F2" w:rsidRPr="00D1510C">
        <w:rPr>
          <w:szCs w:val="20"/>
        </w:rPr>
        <w:t>Specifika pro období dospělosti a stáří.</w:t>
      </w:r>
    </w:p>
    <w:p w14:paraId="3B7F19CA" w14:textId="409F88FD" w:rsidR="00CD2A22" w:rsidRPr="00D1510C" w:rsidRDefault="00CD2A22" w:rsidP="000A6C49">
      <w:pPr>
        <w:numPr>
          <w:ilvl w:val="0"/>
          <w:numId w:val="18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lastRenderedPageBreak/>
        <w:t xml:space="preserve">Hlásky L, R, Ř - fyziologie a narušení artikulace této skupiny hlásek, metodika korekce vadné výslovnosti či neschopnosti vyslovení hlásky, nákres postavení mluvidel. </w:t>
      </w:r>
      <w:r w:rsidR="008560F2" w:rsidRPr="00D1510C">
        <w:rPr>
          <w:szCs w:val="20"/>
        </w:rPr>
        <w:t>Specifika pro období dospělosti a stáří</w:t>
      </w:r>
    </w:p>
    <w:p w14:paraId="160D26F6" w14:textId="435738A3" w:rsidR="00CD2A22" w:rsidRPr="00D1510C" w:rsidRDefault="00CD2A22" w:rsidP="000A6C49">
      <w:pPr>
        <w:numPr>
          <w:ilvl w:val="0"/>
          <w:numId w:val="18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 xml:space="preserve">Hlásky S, Z, C - fyziologie a narušení artikulace této skupiny hlásek, metodika korekce vadné výslovnosti či neschopnosti vyslovení hlásky, nákres postavení mluvidel. </w:t>
      </w:r>
      <w:r w:rsidR="008560F2" w:rsidRPr="00D1510C">
        <w:rPr>
          <w:szCs w:val="20"/>
        </w:rPr>
        <w:t>Specifika pro období dospělosti a stáří</w:t>
      </w:r>
    </w:p>
    <w:p w14:paraId="119C7746" w14:textId="0424A02F" w:rsidR="00CD2A22" w:rsidRPr="00D1510C" w:rsidRDefault="00CD2A22" w:rsidP="000A6C49">
      <w:pPr>
        <w:numPr>
          <w:ilvl w:val="0"/>
          <w:numId w:val="18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 xml:space="preserve">Hlásky Š, Ž, Č- fyziologie a narušení artikulace této skupiny hlásek, metodika korekce vadné výslovnosti či neschopnosti vyslovení hlásky, nákres postavení mluvidel. </w:t>
      </w:r>
      <w:r w:rsidR="008560F2" w:rsidRPr="00D1510C">
        <w:rPr>
          <w:szCs w:val="20"/>
        </w:rPr>
        <w:t>Specifika pro období dospělosti a stáří</w:t>
      </w:r>
    </w:p>
    <w:p w14:paraId="3A986BFB" w14:textId="0C21CBD2" w:rsidR="00CD2A22" w:rsidRPr="00D1510C" w:rsidRDefault="00CD2A22" w:rsidP="000A6C49">
      <w:pPr>
        <w:numPr>
          <w:ilvl w:val="0"/>
          <w:numId w:val="18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 xml:space="preserve">Hlásky H, CH - fyziologie a narušení artikulace této skupiny hlásek, metodika korekce vadné výslovnosti či neschopnosti vyslovení hlásky, nákres postavení mluvidel. </w:t>
      </w:r>
      <w:r w:rsidR="008560F2" w:rsidRPr="00D1510C">
        <w:rPr>
          <w:szCs w:val="20"/>
        </w:rPr>
        <w:t>Specifika pro období dospělosti a stáří</w:t>
      </w:r>
    </w:p>
    <w:p w14:paraId="047354D4" w14:textId="0794F93B" w:rsidR="00CD2A22" w:rsidRPr="00D1510C" w:rsidRDefault="00CD2A22" w:rsidP="000A6C49">
      <w:pPr>
        <w:numPr>
          <w:ilvl w:val="0"/>
          <w:numId w:val="18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 xml:space="preserve">Hlásky K, G - fyziologie a narušení artikulace této skupiny hlásek, metodika korekce vadné výslovnosti či neschopnosti vyslovení hlásky, nákres postavení mluvidel. </w:t>
      </w:r>
      <w:r w:rsidR="008560F2" w:rsidRPr="00D1510C">
        <w:rPr>
          <w:szCs w:val="20"/>
        </w:rPr>
        <w:t>Specifika pro období dospělosti a stáří</w:t>
      </w:r>
    </w:p>
    <w:p w14:paraId="5789F7EB" w14:textId="7929F9E9" w:rsidR="00CD2A22" w:rsidRPr="00D1510C" w:rsidRDefault="00CD2A22" w:rsidP="000A6C49">
      <w:pPr>
        <w:numPr>
          <w:ilvl w:val="0"/>
          <w:numId w:val="18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D1510C">
        <w:rPr>
          <w:szCs w:val="20"/>
        </w:rPr>
        <w:t xml:space="preserve">Samohlásky a diftongy - fyziologie a narušení artikulace této skupiny hlásek, metodika korekce vadné výslovnosti či neschopnosti vyslovení hlásky, nákres postavení mluvidel. </w:t>
      </w:r>
      <w:r w:rsidR="008560F2" w:rsidRPr="00D1510C">
        <w:rPr>
          <w:szCs w:val="20"/>
        </w:rPr>
        <w:t>Specifika pro období dospělosti a stáří</w:t>
      </w:r>
    </w:p>
    <w:p w14:paraId="62F8E755" w14:textId="77777777" w:rsidR="003B14AD" w:rsidRPr="00D1510C" w:rsidRDefault="003B14AD" w:rsidP="003B14AD">
      <w:pPr>
        <w:spacing w:after="0" w:line="360" w:lineRule="auto"/>
        <w:contextualSpacing w:val="0"/>
      </w:pPr>
    </w:p>
    <w:p w14:paraId="01CF967A" w14:textId="77777777" w:rsidR="003B14AD" w:rsidRPr="00D1510C" w:rsidRDefault="003B14AD" w:rsidP="003B14AD">
      <w:pPr>
        <w:spacing w:after="0" w:line="360" w:lineRule="auto"/>
        <w:contextualSpacing w:val="0"/>
        <w:rPr>
          <w:b/>
          <w:bCs/>
        </w:rPr>
      </w:pPr>
      <w:r w:rsidRPr="00D1510C">
        <w:rPr>
          <w:b/>
          <w:bCs/>
        </w:rPr>
        <w:t>Poznámka:</w:t>
      </w:r>
    </w:p>
    <w:p w14:paraId="13CC7DB2" w14:textId="59DB7116" w:rsidR="004E3648" w:rsidRPr="00D1510C" w:rsidRDefault="00CD2A22" w:rsidP="004E3648">
      <w:pPr>
        <w:spacing w:before="120"/>
        <w:rPr>
          <w:sz w:val="24"/>
          <w:szCs w:val="24"/>
        </w:rPr>
      </w:pPr>
      <w:r w:rsidRPr="00D1510C">
        <w:rPr>
          <w:i/>
          <w:szCs w:val="20"/>
        </w:rPr>
        <w:t>Povinnou součástí SZZ je zodpovězení</w:t>
      </w:r>
      <w:r w:rsidR="00B03A75" w:rsidRPr="00D1510C">
        <w:rPr>
          <w:i/>
          <w:szCs w:val="20"/>
        </w:rPr>
        <w:t xml:space="preserve"> 2 vylosovaných okruhů</w:t>
      </w:r>
      <w:r w:rsidR="00A7309D">
        <w:rPr>
          <w:i/>
          <w:szCs w:val="20"/>
        </w:rPr>
        <w:t xml:space="preserve"> (1 z obecné a 1 z metodické části)</w:t>
      </w:r>
      <w:r w:rsidR="00B03A75" w:rsidRPr="00D1510C">
        <w:rPr>
          <w:i/>
          <w:szCs w:val="20"/>
        </w:rPr>
        <w:t xml:space="preserve"> </w:t>
      </w:r>
      <w:r w:rsidRPr="00D1510C">
        <w:rPr>
          <w:i/>
          <w:szCs w:val="20"/>
        </w:rPr>
        <w:t>i jednoho z vylosovaných okruhů speciální metodické části z Fyziologie polykání, fyziologie a narušení tvorby hlásek:</w:t>
      </w:r>
    </w:p>
    <w:p w14:paraId="26FED20F" w14:textId="77777777" w:rsidR="003B14AD" w:rsidRPr="00D1510C" w:rsidRDefault="003B14AD" w:rsidP="003B14AD">
      <w:pPr>
        <w:spacing w:after="0" w:line="360" w:lineRule="auto"/>
        <w:contextualSpacing w:val="0"/>
      </w:pPr>
    </w:p>
    <w:p w14:paraId="18CD635E" w14:textId="77777777" w:rsidR="003B14AD" w:rsidRPr="00D1510C" w:rsidRDefault="003B14AD" w:rsidP="003B14AD">
      <w:pPr>
        <w:spacing w:after="0" w:line="360" w:lineRule="auto"/>
        <w:contextualSpacing w:val="0"/>
        <w:rPr>
          <w:b/>
          <w:bCs/>
        </w:rPr>
      </w:pPr>
      <w:r w:rsidRPr="00D1510C">
        <w:rPr>
          <w:b/>
          <w:bCs/>
        </w:rPr>
        <w:t>Doporučená základní literatura:</w:t>
      </w:r>
    </w:p>
    <w:p w14:paraId="48B309C3" w14:textId="77777777" w:rsidR="001A634C" w:rsidRDefault="001A634C" w:rsidP="001A634C">
      <w:pPr>
        <w:spacing w:after="0" w:line="360" w:lineRule="auto"/>
        <w:contextualSpacing w:val="0"/>
      </w:pPr>
      <w:r>
        <w:t xml:space="preserve">BITTMANNOVÁ, Lenka. </w:t>
      </w:r>
      <w:proofErr w:type="spellStart"/>
      <w:r w:rsidRPr="001A634C">
        <w:rPr>
          <w:i/>
          <w:iCs/>
        </w:rPr>
        <w:t>Speciálněpedagogické</w:t>
      </w:r>
      <w:proofErr w:type="spellEnd"/>
      <w:r w:rsidRPr="001A634C">
        <w:rPr>
          <w:i/>
          <w:iCs/>
        </w:rPr>
        <w:t xml:space="preserve"> minimum pro učitele: co dělat, když do třídy přijde žák se speciálními vzdělávacími potřebami. P</w:t>
      </w:r>
      <w:r>
        <w:t>raha: Pasparta, [2019]. ISBN 978-80-88290-14-8.</w:t>
      </w:r>
    </w:p>
    <w:p w14:paraId="178A4F4A" w14:textId="77777777" w:rsidR="001A634C" w:rsidRPr="00D1510C" w:rsidRDefault="001A634C" w:rsidP="00920EAB">
      <w:pPr>
        <w:spacing w:after="0" w:line="360" w:lineRule="auto"/>
        <w:contextualSpacing w:val="0"/>
      </w:pPr>
      <w:r w:rsidRPr="00D1510C">
        <w:t>CSÉFALVAY, ZS., LECHTA, V. (</w:t>
      </w:r>
      <w:proofErr w:type="spellStart"/>
      <w:r w:rsidRPr="00D1510C">
        <w:t>ed</w:t>
      </w:r>
      <w:proofErr w:type="spellEnd"/>
      <w:r w:rsidRPr="00D1510C">
        <w:t xml:space="preserve">.) 2013. </w:t>
      </w:r>
      <w:r w:rsidRPr="001A634C">
        <w:rPr>
          <w:i/>
          <w:iCs/>
        </w:rPr>
        <w:t>Diagnostika narušené komunikační schopnosti u dospělých</w:t>
      </w:r>
      <w:r w:rsidRPr="00D1510C">
        <w:t>. Praha: Portál, 2013. ISBN 978-80-262-0364-3</w:t>
      </w:r>
    </w:p>
    <w:p w14:paraId="30108E5E" w14:textId="77777777" w:rsidR="001A634C" w:rsidRDefault="001A634C" w:rsidP="001A634C">
      <w:pPr>
        <w:spacing w:after="0" w:line="360" w:lineRule="auto"/>
        <w:contextualSpacing w:val="0"/>
      </w:pPr>
      <w:r>
        <w:t xml:space="preserve">ČERVENKOVÁ, Barbora. </w:t>
      </w:r>
      <w:r w:rsidRPr="001A634C">
        <w:rPr>
          <w:i/>
          <w:iCs/>
        </w:rPr>
        <w:t>Rozvoj komunikačních a jazykových schopností: u dětí od narození do tří let věku.</w:t>
      </w:r>
      <w:r>
        <w:t xml:space="preserve"> Praha: Grada, 2019. Pedagogika. ISBN 978-80-271-2054-3.</w:t>
      </w:r>
    </w:p>
    <w:p w14:paraId="063286BE" w14:textId="77777777" w:rsidR="001A634C" w:rsidRPr="00D1510C" w:rsidRDefault="001A634C" w:rsidP="00920EAB">
      <w:pPr>
        <w:spacing w:after="0" w:line="360" w:lineRule="auto"/>
        <w:contextualSpacing w:val="0"/>
      </w:pPr>
      <w:r w:rsidRPr="00D1510C">
        <w:t xml:space="preserve">DVOŘÁK, J. 2007.  </w:t>
      </w:r>
      <w:r w:rsidRPr="001A634C">
        <w:rPr>
          <w:i/>
          <w:iCs/>
        </w:rPr>
        <w:t>Logopedický slovník – Terminologický a výkladový</w:t>
      </w:r>
      <w:r w:rsidRPr="00D1510C">
        <w:t xml:space="preserve">. Žďár nad Sázavou: Logopedické centrum. ISBN 9788090253667. </w:t>
      </w:r>
    </w:p>
    <w:p w14:paraId="5B67CB4A" w14:textId="77777777" w:rsidR="001A634C" w:rsidRPr="00D1510C" w:rsidRDefault="001A634C" w:rsidP="00920EAB">
      <w:pPr>
        <w:spacing w:after="0" w:line="360" w:lineRule="auto"/>
        <w:contextualSpacing w:val="0"/>
      </w:pPr>
      <w:r w:rsidRPr="00D1510C">
        <w:t xml:space="preserve">GANGALE, D. C. 2004. </w:t>
      </w:r>
      <w:r w:rsidRPr="001A634C">
        <w:rPr>
          <w:i/>
          <w:iCs/>
        </w:rPr>
        <w:t xml:space="preserve">Rehabilitace v </w:t>
      </w:r>
      <w:proofErr w:type="spellStart"/>
      <w:r w:rsidRPr="001A634C">
        <w:rPr>
          <w:i/>
          <w:iCs/>
        </w:rPr>
        <w:t>orofaciální</w:t>
      </w:r>
      <w:proofErr w:type="spellEnd"/>
      <w:r w:rsidRPr="001A634C">
        <w:rPr>
          <w:i/>
          <w:iCs/>
        </w:rPr>
        <w:t xml:space="preserve"> oblasti</w:t>
      </w:r>
      <w:r w:rsidRPr="00D1510C">
        <w:t>. Praha: Grada. ISBN 8024705346</w:t>
      </w:r>
    </w:p>
    <w:p w14:paraId="37EEAC6D" w14:textId="77777777" w:rsidR="001A634C" w:rsidRDefault="001A634C" w:rsidP="001A634C">
      <w:pPr>
        <w:spacing w:after="0" w:line="360" w:lineRule="auto"/>
        <w:contextualSpacing w:val="0"/>
      </w:pPr>
      <w:r>
        <w:t xml:space="preserve">JUCOVIČOVÁ, Drahomíra a Hana ŽÁČKOVÁ. </w:t>
      </w:r>
      <w:r w:rsidRPr="001A634C">
        <w:rPr>
          <w:i/>
          <w:iCs/>
        </w:rPr>
        <w:t>Katalog podpůrných opatření: dílčí část : pro žáky s potřebou podpory ve vzdělávání z důvodu specifických poruch učení a chování</w:t>
      </w:r>
      <w:r>
        <w:t>. Olomouc: Univerzita Palackého v Olomouci, 2020. ISBN 978-80-244-5714-7.</w:t>
      </w:r>
    </w:p>
    <w:p w14:paraId="5A59A391" w14:textId="77777777" w:rsidR="001A634C" w:rsidRPr="00D1510C" w:rsidRDefault="001A634C" w:rsidP="00920EAB">
      <w:pPr>
        <w:spacing w:after="0" w:line="360" w:lineRule="auto"/>
        <w:contextualSpacing w:val="0"/>
      </w:pPr>
      <w:r w:rsidRPr="00D1510C">
        <w:t xml:space="preserve">KEREKRÉTIOVÁ, A. 2016 </w:t>
      </w:r>
      <w:r w:rsidRPr="001A634C">
        <w:rPr>
          <w:i/>
          <w:iCs/>
        </w:rPr>
        <w:t>Logopedická propedeutika</w:t>
      </w:r>
      <w:r w:rsidRPr="00D1510C">
        <w:t xml:space="preserve">. Bratislava: Univerzita Komenského v </w:t>
      </w:r>
      <w:proofErr w:type="spellStart"/>
      <w:r w:rsidRPr="00D1510C">
        <w:t>Bratislave</w:t>
      </w:r>
      <w:proofErr w:type="spellEnd"/>
      <w:r w:rsidRPr="00D1510C">
        <w:t>. ISBN 978-80-223-4164-6</w:t>
      </w:r>
    </w:p>
    <w:p w14:paraId="3BE4E6F0" w14:textId="77777777" w:rsidR="001A634C" w:rsidRPr="00D1510C" w:rsidRDefault="001A634C" w:rsidP="00920EAB">
      <w:pPr>
        <w:spacing w:after="0" w:line="360" w:lineRule="auto"/>
        <w:contextualSpacing w:val="0"/>
      </w:pPr>
      <w:r w:rsidRPr="00D1510C">
        <w:lastRenderedPageBreak/>
        <w:t xml:space="preserve">KLENKOVÁ, J. 2006. </w:t>
      </w:r>
      <w:r w:rsidRPr="001A634C">
        <w:rPr>
          <w:i/>
          <w:iCs/>
        </w:rPr>
        <w:t>Logopedie: narušení komunikační schopnosti, logopedická prevence, logopedická intervence v ČR, příklady z praxe</w:t>
      </w:r>
      <w:r w:rsidRPr="00D1510C">
        <w:t>. Praha: Grada. ISBN 80-247-1110-9.</w:t>
      </w:r>
    </w:p>
    <w:p w14:paraId="577C694A" w14:textId="77777777" w:rsidR="001A634C" w:rsidRDefault="001A634C" w:rsidP="001A634C">
      <w:pPr>
        <w:spacing w:after="0" w:line="360" w:lineRule="auto"/>
        <w:contextualSpacing w:val="0"/>
      </w:pPr>
      <w:r>
        <w:t xml:space="preserve">KREJČOVÁ, Lenka. </w:t>
      </w:r>
      <w:r w:rsidRPr="001A634C">
        <w:rPr>
          <w:i/>
          <w:iCs/>
        </w:rPr>
        <w:t>Dyslexie: psychologické souvislosti</w:t>
      </w:r>
      <w:r>
        <w:t>. Praha: Grada, 2019. Psyché. ISBN 978-80-247-3950-2. Dostupné také z: http://www.digitalniknihovna.cz/mzk/uuid/uuid:eb73aab0-f6f4-11e9-9a61-005056827e52</w:t>
      </w:r>
    </w:p>
    <w:p w14:paraId="5AE02F7F" w14:textId="77777777" w:rsidR="001A634C" w:rsidRDefault="001A634C" w:rsidP="001A634C">
      <w:pPr>
        <w:spacing w:after="0" w:line="360" w:lineRule="auto"/>
        <w:contextualSpacing w:val="0"/>
      </w:pPr>
      <w:r>
        <w:t xml:space="preserve">KUČERA, Martin a Marek FRIČ. </w:t>
      </w:r>
      <w:proofErr w:type="spellStart"/>
      <w:r w:rsidRPr="001A634C">
        <w:rPr>
          <w:i/>
          <w:iCs/>
        </w:rPr>
        <w:t>Vokologie</w:t>
      </w:r>
      <w:proofErr w:type="spellEnd"/>
      <w:r w:rsidRPr="001A634C">
        <w:rPr>
          <w:i/>
          <w:iCs/>
        </w:rPr>
        <w:t xml:space="preserve"> I: funkční diagnostika a léčba hlasových poruch</w:t>
      </w:r>
      <w:r>
        <w:t>. Praha: Akademie múzických umění v Praze, 2019. ISBN 978-80-7331-559-7.</w:t>
      </w:r>
    </w:p>
    <w:p w14:paraId="658AFF64" w14:textId="77777777" w:rsidR="001A634C" w:rsidRPr="00D1510C" w:rsidRDefault="001A634C" w:rsidP="00920EAB">
      <w:pPr>
        <w:spacing w:after="0" w:line="360" w:lineRule="auto"/>
        <w:contextualSpacing w:val="0"/>
      </w:pPr>
      <w:r w:rsidRPr="00D1510C">
        <w:t xml:space="preserve">LECHTA, V. 2003. </w:t>
      </w:r>
      <w:r w:rsidRPr="001A634C">
        <w:rPr>
          <w:i/>
          <w:iCs/>
        </w:rPr>
        <w:t>Diagnostika narušené komunikační schopnosti</w:t>
      </w:r>
      <w:r w:rsidRPr="00D1510C">
        <w:t>. Praha: Portál. ISBN 80-7178-801-5.</w:t>
      </w:r>
    </w:p>
    <w:p w14:paraId="20747A85" w14:textId="77777777" w:rsidR="001A634C" w:rsidRPr="00D1510C" w:rsidRDefault="001A634C" w:rsidP="00920EAB">
      <w:pPr>
        <w:spacing w:after="0" w:line="360" w:lineRule="auto"/>
        <w:contextualSpacing w:val="0"/>
      </w:pPr>
      <w:r w:rsidRPr="00D1510C">
        <w:t xml:space="preserve">LECHTA, V. ET AL. 2011. </w:t>
      </w:r>
      <w:r w:rsidRPr="001A634C">
        <w:rPr>
          <w:i/>
          <w:iCs/>
        </w:rPr>
        <w:t>Symptomatické poruchy řeči.</w:t>
      </w:r>
      <w:r w:rsidRPr="00D1510C">
        <w:t xml:space="preserve"> 3. vyd. Praha: Portál. ISBN 978-80-7367-977-4.</w:t>
      </w:r>
    </w:p>
    <w:p w14:paraId="2F8CF5F7" w14:textId="77777777" w:rsidR="001A634C" w:rsidRPr="00D1510C" w:rsidRDefault="001A634C" w:rsidP="00920EAB">
      <w:pPr>
        <w:spacing w:after="0" w:line="360" w:lineRule="auto"/>
        <w:contextualSpacing w:val="0"/>
      </w:pPr>
      <w:r w:rsidRPr="00D1510C">
        <w:t xml:space="preserve">LECHTA, V. ET AL. 2011. </w:t>
      </w:r>
      <w:r w:rsidRPr="001A634C">
        <w:rPr>
          <w:i/>
          <w:iCs/>
        </w:rPr>
        <w:t>Terapie narušené komunikační schopnosti</w:t>
      </w:r>
      <w:r w:rsidRPr="00D1510C">
        <w:t xml:space="preserve">. Praha: Portál. ISBN  978-80-7367-901-9 </w:t>
      </w:r>
    </w:p>
    <w:p w14:paraId="4DC4E0AB" w14:textId="77777777" w:rsidR="001A634C" w:rsidRDefault="001A634C" w:rsidP="001A634C">
      <w:pPr>
        <w:spacing w:after="0" w:line="360" w:lineRule="auto"/>
        <w:contextualSpacing w:val="0"/>
      </w:pPr>
      <w:r>
        <w:t xml:space="preserve">MORÁVKOVÁ VEJROCHOVÁ, Monika. </w:t>
      </w:r>
      <w:r w:rsidRPr="001A634C">
        <w:rPr>
          <w:i/>
          <w:iCs/>
        </w:rPr>
        <w:t>Katalog podpůrných opatření: metodika aplikace podpůrných opatření v předškolním vzdělávání</w:t>
      </w:r>
      <w:r>
        <w:t>. Olomouc: Univerzita Palackého v Olomouci, 2020. ISBN 978-80-244-5716-1.</w:t>
      </w:r>
    </w:p>
    <w:p w14:paraId="14EBD518" w14:textId="77777777" w:rsidR="001A634C" w:rsidRPr="00D1510C" w:rsidRDefault="001A634C" w:rsidP="00920EAB">
      <w:pPr>
        <w:spacing w:after="0" w:line="360" w:lineRule="auto"/>
        <w:contextualSpacing w:val="0"/>
      </w:pPr>
      <w:r w:rsidRPr="00D1510C">
        <w:t xml:space="preserve">NEUBAUER, K. 2007. </w:t>
      </w:r>
      <w:r w:rsidRPr="001A634C">
        <w:rPr>
          <w:i/>
          <w:iCs/>
        </w:rPr>
        <w:t>Neurogenní poruchy komunikace u dospělých</w:t>
      </w:r>
      <w:r w:rsidRPr="00D1510C">
        <w:t xml:space="preserve">. Praha: Portál, 2007. 227 s. s. obr. </w:t>
      </w:r>
      <w:proofErr w:type="spellStart"/>
      <w:r w:rsidRPr="00D1510C">
        <w:t>příl</w:t>
      </w:r>
      <w:proofErr w:type="spellEnd"/>
      <w:r w:rsidRPr="00D1510C">
        <w:t xml:space="preserve">. ISBN 978-80-7367-159-4. </w:t>
      </w:r>
    </w:p>
    <w:p w14:paraId="365AAC72" w14:textId="77777777" w:rsidR="001A634C" w:rsidRPr="00D1510C" w:rsidRDefault="001A634C" w:rsidP="001A634C">
      <w:pPr>
        <w:spacing w:after="0" w:line="360" w:lineRule="auto"/>
        <w:contextualSpacing w:val="0"/>
      </w:pPr>
      <w:r>
        <w:t xml:space="preserve">NOVÁKOVÁ, Ivana, Miroslava NOVÁKOVÁ SCHÖFFELOVÁ a Marína MIKULAJOVÁ. </w:t>
      </w:r>
      <w:r w:rsidRPr="001A634C">
        <w:rPr>
          <w:i/>
          <w:iCs/>
        </w:rPr>
        <w:t xml:space="preserve">Když dítě vidí, co má slyšet: trénink jazykových schopností dle D.B. </w:t>
      </w:r>
      <w:proofErr w:type="spellStart"/>
      <w:r w:rsidRPr="001A634C">
        <w:rPr>
          <w:i/>
          <w:iCs/>
        </w:rPr>
        <w:t>Elkonina</w:t>
      </w:r>
      <w:proofErr w:type="spellEnd"/>
      <w:r w:rsidRPr="001A634C">
        <w:rPr>
          <w:i/>
          <w:iCs/>
        </w:rPr>
        <w:t xml:space="preserve"> u dětí se sluchovým postižením</w:t>
      </w:r>
      <w:r>
        <w:t>. [Praha]: Univerzita Karlova, Pedagogická fakulta, 2020. ISBN 978-80-7603-184-5.</w:t>
      </w:r>
    </w:p>
    <w:p w14:paraId="4F966A21" w14:textId="77777777" w:rsidR="001A634C" w:rsidRDefault="001A634C" w:rsidP="001A634C">
      <w:pPr>
        <w:spacing w:after="0" w:line="360" w:lineRule="auto"/>
        <w:contextualSpacing w:val="0"/>
      </w:pPr>
      <w:r>
        <w:t xml:space="preserve">PROCHÁZKA, Roman a Miroslav OREL. </w:t>
      </w:r>
      <w:r w:rsidRPr="001A634C">
        <w:rPr>
          <w:i/>
          <w:iCs/>
        </w:rPr>
        <w:t>Vývojová neuropsychologie</w:t>
      </w:r>
      <w:r>
        <w:t>. Praha: Grada, 2021. Psyché. ISBN 978-80-271-3080-1.</w:t>
      </w:r>
    </w:p>
    <w:p w14:paraId="58725039" w14:textId="77777777" w:rsidR="001A634C" w:rsidRDefault="001A634C" w:rsidP="001A634C">
      <w:pPr>
        <w:spacing w:after="0" w:line="360" w:lineRule="auto"/>
        <w:contextualSpacing w:val="0"/>
      </w:pPr>
      <w:r>
        <w:t xml:space="preserve">SKALOVÁ, Pavla </w:t>
      </w:r>
      <w:proofErr w:type="spellStart"/>
      <w:r>
        <w:t>Foster</w:t>
      </w:r>
      <w:proofErr w:type="spellEnd"/>
      <w:r>
        <w:t xml:space="preserve">, Alena KUNOVÁ a Jana ŠAROUNOVÁ. </w:t>
      </w:r>
      <w:r w:rsidRPr="001A634C">
        <w:rPr>
          <w:i/>
          <w:iCs/>
        </w:rPr>
        <w:t>Jak si porozumět, domluvit se a společně si hrát: neverbální dítě v mateřské škole.</w:t>
      </w:r>
      <w:r>
        <w:t xml:space="preserve"> V Praze: Pasparta, 2021. ISBN 978-80-88290-73-5.</w:t>
      </w:r>
    </w:p>
    <w:p w14:paraId="347C8B8D" w14:textId="77777777" w:rsidR="001A634C" w:rsidRDefault="001A634C" w:rsidP="001A634C">
      <w:pPr>
        <w:spacing w:after="0" w:line="360" w:lineRule="auto"/>
        <w:contextualSpacing w:val="0"/>
      </w:pPr>
      <w:r>
        <w:t xml:space="preserve">ŠPORCLOVÁ, Veronika. </w:t>
      </w:r>
      <w:r w:rsidRPr="001A634C">
        <w:rPr>
          <w:i/>
          <w:iCs/>
        </w:rPr>
        <w:t>Autismus od A do Z</w:t>
      </w:r>
      <w:r>
        <w:t>. V Praze: Pasparta, 2018. ISBN 978-80-88163-98-5.</w:t>
      </w:r>
    </w:p>
    <w:p w14:paraId="290268D4" w14:textId="77777777" w:rsidR="001A634C" w:rsidRPr="00D1510C" w:rsidRDefault="001A634C" w:rsidP="003B3FEE">
      <w:pPr>
        <w:spacing w:after="0" w:line="360" w:lineRule="auto"/>
        <w:contextualSpacing w:val="0"/>
        <w:jc w:val="left"/>
      </w:pPr>
      <w:r w:rsidRPr="00D1510C">
        <w:t xml:space="preserve">TEDLA, M. </w:t>
      </w:r>
      <w:r w:rsidRPr="001A634C">
        <w:rPr>
          <w:i/>
          <w:iCs/>
        </w:rPr>
        <w:t>Poruchy polykání</w:t>
      </w:r>
      <w:r w:rsidRPr="00D1510C">
        <w:t>. 1. vyd. Havlíčkův Brod: Tobiáš, 2009. 312 s. Medicína hlavy a krku. Dostupné na internetu: &lt;http://toc.nkp.cz/NKC/201003/</w:t>
      </w:r>
      <w:proofErr w:type="spellStart"/>
      <w:r w:rsidRPr="00D1510C">
        <w:t>contents</w:t>
      </w:r>
      <w:proofErr w:type="spellEnd"/>
      <w:r w:rsidRPr="00D1510C">
        <w:t xml:space="preserve">/nkc20091929718_1.pdf&gt; ISBN 978-80-7311-105-2. </w:t>
      </w:r>
    </w:p>
    <w:p w14:paraId="5C7C673A" w14:textId="77777777" w:rsidR="001A634C" w:rsidRDefault="001A634C" w:rsidP="001A634C">
      <w:pPr>
        <w:spacing w:after="0" w:line="360" w:lineRule="auto"/>
        <w:contextualSpacing w:val="0"/>
      </w:pPr>
      <w:r>
        <w:t xml:space="preserve">TUCKERMANN, </w:t>
      </w:r>
      <w:proofErr w:type="spellStart"/>
      <w:r>
        <w:t>Antje</w:t>
      </w:r>
      <w:proofErr w:type="spellEnd"/>
      <w:r>
        <w:t xml:space="preserve">, Anne HÄUSSLER a Eva LAUSMANN. </w:t>
      </w:r>
      <w:r w:rsidRPr="001A634C">
        <w:rPr>
          <w:i/>
          <w:iCs/>
        </w:rPr>
        <w:t xml:space="preserve">Strukturované učení v praxi: uplatnění principů Strukturovaného učení v prostředí běžné školy. </w:t>
      </w:r>
      <w:r>
        <w:t>V Praze: Pasparta, 2014. ISBN 978-80-905576-3-5. Dostupné také z: http://www.digitalniknihovna.cz/mzk/uuid/uuid:af8fd6e0-60a2-11eb-b4d1-005056827e51</w:t>
      </w:r>
    </w:p>
    <w:p w14:paraId="2B911096" w14:textId="3D434D15" w:rsidR="001A634C" w:rsidRDefault="001A634C" w:rsidP="001A634C">
      <w:pPr>
        <w:spacing w:after="0" w:line="360" w:lineRule="auto"/>
        <w:contextualSpacing w:val="0"/>
      </w:pPr>
      <w:r>
        <w:t xml:space="preserve">VAŠÍKOVÁ, Jana a Iva ŽÁKOVÁ. </w:t>
      </w:r>
      <w:r w:rsidRPr="001A634C">
        <w:rPr>
          <w:i/>
          <w:iCs/>
        </w:rPr>
        <w:t>Význam primární logopedické prevence v rozvoji řečových a jazykových schopností dětí předškolního věku.</w:t>
      </w:r>
      <w:r>
        <w:t xml:space="preserve"> Zlín: Univerzita Tomáše Bati, 2018. Pedagogika. ISBN 978-80-7454-798-0.</w:t>
      </w:r>
    </w:p>
    <w:p w14:paraId="77360F46" w14:textId="59F0E0B7" w:rsidR="001A634C" w:rsidRPr="00D1510C" w:rsidRDefault="001A634C" w:rsidP="00920EAB">
      <w:pPr>
        <w:spacing w:after="0" w:line="360" w:lineRule="auto"/>
        <w:contextualSpacing w:val="0"/>
      </w:pPr>
      <w:r w:rsidRPr="00D1510C">
        <w:t>VITÁSKOVÁ, K., MLČÁKOVÁ, R. 2013</w:t>
      </w:r>
      <w:r w:rsidRPr="001A634C">
        <w:rPr>
          <w:i/>
          <w:iCs/>
        </w:rPr>
        <w:t>. Základní vstup do problematiky získaných fatických poruch a problematiky dysartrie</w:t>
      </w:r>
      <w:r w:rsidRPr="00D1510C">
        <w:t>. Olomouc: Univerzita Palackého v Olomouci.</w:t>
      </w:r>
    </w:p>
    <w:p w14:paraId="6FF4E6E4" w14:textId="77777777" w:rsidR="001A634C" w:rsidRDefault="001A634C" w:rsidP="00920EAB">
      <w:pPr>
        <w:spacing w:after="0" w:line="360" w:lineRule="auto"/>
        <w:contextualSpacing w:val="0"/>
      </w:pPr>
      <w:r w:rsidRPr="00D1510C">
        <w:lastRenderedPageBreak/>
        <w:t xml:space="preserve">VITÁSKOVÁ, K., PEUTELSCHMIEDOVÁ, A. 2005. </w:t>
      </w:r>
      <w:r w:rsidRPr="001A634C">
        <w:rPr>
          <w:i/>
          <w:iCs/>
        </w:rPr>
        <w:t>Logopedie.</w:t>
      </w:r>
      <w:r w:rsidRPr="00D1510C">
        <w:t xml:space="preserve"> Olomouc: Univerzita Palackého. ISBN 80-244-1088-5.</w:t>
      </w:r>
    </w:p>
    <w:p w14:paraId="214A996A" w14:textId="77777777" w:rsidR="001A634C" w:rsidRDefault="001A634C" w:rsidP="001A634C">
      <w:pPr>
        <w:spacing w:after="0" w:line="360" w:lineRule="auto"/>
        <w:contextualSpacing w:val="0"/>
      </w:pPr>
      <w:r>
        <w:t xml:space="preserve">VOLEMANOVÁ, Marja. </w:t>
      </w:r>
      <w:r w:rsidRPr="001A634C">
        <w:rPr>
          <w:i/>
          <w:iCs/>
        </w:rPr>
        <w:t>Přetrvávající primární reflexy: opomíjený faktor problémů učení a chování</w:t>
      </w:r>
      <w:r>
        <w:t>. 2. rozšířené vydání. Statenice: INVTS, 2019. ISBN 978-80-907369-0-0.</w:t>
      </w:r>
    </w:p>
    <w:p w14:paraId="45EC303A" w14:textId="77777777" w:rsidR="001A634C" w:rsidRDefault="001A634C" w:rsidP="001A634C">
      <w:pPr>
        <w:spacing w:after="0" w:line="360" w:lineRule="auto"/>
        <w:contextualSpacing w:val="0"/>
      </w:pPr>
      <w:r>
        <w:t xml:space="preserve">VRBOVÁ, Renáta. </w:t>
      </w:r>
      <w:r w:rsidRPr="001A634C">
        <w:rPr>
          <w:i/>
          <w:iCs/>
        </w:rPr>
        <w:t>Katalog podpůrných opatření pro žáky s potřebou podpory ve vzdělávání z důvodu narušené komunikační schopnosti: dílčí část. 2.,</w:t>
      </w:r>
      <w:r>
        <w:t xml:space="preserve"> přepracované a rozšířené vydání. Olomouc: Univerzita Palackého v Olomouci, 2020. ISBN 978-80-244-5712-3.</w:t>
      </w:r>
    </w:p>
    <w:p w14:paraId="066F888E" w14:textId="77777777" w:rsidR="001A634C" w:rsidRDefault="001A634C" w:rsidP="003B14AD">
      <w:pPr>
        <w:spacing w:after="0" w:line="360" w:lineRule="auto"/>
        <w:contextualSpacing w:val="0"/>
      </w:pPr>
    </w:p>
    <w:p w14:paraId="6FABA370" w14:textId="2EE79C9A" w:rsidR="003B14AD" w:rsidRDefault="004E3648" w:rsidP="003B14AD">
      <w:pPr>
        <w:spacing w:after="0" w:line="360" w:lineRule="auto"/>
        <w:contextualSpacing w:val="0"/>
      </w:pPr>
      <w:r w:rsidRPr="00D1510C">
        <w:t>+ doporučené zdroje ve výuce, LMS systémech nebo ve STAG sylabech apod.</w:t>
      </w:r>
    </w:p>
    <w:p w14:paraId="4D26C531" w14:textId="6367BC58" w:rsidR="00B24C1A" w:rsidRDefault="00B24C1A" w:rsidP="003B14AD">
      <w:pPr>
        <w:spacing w:after="0" w:line="360" w:lineRule="auto"/>
        <w:contextualSpacing w:val="0"/>
      </w:pPr>
    </w:p>
    <w:p w14:paraId="1DB16A1E" w14:textId="3A40B4D3" w:rsidR="00B24C1A" w:rsidRDefault="00B24C1A" w:rsidP="003B14AD">
      <w:pPr>
        <w:spacing w:after="0" w:line="360" w:lineRule="auto"/>
        <w:contextualSpacing w:val="0"/>
      </w:pPr>
    </w:p>
    <w:p w14:paraId="5F65D7C5" w14:textId="61138797" w:rsidR="00B24C1A" w:rsidRDefault="00B24C1A" w:rsidP="003B14AD">
      <w:pPr>
        <w:spacing w:after="0" w:line="360" w:lineRule="auto"/>
        <w:contextualSpacing w:val="0"/>
      </w:pPr>
    </w:p>
    <w:p w14:paraId="4545A2B1" w14:textId="1B7F3D4A" w:rsidR="00B24C1A" w:rsidRDefault="00B24C1A" w:rsidP="003B14AD">
      <w:pPr>
        <w:spacing w:after="0" w:line="360" w:lineRule="auto"/>
        <w:contextualSpacing w:val="0"/>
      </w:pPr>
    </w:p>
    <w:p w14:paraId="7B5F0351" w14:textId="070F268D" w:rsidR="00B24C1A" w:rsidRDefault="00B24C1A">
      <w:pPr>
        <w:spacing w:after="0" w:line="240" w:lineRule="auto"/>
        <w:contextualSpacing w:val="0"/>
        <w:jc w:val="left"/>
      </w:pPr>
      <w:r>
        <w:br w:type="page"/>
      </w:r>
    </w:p>
    <w:p w14:paraId="107D7776" w14:textId="27EA8F3E" w:rsidR="00B24C1A" w:rsidRDefault="00B24C1A" w:rsidP="00B24C1A">
      <w:pPr>
        <w:spacing w:after="0" w:line="240" w:lineRule="auto"/>
        <w:contextualSpacing w:val="0"/>
        <w:rPr>
          <w:szCs w:val="20"/>
          <w:highlight w:val="magenta"/>
        </w:rPr>
      </w:pPr>
      <w:r w:rsidRPr="00C02DAF">
        <w:rPr>
          <w:b/>
          <w:bCs/>
          <w:szCs w:val="20"/>
          <w:highlight w:val="magenta"/>
        </w:rPr>
        <w:t xml:space="preserve">Název předmětu SZZ: </w:t>
      </w:r>
      <w:r w:rsidRPr="00C02DAF">
        <w:rPr>
          <w:rFonts w:eastAsia="Times New Roman" w:cs="Arial"/>
          <w:szCs w:val="20"/>
          <w:highlight w:val="magenta"/>
          <w:lang w:eastAsia="cs-CZ"/>
        </w:rPr>
        <w:t>Logopedie,</w:t>
      </w:r>
      <w:r w:rsidRPr="00C02DAF">
        <w:rPr>
          <w:szCs w:val="20"/>
          <w:highlight w:val="magenta"/>
        </w:rPr>
        <w:t xml:space="preserve"> </w:t>
      </w:r>
    </w:p>
    <w:p w14:paraId="5DC68891" w14:textId="77777777" w:rsidR="00C02DAF" w:rsidRPr="00C02DAF" w:rsidRDefault="00C02DAF" w:rsidP="00B24C1A">
      <w:pPr>
        <w:spacing w:after="0" w:line="240" w:lineRule="auto"/>
        <w:contextualSpacing w:val="0"/>
        <w:rPr>
          <w:szCs w:val="20"/>
          <w:highlight w:val="magenta"/>
        </w:rPr>
      </w:pPr>
    </w:p>
    <w:p w14:paraId="72DD4BE2" w14:textId="6813BC21" w:rsidR="00B24C1A" w:rsidRDefault="00B24C1A" w:rsidP="00B24C1A">
      <w:pPr>
        <w:spacing w:after="0" w:line="240" w:lineRule="auto"/>
        <w:contextualSpacing w:val="0"/>
        <w:rPr>
          <w:rFonts w:eastAsia="Times New Roman" w:cs="Arial"/>
          <w:szCs w:val="20"/>
          <w:lang w:eastAsia="cs-CZ"/>
        </w:rPr>
      </w:pPr>
      <w:r w:rsidRPr="00C02DAF">
        <w:rPr>
          <w:b/>
          <w:bCs/>
          <w:szCs w:val="20"/>
          <w:highlight w:val="magenta"/>
        </w:rPr>
        <w:t xml:space="preserve">Zkratka předmětu SZZ: </w:t>
      </w:r>
      <w:r w:rsidRPr="00C02DAF">
        <w:rPr>
          <w:rFonts w:eastAsia="Times New Roman" w:cs="Arial"/>
          <w:szCs w:val="20"/>
          <w:highlight w:val="magenta"/>
          <w:lang w:eastAsia="cs-CZ"/>
        </w:rPr>
        <w:t>USS/SZZLG</w:t>
      </w:r>
    </w:p>
    <w:p w14:paraId="4597569A" w14:textId="77777777" w:rsidR="00C02DAF" w:rsidRPr="00C02DAF" w:rsidRDefault="00C02DAF" w:rsidP="00B24C1A">
      <w:pPr>
        <w:spacing w:after="0" w:line="240" w:lineRule="auto"/>
        <w:contextualSpacing w:val="0"/>
        <w:rPr>
          <w:rFonts w:eastAsia="Times New Roman" w:cs="Arial"/>
          <w:szCs w:val="20"/>
          <w:lang w:eastAsia="cs-CZ"/>
        </w:rPr>
      </w:pPr>
    </w:p>
    <w:p w14:paraId="080E65BB" w14:textId="77777777" w:rsidR="00C02DAF" w:rsidRPr="00C02DAF" w:rsidRDefault="00C02DAF" w:rsidP="00C02DAF">
      <w:pPr>
        <w:spacing w:after="0" w:line="240" w:lineRule="auto"/>
        <w:contextualSpacing w:val="0"/>
        <w:jc w:val="left"/>
        <w:rPr>
          <w:szCs w:val="20"/>
          <w:highlight w:val="magenta"/>
        </w:rPr>
      </w:pPr>
      <w:r w:rsidRPr="00C02DAF">
        <w:rPr>
          <w:b/>
          <w:bCs/>
          <w:szCs w:val="20"/>
          <w:highlight w:val="magenta"/>
        </w:rPr>
        <w:t>Studijní program:</w:t>
      </w:r>
      <w:r w:rsidRPr="00C02DAF">
        <w:rPr>
          <w:szCs w:val="20"/>
          <w:highlight w:val="magenta"/>
        </w:rPr>
        <w:t xml:space="preserve"> </w:t>
      </w:r>
      <w:r w:rsidRPr="00C02DAF">
        <w:rPr>
          <w:rFonts w:eastAsia="Times New Roman" w:cs="Arial"/>
          <w:szCs w:val="20"/>
          <w:highlight w:val="magenta"/>
          <w:lang w:eastAsia="cs-CZ"/>
        </w:rPr>
        <w:t>Speciální pedagogika – raný věk (SPPR-Bc)</w:t>
      </w:r>
    </w:p>
    <w:p w14:paraId="2EB5131D" w14:textId="2B6177F9" w:rsidR="00B24C1A" w:rsidRPr="00C02DAF" w:rsidRDefault="00B24C1A" w:rsidP="00B24C1A">
      <w:pPr>
        <w:spacing w:after="0" w:line="240" w:lineRule="auto"/>
        <w:contextualSpacing w:val="0"/>
        <w:rPr>
          <w:szCs w:val="20"/>
        </w:rPr>
      </w:pPr>
    </w:p>
    <w:p w14:paraId="0DDB3D91" w14:textId="77777777" w:rsidR="00A67F3B" w:rsidRDefault="00A67F3B" w:rsidP="00A67F3B">
      <w:pPr>
        <w:spacing w:after="0" w:line="360" w:lineRule="auto"/>
      </w:pPr>
    </w:p>
    <w:p w14:paraId="0677C3DC" w14:textId="77777777" w:rsidR="00B24C1A" w:rsidRDefault="00B24C1A" w:rsidP="00B24C1A">
      <w:pPr>
        <w:spacing w:after="0" w:line="360" w:lineRule="auto"/>
        <w:rPr>
          <w:b/>
          <w:bCs/>
        </w:rPr>
      </w:pPr>
      <w:r w:rsidRPr="00D1510C">
        <w:rPr>
          <w:b/>
          <w:bCs/>
        </w:rPr>
        <w:t>Zkušební okruhy:</w:t>
      </w:r>
    </w:p>
    <w:p w14:paraId="3BA18C97" w14:textId="77777777" w:rsidR="00B24C1A" w:rsidRPr="00D1510C" w:rsidRDefault="00B24C1A" w:rsidP="00B24C1A">
      <w:pPr>
        <w:spacing w:after="0" w:line="360" w:lineRule="auto"/>
        <w:rPr>
          <w:b/>
          <w:bCs/>
        </w:rPr>
      </w:pPr>
      <w:r>
        <w:rPr>
          <w:b/>
          <w:bCs/>
        </w:rPr>
        <w:t>Obecná část:</w:t>
      </w:r>
    </w:p>
    <w:p w14:paraId="3F9B4323" w14:textId="7C201CF6" w:rsidR="00B24C1A" w:rsidRPr="00B24C1A" w:rsidRDefault="00B24C1A" w:rsidP="00B24C1A">
      <w:pPr>
        <w:pStyle w:val="Odstavecseseznamem"/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  <w:lang w:val="x-none"/>
        </w:rPr>
      </w:pPr>
      <w:r w:rsidRPr="00B24C1A">
        <w:rPr>
          <w:szCs w:val="20"/>
          <w:lang w:val="x-none"/>
        </w:rPr>
        <w:t xml:space="preserve">Logopedie jako vědní disciplína. </w:t>
      </w:r>
    </w:p>
    <w:p w14:paraId="426B7E17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B24C1A">
        <w:rPr>
          <w:szCs w:val="20"/>
          <w:lang w:val="x-none"/>
        </w:rPr>
        <w:t>Definice a vymezení jako vědního a studijního oboru, postavení logopedie v systému věd. Stručný přehled historie oboru, významné osobnosti. Jazykové roviny. 10 okruhů narušení komunikační schopnosti. Moderní trendy v logopedii ve vztahu</w:t>
      </w:r>
      <w:r w:rsidRPr="00B24C1A">
        <w:rPr>
          <w:szCs w:val="20"/>
        </w:rPr>
        <w:t xml:space="preserve"> k logopedické intervence v raném věku. Problematika multikulturality a kulturně-jazykové odlišnosti, rozdíly v pojetí poruch komunikace v souvislosti se změnami klasifikací WHO (MKN a MKF). </w:t>
      </w:r>
    </w:p>
    <w:p w14:paraId="30D1132B" w14:textId="5BED358E" w:rsidR="00B24C1A" w:rsidRPr="00B24C1A" w:rsidRDefault="00B24C1A" w:rsidP="00B24C1A">
      <w:pPr>
        <w:pStyle w:val="Odstavecseseznamem"/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  <w:lang w:val="x-none"/>
        </w:rPr>
      </w:pPr>
      <w:r w:rsidRPr="00B24C1A">
        <w:rPr>
          <w:szCs w:val="20"/>
          <w:lang w:val="x-none"/>
        </w:rPr>
        <w:t>Organizace logopedické péče.</w:t>
      </w:r>
    </w:p>
    <w:p w14:paraId="5FD93827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  <w:lang w:val="x-none"/>
        </w:rPr>
      </w:pPr>
      <w:r w:rsidRPr="00B24C1A">
        <w:rPr>
          <w:szCs w:val="20"/>
          <w:lang w:val="x-none"/>
        </w:rPr>
        <w:t>Specifika logopedické péče dle jednotlivých resortů, legislativní vymezení, institucionální péče pro osoby s narušenou komunikační schopností</w:t>
      </w:r>
      <w:r w:rsidRPr="00B24C1A">
        <w:rPr>
          <w:szCs w:val="20"/>
        </w:rPr>
        <w:t>, důraz na specifika logopedické intervence v raném věku</w:t>
      </w:r>
      <w:r w:rsidRPr="00B24C1A">
        <w:rPr>
          <w:szCs w:val="20"/>
          <w:lang w:val="x-none"/>
        </w:rPr>
        <w:t xml:space="preserve">. </w:t>
      </w:r>
      <w:r w:rsidRPr="00B24C1A">
        <w:rPr>
          <w:szCs w:val="20"/>
        </w:rPr>
        <w:t xml:space="preserve">Mezioborová spolupráce v logopedii z pohledu logopedické intervence v raném věku. </w:t>
      </w:r>
      <w:r w:rsidRPr="00B24C1A">
        <w:rPr>
          <w:szCs w:val="20"/>
          <w:lang w:val="x-none"/>
        </w:rPr>
        <w:t>Logopedické organizace a společnosti. Aktuální trendy.</w:t>
      </w:r>
    </w:p>
    <w:p w14:paraId="2B4C20B6" w14:textId="77777777" w:rsidR="00B24C1A" w:rsidRPr="00310F5E" w:rsidRDefault="00B24C1A" w:rsidP="00B24C1A">
      <w:pPr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>
        <w:rPr>
          <w:szCs w:val="20"/>
        </w:rPr>
        <w:t>Fylogeneze a o</w:t>
      </w:r>
      <w:r w:rsidRPr="00310F5E">
        <w:rPr>
          <w:szCs w:val="20"/>
        </w:rPr>
        <w:t>ntogeneze řeči.</w:t>
      </w:r>
    </w:p>
    <w:p w14:paraId="228FB937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B24C1A">
        <w:rPr>
          <w:szCs w:val="20"/>
        </w:rPr>
        <w:t>Základní etapy ontogeneze mluvené řeči a neverbální komunikace (klasifikace dle jednotlivých jazykových rovin narušené komunikační schopnosti, chronologického vývoje), vývoj komunikace od prenatálního období až do stáří. Vztah ontogeneze a fylogeneze řeči.  Jednotlivé fáze vokalizace dětí v raném věku (</w:t>
      </w:r>
      <w:proofErr w:type="spellStart"/>
      <w:r w:rsidRPr="00B24C1A">
        <w:rPr>
          <w:szCs w:val="20"/>
        </w:rPr>
        <w:t>preverbální</w:t>
      </w:r>
      <w:proofErr w:type="spellEnd"/>
      <w:r w:rsidRPr="00B24C1A">
        <w:rPr>
          <w:szCs w:val="20"/>
        </w:rPr>
        <w:t xml:space="preserve"> vývoj). Posuzování vývoje řeči. Možnosti stimulace vývoje řeči z pohledu raného věku. Interdisciplinární spolupráce.</w:t>
      </w:r>
    </w:p>
    <w:p w14:paraId="7EC13750" w14:textId="77777777" w:rsidR="00B24C1A" w:rsidRPr="00310F5E" w:rsidRDefault="00B24C1A" w:rsidP="00B24C1A">
      <w:pPr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310F5E">
        <w:rPr>
          <w:szCs w:val="20"/>
        </w:rPr>
        <w:t xml:space="preserve">Vybrané specificky zaměřené schopnosti. </w:t>
      </w:r>
    </w:p>
    <w:p w14:paraId="5573EB14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proofErr w:type="spellStart"/>
      <w:r w:rsidRPr="00B24C1A">
        <w:rPr>
          <w:szCs w:val="20"/>
        </w:rPr>
        <w:t>Oromotorika</w:t>
      </w:r>
      <w:proofErr w:type="spellEnd"/>
      <w:r w:rsidRPr="00B24C1A">
        <w:rPr>
          <w:szCs w:val="20"/>
        </w:rPr>
        <w:t xml:space="preserve"> a </w:t>
      </w:r>
      <w:proofErr w:type="spellStart"/>
      <w:r w:rsidRPr="00B24C1A">
        <w:rPr>
          <w:szCs w:val="20"/>
        </w:rPr>
        <w:t>orosenzorika</w:t>
      </w:r>
      <w:proofErr w:type="spellEnd"/>
      <w:r w:rsidRPr="00B24C1A">
        <w:rPr>
          <w:szCs w:val="20"/>
        </w:rPr>
        <w:t xml:space="preserve"> – význam pro řeč a možnosti stimulace ve vztahu k ranému věku. Sluchové a zrakové vnímání řeči, rytmická reprodukce – význam pro řeč, typy a možnosti stimulace v raném věku. Grafomotorika, grafomotorické obtíže. Kognitivní a kognitivně-jazykové obtíže v raném věku – možnosti jejich diagnostiky a terapie z pohledu speciální pedagogiky – intervence. Logopedická diagnostika a intervence v oblasti grafomotoriky a základů expresivního písemného vyjadřování. Interdisciplinární spolupráce. </w:t>
      </w:r>
    </w:p>
    <w:p w14:paraId="5B0E3136" w14:textId="77777777" w:rsidR="00B24C1A" w:rsidRPr="00310F5E" w:rsidRDefault="00B24C1A" w:rsidP="00B24C1A">
      <w:pPr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310F5E">
        <w:rPr>
          <w:szCs w:val="20"/>
        </w:rPr>
        <w:t>Lateralita a komunikace.</w:t>
      </w:r>
    </w:p>
    <w:p w14:paraId="4A82C161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B24C1A">
        <w:rPr>
          <w:szCs w:val="20"/>
        </w:rPr>
        <w:t>Terminologické vymezení pojmů, typy a stupně laterality. Vztah laterality k odchylkám komunikace a řeči mluvené, psané a neverbální komunikace a vývoj laterality. Zásady respektování přirozené laterality dítěte, základy diagnostiky fenotypu laterality. Sekundární důsledky nerespektování přirozené laterality.  Doporučené postupy pro práci s dětmi preferujícími levou ruku. Interdisciplinární spolupráce.</w:t>
      </w:r>
    </w:p>
    <w:p w14:paraId="7BDF34B9" w14:textId="77777777" w:rsidR="00C0350A" w:rsidRDefault="00C0350A" w:rsidP="00B24C1A">
      <w:pPr>
        <w:tabs>
          <w:tab w:val="num" w:pos="142"/>
          <w:tab w:val="left" w:pos="284"/>
        </w:tabs>
        <w:spacing w:after="0" w:line="360" w:lineRule="auto"/>
        <w:ind w:left="426"/>
        <w:contextualSpacing w:val="0"/>
        <w:rPr>
          <w:b/>
          <w:bCs/>
          <w:szCs w:val="20"/>
        </w:rPr>
      </w:pPr>
    </w:p>
    <w:p w14:paraId="15417B23" w14:textId="77510FFC" w:rsidR="00B24C1A" w:rsidRPr="00415C97" w:rsidRDefault="00B24C1A" w:rsidP="00B24C1A">
      <w:pPr>
        <w:tabs>
          <w:tab w:val="num" w:pos="142"/>
          <w:tab w:val="left" w:pos="284"/>
        </w:tabs>
        <w:spacing w:after="0" w:line="360" w:lineRule="auto"/>
        <w:ind w:left="426"/>
        <w:contextualSpacing w:val="0"/>
        <w:rPr>
          <w:b/>
          <w:bCs/>
          <w:szCs w:val="20"/>
        </w:rPr>
      </w:pPr>
      <w:r w:rsidRPr="00415C97">
        <w:rPr>
          <w:b/>
          <w:bCs/>
          <w:szCs w:val="20"/>
        </w:rPr>
        <w:t>Metodická část:</w:t>
      </w:r>
    </w:p>
    <w:p w14:paraId="0C1D997A" w14:textId="4E39E68F" w:rsidR="00B24C1A" w:rsidRPr="00C0350A" w:rsidRDefault="00B24C1A" w:rsidP="00C0350A">
      <w:pPr>
        <w:pStyle w:val="Odstavecseseznamem"/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C0350A">
        <w:rPr>
          <w:szCs w:val="20"/>
        </w:rPr>
        <w:t>Poruchy hlasu.</w:t>
      </w:r>
    </w:p>
    <w:p w14:paraId="669593CB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>
        <w:t>Vývoj hlasu a p</w:t>
      </w:r>
      <w:r w:rsidRPr="00310F5E">
        <w:t>oruchy hlasu v</w:t>
      </w:r>
      <w:r>
        <w:t xml:space="preserve"> raném věku </w:t>
      </w:r>
      <w:r w:rsidRPr="00310F5E">
        <w:t xml:space="preserve">– dysfonie. Základní terminologie, symptomatologie, klasifikace, etiologie, základy diagnostiky a intervence. Specifika </w:t>
      </w:r>
      <w:r>
        <w:t>SPP logopedické intervence v raném věku</w:t>
      </w:r>
      <w:r w:rsidRPr="00310F5E">
        <w:t xml:space="preserve">. </w:t>
      </w:r>
      <w:r w:rsidRPr="00B24C1A">
        <w:rPr>
          <w:szCs w:val="20"/>
        </w:rPr>
        <w:t xml:space="preserve">Prevence hlasových poruch, hlasová hygiena v raném věku a její zásady. Význam péče o hlasové profesionály. Interdisciplinární spolupráce. </w:t>
      </w:r>
    </w:p>
    <w:p w14:paraId="1353AE9C" w14:textId="77777777" w:rsidR="00B24C1A" w:rsidRPr="00310F5E" w:rsidRDefault="00B24C1A" w:rsidP="00C0350A">
      <w:pPr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310F5E">
        <w:rPr>
          <w:szCs w:val="20"/>
        </w:rPr>
        <w:t>Narušený vývoj řeči.</w:t>
      </w:r>
    </w:p>
    <w:p w14:paraId="0C5E64AD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B24C1A">
        <w:rPr>
          <w:szCs w:val="20"/>
        </w:rPr>
        <w:t>Terminologie a klasifikace narušení vývoje řeči z věkového hlediska. O</w:t>
      </w:r>
      <w:r w:rsidRPr="00310F5E">
        <w:t>požděný vývoj řeči a vývojové jazykové poruchy (např. vývojová dysfázie)</w:t>
      </w:r>
      <w:r w:rsidRPr="00B24C1A">
        <w:rPr>
          <w:szCs w:val="20"/>
        </w:rPr>
        <w:t xml:space="preserve">. </w:t>
      </w:r>
      <w:r w:rsidRPr="00310F5E">
        <w:t xml:space="preserve">Základní terminologie, symptomatologie, klasifikace, etiologie, základy diagnostiky a intervence. Specifika </w:t>
      </w:r>
      <w:r w:rsidRPr="00B24C1A">
        <w:rPr>
          <w:szCs w:val="20"/>
        </w:rPr>
        <w:t>z pohledu logopedické intervence v raném věku. Interdisciplinární spolupráce.</w:t>
      </w:r>
    </w:p>
    <w:p w14:paraId="1C48F7B3" w14:textId="77777777" w:rsidR="00B24C1A" w:rsidRPr="00310F5E" w:rsidRDefault="00B24C1A" w:rsidP="00C0350A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360" w:lineRule="auto"/>
        <w:contextualSpacing w:val="0"/>
        <w:rPr>
          <w:szCs w:val="20"/>
        </w:rPr>
      </w:pPr>
      <w:r w:rsidRPr="00310F5E">
        <w:rPr>
          <w:szCs w:val="20"/>
        </w:rPr>
        <w:t>Získaná neurotická nemluvnost.</w:t>
      </w:r>
    </w:p>
    <w:p w14:paraId="36534001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B24C1A">
        <w:rPr>
          <w:szCs w:val="20"/>
        </w:rPr>
        <w:t xml:space="preserve">Mutismus – terminologie, klasifikace, etiologie, symptomatologie, základy diagnostiky a intervence, prevence a prognóza. Mluvní negativismus, logofobie. Rozdíly proti </w:t>
      </w:r>
      <w:proofErr w:type="spellStart"/>
      <w:r w:rsidRPr="00B24C1A">
        <w:rPr>
          <w:szCs w:val="20"/>
        </w:rPr>
        <w:t>neurovývojovým</w:t>
      </w:r>
      <w:proofErr w:type="spellEnd"/>
      <w:r w:rsidRPr="00B24C1A">
        <w:rPr>
          <w:szCs w:val="20"/>
        </w:rPr>
        <w:t xml:space="preserve"> a získaným neurogenním jazykovým poruchám.</w:t>
      </w:r>
      <w:r w:rsidRPr="00310F5E">
        <w:t xml:space="preserve"> Specifika z pohledu.</w:t>
      </w:r>
      <w:r w:rsidRPr="00B24C1A">
        <w:rPr>
          <w:szCs w:val="20"/>
        </w:rPr>
        <w:t xml:space="preserve"> Interdisciplinární spolupráce.</w:t>
      </w:r>
    </w:p>
    <w:p w14:paraId="32CB461F" w14:textId="77777777" w:rsidR="00B24C1A" w:rsidRPr="00310F5E" w:rsidRDefault="00B24C1A" w:rsidP="00C0350A">
      <w:pPr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310F5E">
        <w:rPr>
          <w:szCs w:val="20"/>
        </w:rPr>
        <w:t>Dyslálie</w:t>
      </w:r>
      <w:r>
        <w:rPr>
          <w:szCs w:val="20"/>
        </w:rPr>
        <w:t xml:space="preserve"> a jiné artikulační poruchy</w:t>
      </w:r>
      <w:r w:rsidRPr="00310F5E">
        <w:rPr>
          <w:szCs w:val="20"/>
        </w:rPr>
        <w:t>.</w:t>
      </w:r>
    </w:p>
    <w:p w14:paraId="3B4DF259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B24C1A">
        <w:rPr>
          <w:szCs w:val="20"/>
        </w:rPr>
        <w:t>Klasifikace českých hlásek. Terminologie a klasifikace vývojových artikulačních poruch (např. dyslálie), etiologie, symptomatologie, diagnostika. Zásady a principy logopedické intervence u dyslálií, prevence a prognóza. Rozdíly mezi dyslálií a dysartrií.</w:t>
      </w:r>
      <w:r w:rsidRPr="00310F5E">
        <w:t xml:space="preserve"> Specifika </w:t>
      </w:r>
      <w:r w:rsidRPr="00B24C1A">
        <w:rPr>
          <w:szCs w:val="20"/>
        </w:rPr>
        <w:t>z pohledu logopedické intervence v raném věku</w:t>
      </w:r>
      <w:r w:rsidRPr="00310F5E">
        <w:t xml:space="preserve">. </w:t>
      </w:r>
      <w:r w:rsidRPr="00B24C1A">
        <w:rPr>
          <w:szCs w:val="20"/>
        </w:rPr>
        <w:t>Interdisciplinární spolupráce.</w:t>
      </w:r>
    </w:p>
    <w:p w14:paraId="38570711" w14:textId="77777777" w:rsidR="00B24C1A" w:rsidRPr="00310F5E" w:rsidRDefault="00B24C1A" w:rsidP="00C0350A">
      <w:pPr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310F5E">
        <w:rPr>
          <w:szCs w:val="20"/>
        </w:rPr>
        <w:t>Narušení zvuku řeči.</w:t>
      </w:r>
    </w:p>
    <w:p w14:paraId="7DB6DCA2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B24C1A">
        <w:rPr>
          <w:szCs w:val="20"/>
        </w:rPr>
        <w:t xml:space="preserve">Rinolálie – základní terminologie, klasifikace, etiologie, symptomatologie, základy diagnostiky a intervence, prevence a prognóza. Základní projevy typy a projevy palatolálie. Vazba na </w:t>
      </w:r>
      <w:proofErr w:type="spellStart"/>
      <w:r w:rsidRPr="00B24C1A">
        <w:rPr>
          <w:szCs w:val="20"/>
        </w:rPr>
        <w:t>orofaciální</w:t>
      </w:r>
      <w:proofErr w:type="spellEnd"/>
      <w:r w:rsidRPr="00B24C1A">
        <w:rPr>
          <w:szCs w:val="20"/>
        </w:rPr>
        <w:t xml:space="preserve"> </w:t>
      </w:r>
      <w:proofErr w:type="spellStart"/>
      <w:r w:rsidRPr="00B24C1A">
        <w:rPr>
          <w:szCs w:val="20"/>
        </w:rPr>
        <w:t>syndromové</w:t>
      </w:r>
      <w:proofErr w:type="spellEnd"/>
      <w:r w:rsidRPr="00B24C1A">
        <w:rPr>
          <w:szCs w:val="20"/>
        </w:rPr>
        <w:t xml:space="preserve"> vady. </w:t>
      </w:r>
      <w:r w:rsidRPr="00310F5E">
        <w:t xml:space="preserve">Specifika </w:t>
      </w:r>
      <w:r w:rsidRPr="00B24C1A">
        <w:rPr>
          <w:szCs w:val="20"/>
        </w:rPr>
        <w:t>z pohledu logopedické intervence v raném věku</w:t>
      </w:r>
      <w:r w:rsidRPr="00310F5E">
        <w:t xml:space="preserve">. </w:t>
      </w:r>
      <w:r w:rsidRPr="00B24C1A">
        <w:rPr>
          <w:szCs w:val="20"/>
        </w:rPr>
        <w:t>Interdisciplinární spolupráce.</w:t>
      </w:r>
    </w:p>
    <w:p w14:paraId="6B3B1B4D" w14:textId="77777777" w:rsidR="00B24C1A" w:rsidRPr="00310F5E" w:rsidRDefault="00B24C1A" w:rsidP="00C0350A">
      <w:pPr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310F5E">
        <w:rPr>
          <w:szCs w:val="20"/>
        </w:rPr>
        <w:t>Vývojové poruchy učení.</w:t>
      </w:r>
    </w:p>
    <w:p w14:paraId="55933AE7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B24C1A">
        <w:rPr>
          <w:szCs w:val="20"/>
        </w:rPr>
        <w:t xml:space="preserve">Dyslexie, dysgrafie, dysortografie, dyskalkulie – terminologie, klasifikace, etiologie, symptomatologie, diagnostika, intervence, prevence a prognóza. Jiné typy poruch učení a </w:t>
      </w:r>
      <w:proofErr w:type="spellStart"/>
      <w:r w:rsidRPr="00B24C1A">
        <w:rPr>
          <w:szCs w:val="20"/>
        </w:rPr>
        <w:t>praxie</w:t>
      </w:r>
      <w:proofErr w:type="spellEnd"/>
      <w:r w:rsidRPr="00B24C1A">
        <w:rPr>
          <w:szCs w:val="20"/>
        </w:rPr>
        <w:t xml:space="preserve"> (vývojová koordinační porucha). </w:t>
      </w:r>
      <w:r w:rsidRPr="00310F5E">
        <w:t xml:space="preserve">Specifika </w:t>
      </w:r>
      <w:r w:rsidRPr="00B24C1A">
        <w:rPr>
          <w:szCs w:val="20"/>
        </w:rPr>
        <w:t xml:space="preserve">z pohledu identifikace rizika, </w:t>
      </w:r>
      <w:proofErr w:type="spellStart"/>
      <w:r w:rsidRPr="00B24C1A">
        <w:rPr>
          <w:szCs w:val="20"/>
        </w:rPr>
        <w:t>speciálněpedagogický</w:t>
      </w:r>
      <w:proofErr w:type="spellEnd"/>
      <w:r w:rsidRPr="00B24C1A">
        <w:rPr>
          <w:szCs w:val="20"/>
        </w:rPr>
        <w:t xml:space="preserve"> intervence a logopedické intervence v raném věku (např</w:t>
      </w:r>
      <w:r w:rsidRPr="00310F5E">
        <w:t>.</w:t>
      </w:r>
      <w:r>
        <w:t xml:space="preserve"> </w:t>
      </w:r>
      <w:proofErr w:type="spellStart"/>
      <w:r>
        <w:t>Elkoninova</w:t>
      </w:r>
      <w:proofErr w:type="spellEnd"/>
      <w:r>
        <w:t xml:space="preserve"> metoda apod.).</w:t>
      </w:r>
      <w:r w:rsidRPr="00310F5E">
        <w:t xml:space="preserve"> </w:t>
      </w:r>
      <w:r w:rsidRPr="00B24C1A">
        <w:rPr>
          <w:szCs w:val="20"/>
        </w:rPr>
        <w:t>Interdisciplinární spolupráce.</w:t>
      </w:r>
    </w:p>
    <w:p w14:paraId="0C479958" w14:textId="77777777" w:rsidR="00B24C1A" w:rsidRPr="00310F5E" w:rsidRDefault="00B24C1A" w:rsidP="00C0350A">
      <w:pPr>
        <w:pStyle w:val="Odstavecseseznamem"/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</w:pPr>
      <w:r w:rsidRPr="00310F5E">
        <w:t xml:space="preserve">Neurogenní poruchy řeči a získané fatické poruchy v poradenské praxi. </w:t>
      </w:r>
    </w:p>
    <w:p w14:paraId="31D28E40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310F5E">
        <w:t>Dysartrie a afázie</w:t>
      </w:r>
      <w:r>
        <w:t xml:space="preserve"> v dětském věku</w:t>
      </w:r>
      <w:r w:rsidRPr="00310F5E">
        <w:t>. Základní terminologie, symptomatologie, klasifikace, etiologie, základy diagnostiky a intervence.</w:t>
      </w:r>
      <w:r w:rsidRPr="00B24C1A">
        <w:rPr>
          <w:szCs w:val="20"/>
        </w:rPr>
        <w:t xml:space="preserve"> </w:t>
      </w:r>
      <w:r w:rsidRPr="00310F5E">
        <w:t xml:space="preserve">Specifika </w:t>
      </w:r>
      <w:r w:rsidRPr="00B24C1A">
        <w:rPr>
          <w:szCs w:val="20"/>
        </w:rPr>
        <w:t>z pohledu logopedické intervence v raném věku</w:t>
      </w:r>
      <w:r w:rsidRPr="00310F5E">
        <w:t xml:space="preserve">. </w:t>
      </w:r>
      <w:r w:rsidRPr="00B24C1A">
        <w:rPr>
          <w:szCs w:val="20"/>
        </w:rPr>
        <w:t>Interdisciplinární spolupráce.</w:t>
      </w:r>
    </w:p>
    <w:p w14:paraId="75A7F973" w14:textId="77777777" w:rsidR="00B24C1A" w:rsidRPr="00310F5E" w:rsidRDefault="00B24C1A" w:rsidP="00C0350A">
      <w:pPr>
        <w:pStyle w:val="Odstavecseseznamem"/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310F5E">
        <w:rPr>
          <w:szCs w:val="20"/>
        </w:rPr>
        <w:t xml:space="preserve">Poruchy polykání a </w:t>
      </w:r>
      <w:proofErr w:type="spellStart"/>
      <w:r w:rsidRPr="00310F5E">
        <w:rPr>
          <w:szCs w:val="20"/>
        </w:rPr>
        <w:t>orofaciální</w:t>
      </w:r>
      <w:proofErr w:type="spellEnd"/>
      <w:r w:rsidRPr="00310F5E">
        <w:rPr>
          <w:szCs w:val="20"/>
        </w:rPr>
        <w:t xml:space="preserve"> </w:t>
      </w:r>
      <w:proofErr w:type="spellStart"/>
      <w:r w:rsidRPr="00310F5E">
        <w:rPr>
          <w:szCs w:val="20"/>
        </w:rPr>
        <w:t>myofunkční</w:t>
      </w:r>
      <w:proofErr w:type="spellEnd"/>
      <w:r w:rsidRPr="00310F5E">
        <w:rPr>
          <w:szCs w:val="20"/>
        </w:rPr>
        <w:t xml:space="preserve"> poruchy. </w:t>
      </w:r>
    </w:p>
    <w:p w14:paraId="4819A690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B24C1A">
        <w:rPr>
          <w:szCs w:val="20"/>
        </w:rPr>
        <w:t xml:space="preserve">Základní terminologie, symptomatologie, klasifikace, etiologie, základy diagnostiky a intervence. </w:t>
      </w:r>
      <w:r w:rsidRPr="00310F5E">
        <w:t xml:space="preserve">Specifika </w:t>
      </w:r>
      <w:r w:rsidRPr="00B24C1A">
        <w:rPr>
          <w:szCs w:val="20"/>
        </w:rPr>
        <w:t>z pohledu logopedické intervence v raném věku</w:t>
      </w:r>
      <w:r w:rsidRPr="00310F5E">
        <w:t xml:space="preserve">. </w:t>
      </w:r>
      <w:r w:rsidRPr="00B24C1A">
        <w:rPr>
          <w:szCs w:val="20"/>
        </w:rPr>
        <w:t>Interdisciplinární spolupráce.</w:t>
      </w:r>
    </w:p>
    <w:p w14:paraId="1B17D0D6" w14:textId="77777777" w:rsidR="00B24C1A" w:rsidRPr="00310F5E" w:rsidRDefault="00B24C1A" w:rsidP="00C0350A">
      <w:pPr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310F5E">
        <w:rPr>
          <w:szCs w:val="20"/>
        </w:rPr>
        <w:t>Narušení plynulosti řeči.</w:t>
      </w:r>
    </w:p>
    <w:p w14:paraId="7BB35224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proofErr w:type="spellStart"/>
      <w:r w:rsidRPr="00B24C1A">
        <w:rPr>
          <w:szCs w:val="20"/>
        </w:rPr>
        <w:t>Balbuties</w:t>
      </w:r>
      <w:proofErr w:type="spellEnd"/>
      <w:r w:rsidRPr="00B24C1A">
        <w:rPr>
          <w:szCs w:val="20"/>
        </w:rPr>
        <w:t xml:space="preserve"> a </w:t>
      </w:r>
      <w:proofErr w:type="spellStart"/>
      <w:r w:rsidRPr="00B24C1A">
        <w:rPr>
          <w:szCs w:val="20"/>
        </w:rPr>
        <w:t>tumultus</w:t>
      </w:r>
      <w:proofErr w:type="spellEnd"/>
      <w:r w:rsidRPr="00B24C1A">
        <w:rPr>
          <w:szCs w:val="20"/>
        </w:rPr>
        <w:t xml:space="preserve"> </w:t>
      </w:r>
      <w:proofErr w:type="spellStart"/>
      <w:r w:rsidRPr="00B24C1A">
        <w:rPr>
          <w:szCs w:val="20"/>
        </w:rPr>
        <w:t>sermonis</w:t>
      </w:r>
      <w:proofErr w:type="spellEnd"/>
      <w:r w:rsidRPr="00B24C1A">
        <w:rPr>
          <w:szCs w:val="20"/>
        </w:rPr>
        <w:t>. Základní terminologie, etiologie, symptomatologie, diagnostika a diferenciální diagnostika, základy intervence, prevence a prognóza.</w:t>
      </w:r>
      <w:r w:rsidRPr="00310F5E">
        <w:t xml:space="preserve"> Specifika </w:t>
      </w:r>
      <w:r w:rsidRPr="00B24C1A">
        <w:rPr>
          <w:szCs w:val="20"/>
        </w:rPr>
        <w:t>z pohledu logopedické intervence v raném věku</w:t>
      </w:r>
      <w:r w:rsidRPr="00310F5E">
        <w:t xml:space="preserve">. </w:t>
      </w:r>
      <w:r w:rsidRPr="00B24C1A">
        <w:rPr>
          <w:szCs w:val="20"/>
        </w:rPr>
        <w:t>Interdisciplinární spolupráce.</w:t>
      </w:r>
    </w:p>
    <w:p w14:paraId="29633C52" w14:textId="77777777" w:rsidR="00B24C1A" w:rsidRPr="00310F5E" w:rsidRDefault="00B24C1A" w:rsidP="00C0350A">
      <w:pPr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310F5E">
        <w:rPr>
          <w:szCs w:val="20"/>
        </w:rPr>
        <w:t xml:space="preserve">Symptomatické poruchy řeči </w:t>
      </w:r>
      <w:r>
        <w:rPr>
          <w:szCs w:val="20"/>
        </w:rPr>
        <w:t>1. část</w:t>
      </w:r>
    </w:p>
    <w:p w14:paraId="3133AD41" w14:textId="703AB98B" w:rsidR="00B24C1A" w:rsidRPr="00C0350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B24C1A">
        <w:rPr>
          <w:szCs w:val="20"/>
        </w:rPr>
        <w:t xml:space="preserve">Symptomatické poruchy řeči – u senzorického, mentálního a somatického postižení a neurologického </w:t>
      </w:r>
      <w:r w:rsidRPr="00C0350A">
        <w:rPr>
          <w:szCs w:val="20"/>
        </w:rPr>
        <w:t xml:space="preserve">onemocnění. Možnosti diagnostiky a intervence, prevence a prognóza. </w:t>
      </w:r>
      <w:r w:rsidRPr="00310F5E">
        <w:t xml:space="preserve">Specifika </w:t>
      </w:r>
      <w:r w:rsidRPr="00C0350A">
        <w:rPr>
          <w:szCs w:val="20"/>
        </w:rPr>
        <w:t>z pohledu logopedické intervence v raném věku</w:t>
      </w:r>
      <w:r w:rsidRPr="00310F5E">
        <w:t xml:space="preserve">. </w:t>
      </w:r>
      <w:r w:rsidRPr="00C0350A">
        <w:rPr>
          <w:szCs w:val="20"/>
        </w:rPr>
        <w:t>Interdisciplinární spolupráce.</w:t>
      </w:r>
    </w:p>
    <w:p w14:paraId="268A552E" w14:textId="3B2782D3" w:rsidR="00B24C1A" w:rsidRPr="00C31608" w:rsidRDefault="00B24C1A" w:rsidP="00C0350A">
      <w:pPr>
        <w:pStyle w:val="Odstavecseseznamem"/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C31608">
        <w:rPr>
          <w:szCs w:val="20"/>
        </w:rPr>
        <w:t>Symptomatické poruchy řeči 2. část.</w:t>
      </w:r>
    </w:p>
    <w:p w14:paraId="23F292E4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B24C1A">
        <w:rPr>
          <w:szCs w:val="20"/>
        </w:rPr>
        <w:t xml:space="preserve">Symptomatické poruchy řeči u poruch autistického spektra, u psychických a neurotických poruch, u Downova syndromu a jiných vybraných syndromů – symptomatologie, diagnostika, intervence, prevence a prognóza. </w:t>
      </w:r>
      <w:r w:rsidRPr="00310F5E">
        <w:t xml:space="preserve">Specifika </w:t>
      </w:r>
      <w:r w:rsidRPr="00B24C1A">
        <w:rPr>
          <w:szCs w:val="20"/>
        </w:rPr>
        <w:t>z pohledu logopedické intervence v raném věku</w:t>
      </w:r>
      <w:r w:rsidRPr="00310F5E">
        <w:t xml:space="preserve">. </w:t>
      </w:r>
      <w:r w:rsidRPr="00B24C1A">
        <w:rPr>
          <w:szCs w:val="20"/>
        </w:rPr>
        <w:t>Interdisciplinární spolupráce.</w:t>
      </w:r>
    </w:p>
    <w:p w14:paraId="2BF9EBC1" w14:textId="77777777" w:rsidR="00B24C1A" w:rsidRPr="00097B75" w:rsidRDefault="00B24C1A" w:rsidP="00C0350A">
      <w:pPr>
        <w:pStyle w:val="Odstavecseseznamem"/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097B75">
        <w:rPr>
          <w:szCs w:val="20"/>
        </w:rPr>
        <w:t xml:space="preserve">Alternativní a augmentativní komunikace, logopedické pomůcky a technika. </w:t>
      </w:r>
    </w:p>
    <w:p w14:paraId="2DD6040F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B24C1A">
        <w:rPr>
          <w:szCs w:val="20"/>
        </w:rPr>
        <w:t>Terminologie, klasifikace, aplikace v intervenci v rámci jednotlivých okruhů narušené komunikační schopnosti. Logopedické pomůcky, přístrojová a počítačová technika z hlediska aplikace v raném věku. Interdisciplinární spolupráce.</w:t>
      </w:r>
    </w:p>
    <w:p w14:paraId="06668F17" w14:textId="77777777" w:rsidR="00B24C1A" w:rsidRPr="00310F5E" w:rsidRDefault="00B24C1A" w:rsidP="00C0350A">
      <w:pPr>
        <w:numPr>
          <w:ilvl w:val="0"/>
          <w:numId w:val="12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310F5E">
        <w:rPr>
          <w:szCs w:val="20"/>
        </w:rPr>
        <w:t>Možnosti logopedické prevence a osvěty.</w:t>
      </w:r>
    </w:p>
    <w:p w14:paraId="278C1E74" w14:textId="77777777" w:rsidR="00B24C1A" w:rsidRPr="00B24C1A" w:rsidRDefault="00B24C1A" w:rsidP="00C0350A">
      <w:pPr>
        <w:pStyle w:val="Odstavecseseznamem"/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B24C1A">
        <w:rPr>
          <w:szCs w:val="20"/>
        </w:rPr>
        <w:t xml:space="preserve">Typy, stupně a formy logopedické prevence. Současný stav a perspektivy, formy logopedické osvěty. Specifika vzhledem k jednotlivým věkovým kategoriím a formám narušené komunikační schopnosti. </w:t>
      </w:r>
      <w:r w:rsidRPr="00310F5E">
        <w:t xml:space="preserve">Specifika </w:t>
      </w:r>
      <w:r w:rsidRPr="00B24C1A">
        <w:rPr>
          <w:szCs w:val="20"/>
        </w:rPr>
        <w:t>z pohledu logopedické intervence v raném věku</w:t>
      </w:r>
      <w:r w:rsidRPr="00310F5E">
        <w:t xml:space="preserve">. </w:t>
      </w:r>
      <w:r w:rsidRPr="00B24C1A">
        <w:rPr>
          <w:szCs w:val="20"/>
        </w:rPr>
        <w:t>Interdisciplinární spolupráce.</w:t>
      </w:r>
    </w:p>
    <w:p w14:paraId="45790B5A" w14:textId="77777777" w:rsidR="00B24C1A" w:rsidRPr="00D1510C" w:rsidRDefault="00B24C1A" w:rsidP="00B24C1A">
      <w:pPr>
        <w:tabs>
          <w:tab w:val="num" w:pos="142"/>
          <w:tab w:val="left" w:pos="284"/>
        </w:tabs>
        <w:spacing w:after="0" w:line="360" w:lineRule="auto"/>
        <w:ind w:left="426"/>
        <w:contextualSpacing w:val="0"/>
        <w:rPr>
          <w:szCs w:val="20"/>
        </w:rPr>
      </w:pPr>
    </w:p>
    <w:p w14:paraId="4FB552E9" w14:textId="77777777" w:rsidR="00B24C1A" w:rsidRPr="00D1510C" w:rsidRDefault="00B24C1A" w:rsidP="00B24C1A">
      <w:pPr>
        <w:tabs>
          <w:tab w:val="num" w:pos="142"/>
          <w:tab w:val="left" w:pos="284"/>
        </w:tabs>
        <w:spacing w:after="0" w:line="360" w:lineRule="auto"/>
        <w:ind w:left="426"/>
        <w:contextualSpacing w:val="0"/>
        <w:rPr>
          <w:b/>
          <w:bCs/>
          <w:szCs w:val="20"/>
        </w:rPr>
      </w:pPr>
      <w:r w:rsidRPr="00D1510C">
        <w:rPr>
          <w:b/>
          <w:bCs/>
          <w:szCs w:val="20"/>
        </w:rPr>
        <w:t>Metodika vyvozování hlásek a korekce výslovnosti</w:t>
      </w:r>
    </w:p>
    <w:p w14:paraId="7A3A9EF7" w14:textId="67C57405" w:rsidR="00B24C1A" w:rsidRPr="00C0350A" w:rsidRDefault="00B24C1A" w:rsidP="00C0350A">
      <w:pPr>
        <w:pStyle w:val="Odstavecseseznamem"/>
        <w:numPr>
          <w:ilvl w:val="0"/>
          <w:numId w:val="12"/>
        </w:numPr>
        <w:tabs>
          <w:tab w:val="left" w:pos="284"/>
        </w:tabs>
        <w:spacing w:after="0" w:line="360" w:lineRule="auto"/>
        <w:ind w:left="426" w:firstLine="0"/>
        <w:contextualSpacing w:val="0"/>
        <w:rPr>
          <w:szCs w:val="20"/>
        </w:rPr>
      </w:pPr>
      <w:r w:rsidRPr="00C0350A">
        <w:rPr>
          <w:szCs w:val="20"/>
        </w:rPr>
        <w:t xml:space="preserve">Klidové postavení mluvidel, klidová poloha jazyka - fyziologie (popis nákresu postavení mluvidel) a základní typy narušení. Fyziologický průběh polykání – fyziologie (popis dle schématu). </w:t>
      </w:r>
    </w:p>
    <w:p w14:paraId="35F16045" w14:textId="77777777" w:rsidR="00B24C1A" w:rsidRPr="00D1510C" w:rsidRDefault="00B24C1A" w:rsidP="00C0350A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426" w:firstLine="0"/>
        <w:contextualSpacing w:val="0"/>
        <w:rPr>
          <w:szCs w:val="20"/>
        </w:rPr>
      </w:pPr>
      <w:r w:rsidRPr="00D1510C">
        <w:rPr>
          <w:szCs w:val="20"/>
        </w:rPr>
        <w:t xml:space="preserve">Hlásky P, B, M – fyziologie a narušení artikulace této skupiny hlásek, metodika korekce vadné výslovnosti hlásky, nákres postavení mluvidel. </w:t>
      </w:r>
    </w:p>
    <w:p w14:paraId="0806F855" w14:textId="77777777" w:rsidR="00B24C1A" w:rsidRPr="000A6C49" w:rsidRDefault="00B24C1A" w:rsidP="000A6C49">
      <w:pPr>
        <w:pStyle w:val="Odstavecseseznamem"/>
        <w:numPr>
          <w:ilvl w:val="0"/>
          <w:numId w:val="17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0A6C49">
        <w:rPr>
          <w:szCs w:val="20"/>
        </w:rPr>
        <w:t xml:space="preserve">Hlásky V, F - fyziologie a narušení artikulace této skupiny hlásek, metodika korekce vadné výslovnosti hlásky, nákres postavení mluvidel. </w:t>
      </w:r>
    </w:p>
    <w:p w14:paraId="0E719060" w14:textId="77777777" w:rsidR="00B24C1A" w:rsidRPr="000A6C49" w:rsidRDefault="00B24C1A" w:rsidP="000A6C49">
      <w:pPr>
        <w:pStyle w:val="Odstavecseseznamem"/>
        <w:numPr>
          <w:ilvl w:val="0"/>
          <w:numId w:val="17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0A6C49">
        <w:rPr>
          <w:szCs w:val="20"/>
        </w:rPr>
        <w:t xml:space="preserve">Hlásky T, D, N - fyziologie a narušení artikulace této skupiny hlásek, metodika </w:t>
      </w:r>
      <w:proofErr w:type="spellStart"/>
      <w:r w:rsidRPr="000A6C49">
        <w:rPr>
          <w:szCs w:val="20"/>
        </w:rPr>
        <w:t>metodika</w:t>
      </w:r>
      <w:proofErr w:type="spellEnd"/>
      <w:r w:rsidRPr="000A6C49">
        <w:rPr>
          <w:szCs w:val="20"/>
        </w:rPr>
        <w:t xml:space="preserve"> korekce vadné výslovnosti či neschopnosti vyslovení hlásky, nákres postavení mluvidel.</w:t>
      </w:r>
    </w:p>
    <w:p w14:paraId="35BC6EE5" w14:textId="77777777" w:rsidR="00B24C1A" w:rsidRPr="000A6C49" w:rsidRDefault="00B24C1A" w:rsidP="000A6C49">
      <w:pPr>
        <w:pStyle w:val="Odstavecseseznamem"/>
        <w:numPr>
          <w:ilvl w:val="0"/>
          <w:numId w:val="17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0A6C49">
        <w:rPr>
          <w:szCs w:val="20"/>
        </w:rPr>
        <w:t xml:space="preserve">Hlásky Ť, Ď, Ň, J - fyziologie a narušení artikulace této skupiny hlásek, metodika korekce vadné výslovnosti či neschopnosti vyslovení hlásky, nákres postavení mluvidel. </w:t>
      </w:r>
    </w:p>
    <w:p w14:paraId="18F70DA0" w14:textId="77777777" w:rsidR="00B24C1A" w:rsidRPr="000A6C49" w:rsidRDefault="00B24C1A" w:rsidP="000A6C49">
      <w:pPr>
        <w:pStyle w:val="Odstavecseseznamem"/>
        <w:numPr>
          <w:ilvl w:val="0"/>
          <w:numId w:val="17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0A6C49">
        <w:rPr>
          <w:szCs w:val="20"/>
        </w:rPr>
        <w:t xml:space="preserve">Hlásky L, R, Ř - fyziologie a narušení artikulace této skupiny hlásek, metodika korekce vadné výslovnosti či neschopnosti vyslovení hlásky, nákres postavení mluvidel. </w:t>
      </w:r>
    </w:p>
    <w:p w14:paraId="58D28313" w14:textId="77777777" w:rsidR="00B24C1A" w:rsidRPr="000A6C49" w:rsidRDefault="00B24C1A" w:rsidP="000A6C49">
      <w:pPr>
        <w:pStyle w:val="Odstavecseseznamem"/>
        <w:numPr>
          <w:ilvl w:val="0"/>
          <w:numId w:val="17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0A6C49">
        <w:rPr>
          <w:szCs w:val="20"/>
        </w:rPr>
        <w:t xml:space="preserve">Hlásky S, Z, C - fyziologie a narušení artikulace této skupiny hlásek, metodika korekce vadné výslovnosti či neschopnosti vyslovení hlásky, nákres postavení mluvidel. </w:t>
      </w:r>
    </w:p>
    <w:p w14:paraId="1EFB427A" w14:textId="77777777" w:rsidR="00B24C1A" w:rsidRPr="000A6C49" w:rsidRDefault="00B24C1A" w:rsidP="000A6C49">
      <w:pPr>
        <w:pStyle w:val="Odstavecseseznamem"/>
        <w:numPr>
          <w:ilvl w:val="0"/>
          <w:numId w:val="17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0A6C49">
        <w:rPr>
          <w:szCs w:val="20"/>
        </w:rPr>
        <w:t xml:space="preserve">Hlásky Š, Ž, Č- fyziologie a narušení artikulace této skupiny hlásek, metodika korekce vadné výslovnosti či neschopnosti vyslovení hlásky, nákres postavení mluvidel. </w:t>
      </w:r>
    </w:p>
    <w:p w14:paraId="2831FC3E" w14:textId="77777777" w:rsidR="00B24C1A" w:rsidRPr="000A6C49" w:rsidRDefault="00B24C1A" w:rsidP="000A6C49">
      <w:pPr>
        <w:pStyle w:val="Odstavecseseznamem"/>
        <w:numPr>
          <w:ilvl w:val="0"/>
          <w:numId w:val="17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0A6C49">
        <w:rPr>
          <w:szCs w:val="20"/>
        </w:rPr>
        <w:t xml:space="preserve">Hlásky H, CH - fyziologie a narušení artikulace této skupiny hlásek, metodika korekce vadné výslovnosti či neschopnosti vyslovení hlásky, nákres postavení mluvidel. </w:t>
      </w:r>
    </w:p>
    <w:p w14:paraId="20A699A9" w14:textId="77777777" w:rsidR="00B24C1A" w:rsidRPr="000A6C49" w:rsidRDefault="00B24C1A" w:rsidP="000A6C49">
      <w:pPr>
        <w:pStyle w:val="Odstavecseseznamem"/>
        <w:numPr>
          <w:ilvl w:val="0"/>
          <w:numId w:val="17"/>
        </w:numPr>
        <w:tabs>
          <w:tab w:val="left" w:pos="284"/>
        </w:tabs>
        <w:spacing w:after="0" w:line="360" w:lineRule="auto"/>
        <w:contextualSpacing w:val="0"/>
        <w:rPr>
          <w:szCs w:val="20"/>
        </w:rPr>
      </w:pPr>
      <w:r w:rsidRPr="000A6C49">
        <w:rPr>
          <w:szCs w:val="20"/>
        </w:rPr>
        <w:t xml:space="preserve">Hlásky K, G - fyziologie a narušení artikulace této skupiny hlásek, metodika korekce vadné výslovnosti či neschopnosti vyslovení hlásky, nákres postavení mluvidel. </w:t>
      </w:r>
    </w:p>
    <w:p w14:paraId="3261B8A5" w14:textId="77777777" w:rsidR="00B24C1A" w:rsidRPr="00BF4909" w:rsidRDefault="00B24C1A" w:rsidP="000A6C49">
      <w:pPr>
        <w:pStyle w:val="Odstavecseseznamem"/>
        <w:numPr>
          <w:ilvl w:val="0"/>
          <w:numId w:val="17"/>
        </w:numPr>
        <w:tabs>
          <w:tab w:val="left" w:pos="284"/>
        </w:tabs>
        <w:spacing w:after="0" w:line="360" w:lineRule="auto"/>
        <w:contextualSpacing w:val="0"/>
      </w:pPr>
      <w:r w:rsidRPr="000A6C49">
        <w:rPr>
          <w:szCs w:val="20"/>
        </w:rPr>
        <w:t xml:space="preserve">Samohlásky a diftongy - fyziologie a narušení artikulace této skupiny hlásek, metodika korekce vadné výslovnosti či neschopnosti vyslovení hlásky, nákres postavení mluvidel. </w:t>
      </w:r>
    </w:p>
    <w:p w14:paraId="69F55A05" w14:textId="77777777" w:rsidR="00B24C1A" w:rsidRPr="00D1510C" w:rsidRDefault="00B24C1A" w:rsidP="00B24C1A">
      <w:pPr>
        <w:tabs>
          <w:tab w:val="left" w:pos="284"/>
        </w:tabs>
        <w:spacing w:after="0" w:line="360" w:lineRule="auto"/>
        <w:contextualSpacing w:val="0"/>
      </w:pPr>
    </w:p>
    <w:p w14:paraId="048B67FB" w14:textId="77777777" w:rsidR="00B24C1A" w:rsidRPr="00D1510C" w:rsidRDefault="00B24C1A" w:rsidP="00B24C1A">
      <w:pPr>
        <w:spacing w:after="0" w:line="360" w:lineRule="auto"/>
        <w:contextualSpacing w:val="0"/>
        <w:rPr>
          <w:b/>
          <w:bCs/>
        </w:rPr>
      </w:pPr>
      <w:r w:rsidRPr="00D1510C">
        <w:rPr>
          <w:b/>
          <w:bCs/>
        </w:rPr>
        <w:t>Poznámka:</w:t>
      </w:r>
    </w:p>
    <w:p w14:paraId="7320CCD1" w14:textId="77777777" w:rsidR="00B24C1A" w:rsidRPr="00D1510C" w:rsidRDefault="00B24C1A" w:rsidP="00B24C1A">
      <w:pPr>
        <w:spacing w:before="120"/>
        <w:rPr>
          <w:sz w:val="24"/>
          <w:szCs w:val="24"/>
        </w:rPr>
      </w:pPr>
      <w:r w:rsidRPr="00D1510C">
        <w:rPr>
          <w:i/>
          <w:szCs w:val="20"/>
        </w:rPr>
        <w:t>Povinnou součástí SZZ je zodpovězení 2 vylosovaných okruhů</w:t>
      </w:r>
      <w:r>
        <w:rPr>
          <w:i/>
          <w:szCs w:val="20"/>
        </w:rPr>
        <w:t xml:space="preserve"> (1 z obecné a 1 z metodické části) </w:t>
      </w:r>
      <w:r w:rsidRPr="00D1510C">
        <w:rPr>
          <w:i/>
          <w:szCs w:val="20"/>
        </w:rPr>
        <w:t>i jednoho z vylosovaných okruhů speciální metodické části z Fyziologie polykání, fyziologie a narušení tvorby hlásek:</w:t>
      </w:r>
    </w:p>
    <w:p w14:paraId="4C5E5673" w14:textId="77777777" w:rsidR="00B24C1A" w:rsidRPr="00D1510C" w:rsidRDefault="00B24C1A" w:rsidP="00B24C1A">
      <w:pPr>
        <w:spacing w:after="0" w:line="360" w:lineRule="auto"/>
        <w:contextualSpacing w:val="0"/>
      </w:pPr>
    </w:p>
    <w:p w14:paraId="5A27629A" w14:textId="77777777" w:rsidR="00B24C1A" w:rsidRPr="00D1510C" w:rsidRDefault="00B24C1A" w:rsidP="00B24C1A">
      <w:pPr>
        <w:spacing w:after="0" w:line="360" w:lineRule="auto"/>
        <w:contextualSpacing w:val="0"/>
        <w:rPr>
          <w:b/>
          <w:bCs/>
        </w:rPr>
      </w:pPr>
      <w:r w:rsidRPr="00D1510C">
        <w:rPr>
          <w:b/>
          <w:bCs/>
        </w:rPr>
        <w:t>Doporučená základní literatura:</w:t>
      </w:r>
    </w:p>
    <w:p w14:paraId="52C6CF56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>BENDOVÁ, P., 2014. Logopedická prevence v MŠ, Hradec Králové: Gaudeamus.</w:t>
      </w:r>
    </w:p>
    <w:p w14:paraId="300CED4F" w14:textId="77777777" w:rsidR="00093080" w:rsidRPr="00093080" w:rsidRDefault="00093080" w:rsidP="00093080">
      <w:pPr>
        <w:spacing w:after="0" w:line="360" w:lineRule="auto"/>
        <w:contextualSpacing w:val="0"/>
      </w:pPr>
      <w:r w:rsidRPr="00093080">
        <w:t>BITTMANNOVÁ, Lenka. </w:t>
      </w:r>
      <w:proofErr w:type="spellStart"/>
      <w:r w:rsidRPr="00093080">
        <w:rPr>
          <w:i/>
          <w:iCs/>
        </w:rPr>
        <w:t>Speciálněpedagogické</w:t>
      </w:r>
      <w:proofErr w:type="spellEnd"/>
      <w:r w:rsidRPr="00093080">
        <w:rPr>
          <w:i/>
          <w:iCs/>
        </w:rPr>
        <w:t xml:space="preserve"> minimum pro učitele: co dělat, když do třídy přijde žák se speciálními vzdělávacími potřebami</w:t>
      </w:r>
      <w:r w:rsidRPr="00093080">
        <w:t>. Praha: Pasparta, [2019]. ISBN 978-80-88290-14-8.</w:t>
      </w:r>
    </w:p>
    <w:p w14:paraId="7AF8CC15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BOGDASHINA, O., 2017. </w:t>
      </w:r>
      <w:r w:rsidRPr="00093080">
        <w:rPr>
          <w:i/>
          <w:iCs/>
        </w:rPr>
        <w:t>Specifika smyslového vnímání u autismu a Aspergerova syndromu, V</w:t>
      </w:r>
      <w:r w:rsidRPr="002A47EE">
        <w:t xml:space="preserve"> Praze: Pasparta.</w:t>
      </w:r>
    </w:p>
    <w:p w14:paraId="35BA4069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BYTEŠNÍKOVÁ I. 2012. </w:t>
      </w:r>
      <w:r w:rsidRPr="00093080">
        <w:rPr>
          <w:i/>
          <w:iCs/>
        </w:rPr>
        <w:t xml:space="preserve">Komunikace dětí předškolního věku. </w:t>
      </w:r>
      <w:r w:rsidRPr="002A47EE">
        <w:t xml:space="preserve">Praha: </w:t>
      </w:r>
      <w:proofErr w:type="spellStart"/>
      <w:r w:rsidRPr="002A47EE">
        <w:t>Grada</w:t>
      </w:r>
      <w:proofErr w:type="spellEnd"/>
      <w:r w:rsidRPr="002A47EE">
        <w:t xml:space="preserve"> </w:t>
      </w:r>
      <w:proofErr w:type="spellStart"/>
      <w:r w:rsidRPr="002A47EE">
        <w:t>Publishing</w:t>
      </w:r>
      <w:proofErr w:type="spellEnd"/>
      <w:r w:rsidRPr="002A47EE">
        <w:t xml:space="preserve"> a.s. ISBN </w:t>
      </w:r>
      <w:proofErr w:type="spellStart"/>
      <w:r w:rsidRPr="002A47EE">
        <w:t>ISBN</w:t>
      </w:r>
      <w:proofErr w:type="spellEnd"/>
      <w:r w:rsidRPr="002A47EE">
        <w:t>: 978-80-247-3008-0</w:t>
      </w:r>
    </w:p>
    <w:p w14:paraId="4545BC82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BYTEŠNÍKOVÁ, I. </w:t>
      </w:r>
      <w:r w:rsidRPr="00093080">
        <w:rPr>
          <w:i/>
          <w:iCs/>
        </w:rPr>
        <w:t>Rozvoj komunikačních kompetencí u dětí předškolního věku</w:t>
      </w:r>
      <w:r w:rsidRPr="002A47EE">
        <w:t>. Brno: MU, 2007. ISBN 978-80-210-4454-8.</w:t>
      </w:r>
    </w:p>
    <w:p w14:paraId="1F5DA231" w14:textId="77777777" w:rsidR="00093080" w:rsidRPr="00D1510C" w:rsidRDefault="00093080" w:rsidP="00093080">
      <w:pPr>
        <w:spacing w:after="0" w:line="360" w:lineRule="auto"/>
        <w:contextualSpacing w:val="0"/>
      </w:pPr>
      <w:r w:rsidRPr="00D1510C">
        <w:t>CSÉFALVAY, ZS., LECHTA, V. (</w:t>
      </w:r>
      <w:proofErr w:type="spellStart"/>
      <w:r w:rsidRPr="00D1510C">
        <w:t>ed</w:t>
      </w:r>
      <w:proofErr w:type="spellEnd"/>
      <w:r w:rsidRPr="00D1510C">
        <w:t>.) 2013. Diagnostika narušené komunikační schopnosti u dospělých. Praha: Portál, 2013. ISBN 978-80-262-0364-3</w:t>
      </w:r>
    </w:p>
    <w:p w14:paraId="6623F8E8" w14:textId="77777777" w:rsidR="00093080" w:rsidRPr="00093080" w:rsidRDefault="00093080" w:rsidP="00093080">
      <w:pPr>
        <w:spacing w:after="0" w:line="360" w:lineRule="auto"/>
        <w:contextualSpacing w:val="0"/>
      </w:pPr>
      <w:r w:rsidRPr="00093080">
        <w:t>ČERVENKOVÁ, Barbora. </w:t>
      </w:r>
      <w:r w:rsidRPr="00093080">
        <w:rPr>
          <w:i/>
          <w:iCs/>
        </w:rPr>
        <w:t>Rozvoj komunikačních a jazykových schopností: u dětí od narození do tří let věku</w:t>
      </w:r>
      <w:r w:rsidRPr="00093080">
        <w:t>. Praha: Grada, 2019. Pedagogika. ISBN 978-80-271-2054-3.</w:t>
      </w:r>
    </w:p>
    <w:p w14:paraId="0D10C496" w14:textId="77777777" w:rsidR="00093080" w:rsidRPr="00D1510C" w:rsidRDefault="00093080" w:rsidP="00093080">
      <w:pPr>
        <w:spacing w:after="0" w:line="360" w:lineRule="auto"/>
        <w:contextualSpacing w:val="0"/>
      </w:pPr>
      <w:r w:rsidRPr="00D1510C">
        <w:t xml:space="preserve">DVOŘÁK, J. 2007.  </w:t>
      </w:r>
      <w:r w:rsidRPr="00093080">
        <w:rPr>
          <w:i/>
          <w:iCs/>
        </w:rPr>
        <w:t>Logopedický slovník – Terminologický a výkladový</w:t>
      </w:r>
      <w:r w:rsidRPr="00D1510C">
        <w:t xml:space="preserve">. Žďár nad Sázavou: Logopedické centrum. ISBN 9788090253667. </w:t>
      </w:r>
    </w:p>
    <w:p w14:paraId="57525BF9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FÁBIANOVÁ, A., 2014. </w:t>
      </w:r>
      <w:proofErr w:type="spellStart"/>
      <w:r w:rsidRPr="00093080">
        <w:rPr>
          <w:i/>
          <w:iCs/>
        </w:rPr>
        <w:t>Orofaciálna</w:t>
      </w:r>
      <w:proofErr w:type="spellEnd"/>
      <w:r w:rsidRPr="00093080">
        <w:rPr>
          <w:i/>
          <w:iCs/>
        </w:rPr>
        <w:t xml:space="preserve"> a </w:t>
      </w:r>
      <w:proofErr w:type="spellStart"/>
      <w:r w:rsidRPr="00093080">
        <w:rPr>
          <w:i/>
          <w:iCs/>
        </w:rPr>
        <w:t>bazálna</w:t>
      </w:r>
      <w:proofErr w:type="spellEnd"/>
      <w:r w:rsidRPr="00093080">
        <w:rPr>
          <w:i/>
          <w:iCs/>
        </w:rPr>
        <w:t xml:space="preserve"> </w:t>
      </w:r>
      <w:proofErr w:type="spellStart"/>
      <w:r w:rsidRPr="00093080">
        <w:rPr>
          <w:i/>
          <w:iCs/>
        </w:rPr>
        <w:t>stimulácia</w:t>
      </w:r>
      <w:proofErr w:type="spellEnd"/>
      <w:r w:rsidRPr="00093080">
        <w:rPr>
          <w:i/>
          <w:iCs/>
        </w:rPr>
        <w:t xml:space="preserve"> u </w:t>
      </w:r>
      <w:proofErr w:type="spellStart"/>
      <w:r w:rsidRPr="00093080">
        <w:rPr>
          <w:i/>
          <w:iCs/>
        </w:rPr>
        <w:t>detí</w:t>
      </w:r>
      <w:proofErr w:type="spellEnd"/>
      <w:r w:rsidRPr="00093080">
        <w:rPr>
          <w:i/>
          <w:iCs/>
        </w:rPr>
        <w:t xml:space="preserve"> s psychomotorickým </w:t>
      </w:r>
      <w:proofErr w:type="spellStart"/>
      <w:r w:rsidRPr="00093080">
        <w:rPr>
          <w:i/>
          <w:iCs/>
        </w:rPr>
        <w:t>oneskorením</w:t>
      </w:r>
      <w:proofErr w:type="spellEnd"/>
      <w:r w:rsidRPr="00093080">
        <w:rPr>
          <w:i/>
          <w:iCs/>
        </w:rPr>
        <w:t xml:space="preserve"> v </w:t>
      </w:r>
      <w:proofErr w:type="spellStart"/>
      <w:r w:rsidRPr="00093080">
        <w:rPr>
          <w:i/>
          <w:iCs/>
        </w:rPr>
        <w:t>ranom</w:t>
      </w:r>
      <w:proofErr w:type="spellEnd"/>
      <w:r w:rsidRPr="00093080">
        <w:rPr>
          <w:i/>
          <w:iCs/>
        </w:rPr>
        <w:t xml:space="preserve"> veku,</w:t>
      </w:r>
      <w:r w:rsidRPr="002A47EE">
        <w:t xml:space="preserve"> Havlíčkův Brod: Tobiáš.</w:t>
      </w:r>
    </w:p>
    <w:p w14:paraId="0D9F431D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FRIEDLOVÁ, K., 2015. </w:t>
      </w:r>
      <w:r w:rsidRPr="00093080">
        <w:rPr>
          <w:i/>
          <w:iCs/>
        </w:rPr>
        <w:t>Bazální stimulace® pro pečující, terapeuty, logopedy a speciální pedagogy: praktická příručka pro pracující v sociálních službách, dlouhodobé péči a ve speciálních školách</w:t>
      </w:r>
      <w:r w:rsidRPr="002A47EE">
        <w:t>, Tábor: Asociace poskytovatelů sociálních služeb ČR.</w:t>
      </w:r>
    </w:p>
    <w:p w14:paraId="31DE7957" w14:textId="77777777" w:rsidR="00093080" w:rsidRPr="00D1510C" w:rsidRDefault="00093080" w:rsidP="00093080">
      <w:pPr>
        <w:spacing w:after="0" w:line="360" w:lineRule="auto"/>
        <w:contextualSpacing w:val="0"/>
      </w:pPr>
      <w:r w:rsidRPr="00D1510C">
        <w:t xml:space="preserve">GANGALE, D. C. 2004. </w:t>
      </w:r>
      <w:r w:rsidRPr="00093080">
        <w:rPr>
          <w:i/>
          <w:iCs/>
        </w:rPr>
        <w:t xml:space="preserve">Rehabilitace v </w:t>
      </w:r>
      <w:proofErr w:type="spellStart"/>
      <w:r w:rsidRPr="00093080">
        <w:rPr>
          <w:i/>
          <w:iCs/>
        </w:rPr>
        <w:t>orofaciální</w:t>
      </w:r>
      <w:proofErr w:type="spellEnd"/>
      <w:r w:rsidRPr="00093080">
        <w:rPr>
          <w:i/>
          <w:iCs/>
        </w:rPr>
        <w:t xml:space="preserve"> oblasti.</w:t>
      </w:r>
      <w:r w:rsidRPr="00D1510C">
        <w:t xml:space="preserve"> Praha: Grada. ISBN 8024705346</w:t>
      </w:r>
    </w:p>
    <w:p w14:paraId="3EE1D539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HEALEY, J.M., 2015. </w:t>
      </w:r>
      <w:r w:rsidRPr="00093080">
        <w:rPr>
          <w:i/>
          <w:iCs/>
        </w:rPr>
        <w:t>Leváci a jejich výchova Vyd</w:t>
      </w:r>
      <w:r w:rsidRPr="002A47EE">
        <w:t>. 2., Praha: Portál.</w:t>
      </w:r>
    </w:p>
    <w:p w14:paraId="78BDC4A5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HORŇÁKOVÁ, K., KAPALKOVÁ, S. &amp; MIKULAJOVÁ, M., 2009. </w:t>
      </w:r>
      <w:r w:rsidRPr="00093080">
        <w:rPr>
          <w:i/>
          <w:iCs/>
        </w:rPr>
        <w:t>Jak mluvit s dětmi: od narození do tří let</w:t>
      </w:r>
      <w:r w:rsidRPr="002A47EE">
        <w:t>, Praha: Portál.</w:t>
      </w:r>
    </w:p>
    <w:p w14:paraId="31D40D42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>HRABALOVÁ, J. 2016. Dech, hlas a řeč od praxe k teorii a zpět. Brno: Janáčkova akademie múzických umění v Brně.</w:t>
      </w:r>
    </w:p>
    <w:p w14:paraId="2F0D74A5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CHOTĚBOROVÁ, M., 2015. </w:t>
      </w:r>
      <w:r w:rsidRPr="00093080">
        <w:rPr>
          <w:i/>
          <w:iCs/>
        </w:rPr>
        <w:t>Mami, tati - procvičujte se mnou...: aneb logopedická příručka nejen pro rodiče dětí s rozštěpem</w:t>
      </w:r>
      <w:r w:rsidRPr="002A47EE">
        <w:t xml:space="preserve">, Praha: </w:t>
      </w:r>
      <w:proofErr w:type="spellStart"/>
      <w:r w:rsidRPr="002A47EE">
        <w:t>Carter</w:t>
      </w:r>
      <w:proofErr w:type="spellEnd"/>
      <w:r w:rsidRPr="002A47EE">
        <w:t>/</w:t>
      </w:r>
      <w:proofErr w:type="spellStart"/>
      <w:r w:rsidRPr="002A47EE">
        <w:t>Reproplus</w:t>
      </w:r>
      <w:proofErr w:type="spellEnd"/>
      <w:r w:rsidRPr="002A47EE">
        <w:t>.</w:t>
      </w:r>
    </w:p>
    <w:p w14:paraId="3240A559" w14:textId="77777777" w:rsidR="00093080" w:rsidRPr="00093080" w:rsidRDefault="00093080" w:rsidP="00093080">
      <w:pPr>
        <w:spacing w:after="0" w:line="360" w:lineRule="auto"/>
        <w:contextualSpacing w:val="0"/>
      </w:pPr>
      <w:r w:rsidRPr="00093080">
        <w:t>JUCOVIČOVÁ, Drahomíra a Hana ŽÁČKOVÁ. </w:t>
      </w:r>
      <w:r w:rsidRPr="00093080">
        <w:rPr>
          <w:i/>
          <w:iCs/>
        </w:rPr>
        <w:t>Katalog podpůrných opatření: dílčí část : pro žáky s potřebou podpory ve vzdělávání z důvodu specifických poruch učení a chování</w:t>
      </w:r>
      <w:r w:rsidRPr="00093080">
        <w:t>. Olomouc: Univerzita Palackého v Olomouci, 2020. ISBN 978-80-244-5714-7.</w:t>
      </w:r>
    </w:p>
    <w:p w14:paraId="20E1BFCE" w14:textId="77777777" w:rsidR="00093080" w:rsidRPr="00D1510C" w:rsidRDefault="00093080" w:rsidP="00093080">
      <w:pPr>
        <w:spacing w:after="0" w:line="360" w:lineRule="auto"/>
        <w:contextualSpacing w:val="0"/>
      </w:pPr>
      <w:r w:rsidRPr="00D1510C">
        <w:t xml:space="preserve">KEREKRÉTIOVÁ, A. 2016 </w:t>
      </w:r>
      <w:r w:rsidRPr="00093080">
        <w:rPr>
          <w:i/>
          <w:iCs/>
        </w:rPr>
        <w:t xml:space="preserve">Logopedická propedeutika. </w:t>
      </w:r>
      <w:r w:rsidRPr="00D1510C">
        <w:t xml:space="preserve">Bratislava: Univerzita Komenského v </w:t>
      </w:r>
      <w:proofErr w:type="spellStart"/>
      <w:r w:rsidRPr="00D1510C">
        <w:t>Bratislave</w:t>
      </w:r>
      <w:proofErr w:type="spellEnd"/>
      <w:r w:rsidRPr="00D1510C">
        <w:t>. ISBN 978-80-223-4164-6</w:t>
      </w:r>
    </w:p>
    <w:p w14:paraId="0F8800B4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KEREKRÉTIOVÁ, A. A KOL. 2009. </w:t>
      </w:r>
      <w:r w:rsidRPr="00093080">
        <w:rPr>
          <w:i/>
          <w:iCs/>
        </w:rPr>
        <w:t xml:space="preserve">Základy </w:t>
      </w:r>
      <w:proofErr w:type="spellStart"/>
      <w:r w:rsidRPr="00093080">
        <w:rPr>
          <w:i/>
          <w:iCs/>
        </w:rPr>
        <w:t>logopédie</w:t>
      </w:r>
      <w:proofErr w:type="spellEnd"/>
      <w:r w:rsidRPr="002A47EE">
        <w:t>. Bratislava: Univerzita Komenského Bratislava. ISBN 978-80-223-2574-5.</w:t>
      </w:r>
    </w:p>
    <w:p w14:paraId="6F8FBC13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KITTEL, A.M., 1999. </w:t>
      </w:r>
      <w:proofErr w:type="spellStart"/>
      <w:r w:rsidRPr="00093080">
        <w:rPr>
          <w:i/>
          <w:iCs/>
        </w:rPr>
        <w:t>Myofunkční</w:t>
      </w:r>
      <w:proofErr w:type="spellEnd"/>
      <w:r w:rsidRPr="00093080">
        <w:rPr>
          <w:i/>
          <w:iCs/>
        </w:rPr>
        <w:t xml:space="preserve"> terapie</w:t>
      </w:r>
      <w:r w:rsidRPr="002A47EE">
        <w:t xml:space="preserve"> Vyd. 1. čes., Praha: </w:t>
      </w:r>
      <w:proofErr w:type="spellStart"/>
      <w:r w:rsidRPr="002A47EE">
        <w:t>Grada</w:t>
      </w:r>
      <w:proofErr w:type="spellEnd"/>
      <w:r w:rsidRPr="002A47EE">
        <w:t xml:space="preserve"> </w:t>
      </w:r>
      <w:proofErr w:type="spellStart"/>
      <w:r w:rsidRPr="002A47EE">
        <w:t>Publishing</w:t>
      </w:r>
      <w:proofErr w:type="spellEnd"/>
      <w:r w:rsidRPr="002A47EE">
        <w:t>.</w:t>
      </w:r>
    </w:p>
    <w:p w14:paraId="782F1810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KMENTOVÁ, M., 2015. </w:t>
      </w:r>
      <w:r w:rsidRPr="00093080">
        <w:rPr>
          <w:i/>
          <w:iCs/>
        </w:rPr>
        <w:t xml:space="preserve">Hudební a řečové projevy předškolních dětí a jejich vzájemné ovlivňování, </w:t>
      </w:r>
      <w:r w:rsidRPr="002A47EE">
        <w:t>V Praze: Univerzita Karlova, Pedagogická fakulta.</w:t>
      </w:r>
    </w:p>
    <w:p w14:paraId="41BB250F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KREJČOVÁ, L. et al., 2018. </w:t>
      </w:r>
      <w:r w:rsidRPr="00093080">
        <w:rPr>
          <w:i/>
          <w:iCs/>
        </w:rPr>
        <w:t xml:space="preserve">Specifické poruchy učení: dyslexie, dysgrafie, dysortografie </w:t>
      </w:r>
      <w:r w:rsidRPr="002A47EE">
        <w:t xml:space="preserve">2., aktualizované vydání., Brno: </w:t>
      </w:r>
      <w:proofErr w:type="spellStart"/>
      <w:r w:rsidRPr="002A47EE">
        <w:t>Edika</w:t>
      </w:r>
      <w:proofErr w:type="spellEnd"/>
      <w:r w:rsidRPr="002A47EE">
        <w:t>.</w:t>
      </w:r>
    </w:p>
    <w:p w14:paraId="4389850B" w14:textId="77777777" w:rsidR="00093080" w:rsidRPr="00093080" w:rsidRDefault="00093080" w:rsidP="00093080">
      <w:pPr>
        <w:spacing w:after="0" w:line="360" w:lineRule="auto"/>
        <w:contextualSpacing w:val="0"/>
      </w:pPr>
      <w:r w:rsidRPr="00093080">
        <w:t>KREJČOVÁ, Lenka. </w:t>
      </w:r>
      <w:r w:rsidRPr="00093080">
        <w:rPr>
          <w:i/>
          <w:iCs/>
        </w:rPr>
        <w:t>Dyslexie: psychologické souvislosti</w:t>
      </w:r>
      <w:r w:rsidRPr="00093080">
        <w:t>. Praha: Grada, 2019. Psyché. ISBN 978-80-247-3950-2. Dostupné také z: </w:t>
      </w:r>
      <w:hyperlink r:id="rId8" w:tgtFrame="_blank" w:history="1">
        <w:r w:rsidRPr="00093080">
          <w:rPr>
            <w:rStyle w:val="Hypertextovodkaz"/>
          </w:rPr>
          <w:t>http://www.digitalniknihovna.cz/mzk/uuid/uuid:eb73aab0-f6f4-11e9-9a61-005056827e52</w:t>
        </w:r>
      </w:hyperlink>
    </w:p>
    <w:p w14:paraId="0DC1D39C" w14:textId="77777777" w:rsidR="00093080" w:rsidRPr="00093080" w:rsidRDefault="00093080" w:rsidP="00093080">
      <w:pPr>
        <w:spacing w:after="0" w:line="360" w:lineRule="auto"/>
        <w:contextualSpacing w:val="0"/>
      </w:pPr>
      <w:r w:rsidRPr="00093080">
        <w:t>KUČERA, Martin a Marek FRIČ. </w:t>
      </w:r>
      <w:proofErr w:type="spellStart"/>
      <w:r w:rsidRPr="00093080">
        <w:rPr>
          <w:i/>
          <w:iCs/>
        </w:rPr>
        <w:t>Vokologie</w:t>
      </w:r>
      <w:proofErr w:type="spellEnd"/>
      <w:r w:rsidRPr="00093080">
        <w:rPr>
          <w:i/>
          <w:iCs/>
        </w:rPr>
        <w:t xml:space="preserve"> I: funkční diagnostika a léčba hlasových poruch</w:t>
      </w:r>
      <w:r w:rsidRPr="00093080">
        <w:t>. Praha: Akademie múzických umění v Praze, 2019. ISBN 978-80-7331-559-7.</w:t>
      </w:r>
    </w:p>
    <w:p w14:paraId="5FDFCEA1" w14:textId="77777777" w:rsidR="00093080" w:rsidRPr="00D1510C" w:rsidRDefault="00093080" w:rsidP="00093080">
      <w:pPr>
        <w:spacing w:after="0" w:line="360" w:lineRule="auto"/>
        <w:contextualSpacing w:val="0"/>
      </w:pPr>
      <w:r w:rsidRPr="00D1510C">
        <w:t xml:space="preserve">LECHTA, V. 2003. </w:t>
      </w:r>
      <w:r w:rsidRPr="00093080">
        <w:rPr>
          <w:i/>
          <w:iCs/>
        </w:rPr>
        <w:t>Diagnostika narušené komunikační schopnosti</w:t>
      </w:r>
      <w:r w:rsidRPr="00D1510C">
        <w:t>. Praha: Portál. ISBN 80-7178-801-5.</w:t>
      </w:r>
    </w:p>
    <w:p w14:paraId="2806D0DB" w14:textId="77777777" w:rsidR="00093080" w:rsidRPr="00D1510C" w:rsidRDefault="00093080" w:rsidP="00093080">
      <w:pPr>
        <w:spacing w:after="0" w:line="360" w:lineRule="auto"/>
        <w:contextualSpacing w:val="0"/>
      </w:pPr>
      <w:r w:rsidRPr="00D1510C">
        <w:t xml:space="preserve">LECHTA, V. ET AL. 2011. </w:t>
      </w:r>
      <w:r w:rsidRPr="00093080">
        <w:rPr>
          <w:i/>
          <w:iCs/>
        </w:rPr>
        <w:t>Symptomatické poruchy řeči</w:t>
      </w:r>
      <w:r w:rsidRPr="00D1510C">
        <w:t>. 3. vyd. Praha: Portál. ISBN 978-80-7367-977-4.</w:t>
      </w:r>
    </w:p>
    <w:p w14:paraId="28871749" w14:textId="77777777" w:rsidR="00093080" w:rsidRPr="00D1510C" w:rsidRDefault="00093080" w:rsidP="00093080">
      <w:pPr>
        <w:spacing w:after="0" w:line="360" w:lineRule="auto"/>
        <w:contextualSpacing w:val="0"/>
      </w:pPr>
      <w:r w:rsidRPr="00D1510C">
        <w:t xml:space="preserve">LECHTA, V. ET AL. 2011. </w:t>
      </w:r>
      <w:r w:rsidRPr="00093080">
        <w:rPr>
          <w:i/>
          <w:iCs/>
        </w:rPr>
        <w:t>Terapie narušené komunikační schopnosti</w:t>
      </w:r>
      <w:r w:rsidRPr="00D1510C">
        <w:t xml:space="preserve">. Praha: Portál. ISBN  978-80-7367-901-9 </w:t>
      </w:r>
    </w:p>
    <w:p w14:paraId="6195080F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LECHTA, V., KRÁLIKOVÁ, B., WDOWYCZYNOVÁ, M. 2011. </w:t>
      </w:r>
      <w:r w:rsidRPr="00093080">
        <w:rPr>
          <w:i/>
          <w:iCs/>
        </w:rPr>
        <w:t>Když naše dítě nemluví plynule</w:t>
      </w:r>
      <w:r w:rsidRPr="002A47EE">
        <w:t>:</w:t>
      </w:r>
      <w:r w:rsidRPr="00093080">
        <w:rPr>
          <w:i/>
          <w:iCs/>
        </w:rPr>
        <w:t xml:space="preserve"> Koktavost a jiné neplynulosti řeči.</w:t>
      </w:r>
      <w:r w:rsidRPr="002A47EE">
        <w:t xml:space="preserve"> Praha: Portál. 978-80-7367-849-4</w:t>
      </w:r>
    </w:p>
    <w:p w14:paraId="2D631EA9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LYNCH, C., KIDD, J., STRUKOVÁ, S. 2002. </w:t>
      </w:r>
      <w:r w:rsidRPr="00093080">
        <w:rPr>
          <w:i/>
          <w:iCs/>
        </w:rPr>
        <w:t>Cvičení pro rozvoj řeči: Prevence a náprava poruch komunikace u mladších dětí.</w:t>
      </w:r>
      <w:r w:rsidRPr="002A47EE">
        <w:t xml:space="preserve"> Praha: Portál. ISBN 80-71-78571-7.</w:t>
      </w:r>
    </w:p>
    <w:p w14:paraId="4E9C12DC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>MÁLKOVÁ, G., 2015</w:t>
      </w:r>
      <w:r w:rsidRPr="00093080">
        <w:rPr>
          <w:i/>
          <w:iCs/>
        </w:rPr>
        <w:t>. Vývojový vztah fonematického povědomí a znalosti písmen</w:t>
      </w:r>
      <w:r w:rsidRPr="002A47EE">
        <w:t xml:space="preserve">, Praha: </w:t>
      </w:r>
      <w:proofErr w:type="spellStart"/>
      <w:r w:rsidRPr="002A47EE">
        <w:t>Togga</w:t>
      </w:r>
      <w:proofErr w:type="spellEnd"/>
      <w:r w:rsidRPr="002A47EE">
        <w:t>.</w:t>
      </w:r>
    </w:p>
    <w:p w14:paraId="548C571D" w14:textId="77777777" w:rsidR="00093080" w:rsidRPr="00093080" w:rsidRDefault="00093080" w:rsidP="00093080">
      <w:pPr>
        <w:spacing w:after="0" w:line="360" w:lineRule="auto"/>
        <w:contextualSpacing w:val="0"/>
      </w:pPr>
      <w:r w:rsidRPr="00093080">
        <w:t>MORÁVKOVÁ VEJROCHOVÁ, Monika. </w:t>
      </w:r>
      <w:r w:rsidRPr="00093080">
        <w:rPr>
          <w:i/>
          <w:iCs/>
        </w:rPr>
        <w:t>Katalog podpůrných opatření: metodika aplikace podpůrných opatření v předškolním vzdělávání</w:t>
      </w:r>
      <w:r w:rsidRPr="00093080">
        <w:t>. Olomouc: Univerzita Palackého v Olomouci, 2020. ISBN 978-80-244-5716-1.</w:t>
      </w:r>
    </w:p>
    <w:p w14:paraId="26F6E188" w14:textId="77777777" w:rsidR="00093080" w:rsidRPr="00093080" w:rsidRDefault="00093080" w:rsidP="00093080">
      <w:pPr>
        <w:spacing w:after="0" w:line="360" w:lineRule="auto"/>
        <w:contextualSpacing w:val="0"/>
      </w:pPr>
      <w:r w:rsidRPr="00093080">
        <w:t>NOVÁKOVÁ, Ivana, Miroslava NOVÁKOVÁ SCHÖFFELOVÁ a Marína MIKULAJOVÁ. </w:t>
      </w:r>
      <w:r w:rsidRPr="00093080">
        <w:rPr>
          <w:i/>
          <w:iCs/>
        </w:rPr>
        <w:t xml:space="preserve">Když dítě vidí, co má slyšet: trénink jazykových schopností dle D.B. </w:t>
      </w:r>
      <w:proofErr w:type="spellStart"/>
      <w:r w:rsidRPr="00093080">
        <w:rPr>
          <w:i/>
          <w:iCs/>
        </w:rPr>
        <w:t>Elkonina</w:t>
      </w:r>
      <w:proofErr w:type="spellEnd"/>
      <w:r w:rsidRPr="00093080">
        <w:rPr>
          <w:i/>
          <w:iCs/>
        </w:rPr>
        <w:t xml:space="preserve"> u dětí se sluchovým postižením</w:t>
      </w:r>
      <w:r w:rsidRPr="00093080">
        <w:t>. [Praha]: Univerzita Karlova, Pedagogická fakulta, 2020. ISBN 978-80-7603-184-5.</w:t>
      </w:r>
    </w:p>
    <w:p w14:paraId="6836EAC2" w14:textId="77777777" w:rsidR="00093080" w:rsidRPr="00093080" w:rsidRDefault="00093080" w:rsidP="00093080">
      <w:pPr>
        <w:spacing w:after="0" w:line="360" w:lineRule="auto"/>
        <w:contextualSpacing w:val="0"/>
      </w:pPr>
      <w:r w:rsidRPr="00093080">
        <w:t>PROCHÁZKA, Roman a Miroslav OREL. </w:t>
      </w:r>
      <w:r w:rsidRPr="00093080">
        <w:rPr>
          <w:i/>
          <w:iCs/>
        </w:rPr>
        <w:t>Vývojová neuropsychologie</w:t>
      </w:r>
      <w:r w:rsidRPr="00093080">
        <w:t>. Praha: Grada, 2021. Psyché. ISBN 978-80-271-3080-1.</w:t>
      </w:r>
    </w:p>
    <w:p w14:paraId="1DD8F1D7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SINDELAR, B., 2016. </w:t>
      </w:r>
      <w:r w:rsidRPr="00093080">
        <w:rPr>
          <w:i/>
          <w:iCs/>
        </w:rPr>
        <w:t>Předcházíme poruchám učení: soubor cvičení pro děti v předškolním roce a v první třídě</w:t>
      </w:r>
      <w:r w:rsidRPr="002A47EE">
        <w:t xml:space="preserve"> Vydání šesté., Praha: Portál.</w:t>
      </w:r>
    </w:p>
    <w:p w14:paraId="26C28505" w14:textId="77777777" w:rsidR="00093080" w:rsidRPr="00093080" w:rsidRDefault="00093080" w:rsidP="00093080">
      <w:pPr>
        <w:spacing w:after="0" w:line="360" w:lineRule="auto"/>
        <w:contextualSpacing w:val="0"/>
      </w:pPr>
      <w:r w:rsidRPr="00093080">
        <w:t xml:space="preserve">SKALOVÁ, Pavla </w:t>
      </w:r>
      <w:proofErr w:type="spellStart"/>
      <w:r w:rsidRPr="00093080">
        <w:t>Foster</w:t>
      </w:r>
      <w:proofErr w:type="spellEnd"/>
      <w:r w:rsidRPr="00093080">
        <w:t>, Alena KUNOVÁ a Jana ŠAROUNOVÁ. </w:t>
      </w:r>
      <w:r w:rsidRPr="00093080">
        <w:rPr>
          <w:i/>
          <w:iCs/>
        </w:rPr>
        <w:t>Jak si porozumět, domluvit se a společně si hrát: neverbální dítě v mateřské škole</w:t>
      </w:r>
      <w:r w:rsidRPr="00093080">
        <w:t>. V Praze: Pasparta, 2021. ISBN 978-80-88290-73-5.</w:t>
      </w:r>
    </w:p>
    <w:p w14:paraId="0F75E856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SMOLÍK, F. &amp; MÁLKOVÁ, G., 2014. </w:t>
      </w:r>
      <w:r w:rsidRPr="00093080">
        <w:rPr>
          <w:i/>
          <w:iCs/>
        </w:rPr>
        <w:t>Vývoj jazykových schopností v předškolním věku</w:t>
      </w:r>
      <w:r w:rsidRPr="002A47EE">
        <w:t>, Praha: Grada.</w:t>
      </w:r>
    </w:p>
    <w:p w14:paraId="395EE4B7" w14:textId="77777777" w:rsidR="00093080" w:rsidRPr="00093080" w:rsidRDefault="00093080" w:rsidP="00093080">
      <w:pPr>
        <w:spacing w:after="0" w:line="360" w:lineRule="auto"/>
        <w:contextualSpacing w:val="0"/>
      </w:pPr>
      <w:r w:rsidRPr="00093080">
        <w:t>ŠPORCLOVÁ, Veronika. </w:t>
      </w:r>
      <w:r w:rsidRPr="00093080">
        <w:rPr>
          <w:i/>
          <w:iCs/>
        </w:rPr>
        <w:t>Autismus od A do Z</w:t>
      </w:r>
      <w:r w:rsidRPr="00093080">
        <w:t>. V Praze: Pasparta, 2018. ISBN 978-80-88163-98-5.</w:t>
      </w:r>
    </w:p>
    <w:p w14:paraId="0879002C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ŠTĚPÁN, J. Logopedie: listy pro nácvik výslovnosti. Olomouc: </w:t>
      </w:r>
      <w:proofErr w:type="spellStart"/>
      <w:r w:rsidRPr="002A47EE">
        <w:t>Rubico</w:t>
      </w:r>
      <w:proofErr w:type="spellEnd"/>
      <w:r w:rsidRPr="002A47EE">
        <w:t>, 2014. ISBN 978-80-7346-172-0</w:t>
      </w:r>
    </w:p>
    <w:p w14:paraId="25085A99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ŠTĚPÁN, J., PETRÁŠ, P. 1995. </w:t>
      </w:r>
      <w:r w:rsidRPr="00093080">
        <w:rPr>
          <w:i/>
          <w:iCs/>
        </w:rPr>
        <w:t>Logopedie v praxi. Metodická příručka</w:t>
      </w:r>
      <w:r w:rsidRPr="002A47EE">
        <w:t>. Praha: Septima. ISBN 80-85801-61-2.</w:t>
      </w:r>
    </w:p>
    <w:p w14:paraId="4C88656A" w14:textId="77777777" w:rsidR="00093080" w:rsidRPr="00D1510C" w:rsidRDefault="00093080" w:rsidP="00093080">
      <w:pPr>
        <w:spacing w:after="0" w:line="360" w:lineRule="auto"/>
        <w:contextualSpacing w:val="0"/>
        <w:jc w:val="left"/>
      </w:pPr>
      <w:r w:rsidRPr="00D1510C">
        <w:t>TEDLA, M. Poruchy polykání. 1. vyd. Havlíčkův Brod: Tobiáš, 2009. 312 s. Medicína hlavy a krku. Dostupné na internetu: &lt;http://toc.nkp.cz/NKC/201003/</w:t>
      </w:r>
      <w:proofErr w:type="spellStart"/>
      <w:r w:rsidRPr="00D1510C">
        <w:t>contents</w:t>
      </w:r>
      <w:proofErr w:type="spellEnd"/>
      <w:r w:rsidRPr="00D1510C">
        <w:t xml:space="preserve">/nkc20091929718_1.pdf&gt; ISBN 978-80-7311-105-2. </w:t>
      </w:r>
    </w:p>
    <w:p w14:paraId="27A77870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TOMÁŠKOVÁ, I., 2015. </w:t>
      </w:r>
      <w:r w:rsidRPr="00093080">
        <w:rPr>
          <w:i/>
          <w:iCs/>
        </w:rPr>
        <w:t>Rozvíjíme předčtenářskou gramotnost v mateřské škole</w:t>
      </w:r>
      <w:r w:rsidRPr="002A47EE">
        <w:t>, Praha: Portál.</w:t>
      </w:r>
    </w:p>
    <w:p w14:paraId="5EC42DDD" w14:textId="77777777" w:rsidR="00093080" w:rsidRPr="00093080" w:rsidRDefault="00093080" w:rsidP="00093080">
      <w:pPr>
        <w:spacing w:after="0" w:line="360" w:lineRule="auto"/>
        <w:contextualSpacing w:val="0"/>
      </w:pPr>
      <w:r w:rsidRPr="00093080">
        <w:t xml:space="preserve"> TUCKERMANN, </w:t>
      </w:r>
      <w:proofErr w:type="spellStart"/>
      <w:r w:rsidRPr="00093080">
        <w:t>Antje</w:t>
      </w:r>
      <w:proofErr w:type="spellEnd"/>
      <w:r w:rsidRPr="00093080">
        <w:t>, Anne HÄUSSLER a Eva LAUSMANN. </w:t>
      </w:r>
      <w:r w:rsidRPr="00093080">
        <w:rPr>
          <w:i/>
          <w:iCs/>
        </w:rPr>
        <w:t>Strukturované učení v praxi: uplatnění principů Strukturovaného učení v prostředí běžné školy</w:t>
      </w:r>
      <w:r w:rsidRPr="00093080">
        <w:t>. V Praze: Pasparta, 2014. ISBN 978-80-905576-3-5. Dostupné také z: </w:t>
      </w:r>
      <w:hyperlink r:id="rId9" w:tgtFrame="_blank" w:history="1">
        <w:r w:rsidRPr="00093080">
          <w:rPr>
            <w:rStyle w:val="Hypertextovodkaz"/>
          </w:rPr>
          <w:t>http://www.digitalniknihovna.cz/mzk/uuid/uuid:af8fd6e0-60a2-11eb-b4d1-005056827e51</w:t>
        </w:r>
      </w:hyperlink>
    </w:p>
    <w:p w14:paraId="27205493" w14:textId="77777777" w:rsidR="00093080" w:rsidRPr="00093080" w:rsidRDefault="00093080" w:rsidP="00093080">
      <w:pPr>
        <w:spacing w:after="0" w:line="360" w:lineRule="auto"/>
        <w:contextualSpacing w:val="0"/>
      </w:pPr>
      <w:r w:rsidRPr="00093080">
        <w:t>VAŠÍKOVÁ, Jana a Iva ŽÁKOVÁ. </w:t>
      </w:r>
      <w:r w:rsidRPr="00093080">
        <w:rPr>
          <w:i/>
          <w:iCs/>
        </w:rPr>
        <w:t>Význam primární logopedické prevence v rozvoji řečových a jazykových schopností dětí předškolního věku</w:t>
      </w:r>
      <w:r w:rsidRPr="00093080">
        <w:t>. Ve Zlíně: Univerzita Tomáše Bati, 2018. Pedagogika. ISBN 978-80-7454-798-0.</w:t>
      </w:r>
    </w:p>
    <w:p w14:paraId="1E59445A" w14:textId="77777777" w:rsidR="00093080" w:rsidRPr="00D1510C" w:rsidRDefault="00093080" w:rsidP="00093080">
      <w:pPr>
        <w:spacing w:after="0" w:line="360" w:lineRule="auto"/>
        <w:contextualSpacing w:val="0"/>
      </w:pPr>
      <w:r w:rsidRPr="00D1510C">
        <w:t xml:space="preserve">VITÁSKOVÁ, K., MLČÁKOVÁ, R. 2013. </w:t>
      </w:r>
      <w:r w:rsidRPr="00093080">
        <w:rPr>
          <w:i/>
          <w:iCs/>
        </w:rPr>
        <w:t>Základní vstup do problematiky získaných fatických poruch a problematiky dysartrie.</w:t>
      </w:r>
      <w:r w:rsidRPr="00D1510C">
        <w:t xml:space="preserve"> Olomouc: Univerzita Palackého v Olomouci.</w:t>
      </w:r>
    </w:p>
    <w:p w14:paraId="619FE5F8" w14:textId="77777777" w:rsidR="00093080" w:rsidRDefault="00093080" w:rsidP="00093080">
      <w:pPr>
        <w:spacing w:after="0" w:line="360" w:lineRule="auto"/>
        <w:contextualSpacing w:val="0"/>
      </w:pPr>
      <w:r w:rsidRPr="00D1510C">
        <w:t xml:space="preserve">VITÁSKOVÁ, K., PEUTELSCHMIEDOVÁ, A. 2005. </w:t>
      </w:r>
      <w:r w:rsidRPr="00093080">
        <w:rPr>
          <w:i/>
          <w:iCs/>
        </w:rPr>
        <w:t>Logopedie</w:t>
      </w:r>
      <w:r w:rsidRPr="00D1510C">
        <w:t>. Olomouc: Univerzita Palackého. ISBN 80-244-1088-5.</w:t>
      </w:r>
    </w:p>
    <w:p w14:paraId="4E463A8D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VODIČKA, I., 2015. </w:t>
      </w:r>
      <w:r w:rsidRPr="00093080">
        <w:rPr>
          <w:i/>
          <w:iCs/>
        </w:rPr>
        <w:t>Nechte leváky drápat: metodika levorukého psaní, kreslení a malování</w:t>
      </w:r>
      <w:r w:rsidRPr="002A47EE">
        <w:t xml:space="preserve"> Vydání druhé., Praha: Portál.</w:t>
      </w:r>
    </w:p>
    <w:p w14:paraId="77411CCB" w14:textId="77777777" w:rsidR="00093080" w:rsidRPr="00093080" w:rsidRDefault="00093080" w:rsidP="00093080">
      <w:pPr>
        <w:spacing w:after="0" w:line="360" w:lineRule="auto"/>
        <w:contextualSpacing w:val="0"/>
      </w:pPr>
      <w:r w:rsidRPr="00093080">
        <w:t>VOLEMANOVÁ, Marja. </w:t>
      </w:r>
      <w:r w:rsidRPr="00093080">
        <w:rPr>
          <w:i/>
          <w:iCs/>
        </w:rPr>
        <w:t>Přetrvávající primární reflexy: opomíjený faktor problémů učení a chování</w:t>
      </w:r>
      <w:r w:rsidRPr="00093080">
        <w:t>. 2. rozšířené vydání. Statenice: INVTS, 2019. ISBN 978-80-907369-0-0.</w:t>
      </w:r>
    </w:p>
    <w:p w14:paraId="17FA9554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VRBOVÁ, R. 2012.  </w:t>
      </w:r>
      <w:r w:rsidRPr="00093080">
        <w:rPr>
          <w:i/>
          <w:iCs/>
        </w:rPr>
        <w:t xml:space="preserve">Metodika práce se žákem s narušenou komunikační schopností </w:t>
      </w:r>
      <w:r w:rsidRPr="002A47EE">
        <w:t>Olomouc: Univerzita Palackého v Olomouci. ISBN 978-80-244-3312-7.</w:t>
      </w:r>
    </w:p>
    <w:p w14:paraId="033F7B7B" w14:textId="77777777" w:rsidR="00093080" w:rsidRPr="00093080" w:rsidRDefault="00093080" w:rsidP="00093080">
      <w:pPr>
        <w:spacing w:after="0" w:line="360" w:lineRule="auto"/>
        <w:contextualSpacing w:val="0"/>
      </w:pPr>
      <w:r w:rsidRPr="00093080">
        <w:t>VRBOVÁ, Renáta. </w:t>
      </w:r>
      <w:r w:rsidRPr="00093080">
        <w:rPr>
          <w:i/>
          <w:iCs/>
        </w:rPr>
        <w:t>Katalog podpůrných opatření pro žáky s potřebou podpory ve vzdělávání z důvodu narušené komunikační schopnosti: dílčí část</w:t>
      </w:r>
      <w:r w:rsidRPr="00093080">
        <w:t>. 2., přepracované a rozšířené vydání. Olomouc: Univerzita Palackého v Olomouci, 2020. ISBN 978-80-244-5712-3.</w:t>
      </w:r>
    </w:p>
    <w:p w14:paraId="3570C77F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VYŠTEJN, J. 1991. Vady výslovnosti. Praha: SPN. ISBN 80-04-24504-8. </w:t>
      </w:r>
    </w:p>
    <w:p w14:paraId="42A21440" w14:textId="77777777" w:rsidR="00093080" w:rsidRPr="002A47EE" w:rsidRDefault="00093080" w:rsidP="00093080">
      <w:pPr>
        <w:spacing w:after="0" w:line="360" w:lineRule="auto"/>
        <w:contextualSpacing w:val="0"/>
      </w:pPr>
      <w:r w:rsidRPr="002A47EE">
        <w:t xml:space="preserve">WARNER, P., BLECHA, V. 2011. </w:t>
      </w:r>
      <w:r w:rsidRPr="00093080">
        <w:rPr>
          <w:i/>
          <w:iCs/>
        </w:rPr>
        <w:t>160 her a cvičení pro první tři roky života dítěte: [soubor námětů pro všestranný rozvoj nemluvňat a malých dě</w:t>
      </w:r>
      <w:r w:rsidRPr="002A47EE">
        <w:t>tí. vyd. 3. Praha: Portál. 978-80-7367-805-0</w:t>
      </w:r>
    </w:p>
    <w:p w14:paraId="3ED6B50A" w14:textId="77777777" w:rsidR="00B24C1A" w:rsidRPr="00D1510C" w:rsidRDefault="00B24C1A" w:rsidP="00B24C1A">
      <w:pPr>
        <w:spacing w:after="0" w:line="360" w:lineRule="auto"/>
        <w:contextualSpacing w:val="0"/>
      </w:pPr>
    </w:p>
    <w:p w14:paraId="4DEC1F31" w14:textId="77777777" w:rsidR="00B24C1A" w:rsidRPr="00D1510C" w:rsidRDefault="00B24C1A" w:rsidP="00B24C1A">
      <w:pPr>
        <w:spacing w:after="0" w:line="360" w:lineRule="auto"/>
        <w:contextualSpacing w:val="0"/>
      </w:pPr>
    </w:p>
    <w:p w14:paraId="76757D7A" w14:textId="77777777" w:rsidR="00B24C1A" w:rsidRPr="00D1510C" w:rsidRDefault="00B24C1A" w:rsidP="00B24C1A">
      <w:pPr>
        <w:spacing w:after="0" w:line="360" w:lineRule="auto"/>
        <w:contextualSpacing w:val="0"/>
      </w:pPr>
      <w:r w:rsidRPr="00D1510C">
        <w:t>+ doporučené zdroje ve výuce, LMS systémech nebo ve STAG sylabech apod.</w:t>
      </w:r>
    </w:p>
    <w:p w14:paraId="145BB9FE" w14:textId="5143EA3A" w:rsidR="00B24C1A" w:rsidRDefault="00B24C1A" w:rsidP="00B24C1A"/>
    <w:p w14:paraId="357DA0FE" w14:textId="2F95F5A9" w:rsidR="00A8769F" w:rsidRDefault="00A8769F" w:rsidP="00B24C1A"/>
    <w:p w14:paraId="26FE0F84" w14:textId="7BA5FA7D" w:rsidR="00A8769F" w:rsidRDefault="00A8769F" w:rsidP="00B24C1A"/>
    <w:p w14:paraId="29878ED0" w14:textId="507E8FB6" w:rsidR="00A8769F" w:rsidRDefault="00A8769F" w:rsidP="00B24C1A"/>
    <w:p w14:paraId="225C2444" w14:textId="43E814CD" w:rsidR="00A8769F" w:rsidRDefault="00A8769F">
      <w:pPr>
        <w:spacing w:after="0" w:line="240" w:lineRule="auto"/>
        <w:contextualSpacing w:val="0"/>
        <w:jc w:val="left"/>
      </w:pPr>
      <w:r>
        <w:br w:type="page"/>
      </w:r>
    </w:p>
    <w:p w14:paraId="672318CC" w14:textId="06DF8831" w:rsidR="00A8769F" w:rsidRDefault="00A8769F" w:rsidP="00A8769F">
      <w:pPr>
        <w:spacing w:after="0" w:line="240" w:lineRule="auto"/>
        <w:rPr>
          <w:rFonts w:eastAsia="Times New Roman" w:cs="Arial"/>
          <w:szCs w:val="20"/>
          <w:highlight w:val="green"/>
          <w:lang w:eastAsia="cs-CZ"/>
        </w:rPr>
      </w:pPr>
      <w:r w:rsidRPr="00F15428">
        <w:rPr>
          <w:b/>
          <w:bCs/>
          <w:highlight w:val="green"/>
        </w:rPr>
        <w:t xml:space="preserve">Název předmětu SZZ: </w:t>
      </w:r>
      <w:r w:rsidRPr="00F15428">
        <w:rPr>
          <w:rFonts w:eastAsia="Times New Roman" w:cs="Arial"/>
          <w:szCs w:val="20"/>
          <w:highlight w:val="green"/>
          <w:lang w:eastAsia="cs-CZ"/>
        </w:rPr>
        <w:t>Logopedie</w:t>
      </w:r>
    </w:p>
    <w:p w14:paraId="0E9BF708" w14:textId="77777777" w:rsidR="00EB7292" w:rsidRPr="00F15428" w:rsidRDefault="00EB7292" w:rsidP="00A8769F">
      <w:pPr>
        <w:spacing w:after="0" w:line="240" w:lineRule="auto"/>
        <w:rPr>
          <w:highlight w:val="green"/>
        </w:rPr>
      </w:pPr>
    </w:p>
    <w:p w14:paraId="487B2A64" w14:textId="3CD65F80" w:rsidR="00A8769F" w:rsidRDefault="00A8769F" w:rsidP="00A8769F">
      <w:pPr>
        <w:spacing w:after="0" w:line="240" w:lineRule="auto"/>
        <w:rPr>
          <w:rFonts w:eastAsia="Times New Roman" w:cs="Arial"/>
          <w:szCs w:val="20"/>
          <w:lang w:eastAsia="cs-CZ"/>
        </w:rPr>
      </w:pPr>
      <w:r w:rsidRPr="00F15428">
        <w:rPr>
          <w:b/>
          <w:bCs/>
          <w:highlight w:val="green"/>
        </w:rPr>
        <w:t xml:space="preserve">Zkratka předmětu SZZ: </w:t>
      </w:r>
      <w:r w:rsidRPr="00F15428">
        <w:rPr>
          <w:rFonts w:eastAsia="Times New Roman" w:cs="Arial"/>
          <w:szCs w:val="20"/>
          <w:highlight w:val="green"/>
          <w:lang w:eastAsia="cs-CZ"/>
        </w:rPr>
        <w:t>USS/SZZLG</w:t>
      </w:r>
    </w:p>
    <w:p w14:paraId="673E5136" w14:textId="77777777" w:rsidR="00EB7292" w:rsidRDefault="00EB7292" w:rsidP="00A8769F">
      <w:pPr>
        <w:spacing w:after="0" w:line="240" w:lineRule="auto"/>
        <w:rPr>
          <w:rFonts w:eastAsia="Times New Roman" w:cs="Arial"/>
          <w:szCs w:val="20"/>
          <w:lang w:eastAsia="cs-CZ"/>
        </w:rPr>
      </w:pPr>
    </w:p>
    <w:p w14:paraId="28A096AC" w14:textId="77777777" w:rsidR="00EB7292" w:rsidRPr="00EB7292" w:rsidRDefault="00EB7292" w:rsidP="00EB7292">
      <w:pPr>
        <w:spacing w:after="0" w:line="240" w:lineRule="auto"/>
        <w:jc w:val="left"/>
        <w:rPr>
          <w:rFonts w:eastAsia="Times New Roman" w:cs="Arial"/>
          <w:b/>
          <w:szCs w:val="20"/>
          <w:highlight w:val="green"/>
          <w:lang w:eastAsia="cs-CZ"/>
        </w:rPr>
      </w:pPr>
      <w:r w:rsidRPr="00EB7292">
        <w:rPr>
          <w:rFonts w:eastAsia="Times New Roman" w:cs="Arial"/>
          <w:b/>
          <w:szCs w:val="20"/>
          <w:highlight w:val="green"/>
          <w:lang w:eastAsia="cs-CZ"/>
        </w:rPr>
        <w:t>Studijní program: Speciální pedagogika intervence (SPPI-Bc)</w:t>
      </w:r>
    </w:p>
    <w:p w14:paraId="381627D4" w14:textId="77777777" w:rsidR="00A8769F" w:rsidRDefault="00A8769F" w:rsidP="00A8769F">
      <w:pPr>
        <w:spacing w:after="0" w:line="240" w:lineRule="auto"/>
      </w:pPr>
    </w:p>
    <w:p w14:paraId="4502C044" w14:textId="77777777" w:rsidR="00A8769F" w:rsidRDefault="00A8769F" w:rsidP="00A8769F">
      <w:pPr>
        <w:spacing w:after="0" w:line="360" w:lineRule="auto"/>
      </w:pPr>
    </w:p>
    <w:p w14:paraId="1596B8C9" w14:textId="77777777" w:rsidR="00A8769F" w:rsidRDefault="00A8769F" w:rsidP="00A8769F">
      <w:pPr>
        <w:spacing w:after="0" w:line="360" w:lineRule="auto"/>
        <w:rPr>
          <w:b/>
          <w:bCs/>
        </w:rPr>
      </w:pPr>
      <w:r>
        <w:rPr>
          <w:b/>
          <w:bCs/>
        </w:rPr>
        <w:t>Zkušební okruhy:</w:t>
      </w:r>
    </w:p>
    <w:p w14:paraId="523BC6D1" w14:textId="77777777" w:rsidR="00A8769F" w:rsidRDefault="00A8769F" w:rsidP="00A8769F">
      <w:pPr>
        <w:spacing w:after="0" w:line="360" w:lineRule="auto"/>
        <w:rPr>
          <w:b/>
          <w:bCs/>
        </w:rPr>
      </w:pPr>
      <w:bookmarkStart w:id="2" w:name="_Hlk86613248"/>
      <w:r>
        <w:rPr>
          <w:b/>
          <w:bCs/>
        </w:rPr>
        <w:t>Obecná část:</w:t>
      </w:r>
    </w:p>
    <w:bookmarkEnd w:id="2"/>
    <w:p w14:paraId="5A472AEC" w14:textId="77777777" w:rsidR="00A8769F" w:rsidRPr="005B6872" w:rsidRDefault="00A8769F" w:rsidP="005B6872">
      <w:pPr>
        <w:pStyle w:val="Odstavecseseznamem"/>
        <w:numPr>
          <w:ilvl w:val="0"/>
          <w:numId w:val="21"/>
        </w:numPr>
        <w:tabs>
          <w:tab w:val="left" w:pos="284"/>
        </w:tabs>
        <w:spacing w:after="0" w:line="360" w:lineRule="auto"/>
        <w:ind w:left="426"/>
        <w:rPr>
          <w:szCs w:val="20"/>
          <w:lang w:val="x-none"/>
        </w:rPr>
      </w:pPr>
      <w:r w:rsidRPr="005B6872">
        <w:rPr>
          <w:szCs w:val="20"/>
          <w:lang w:val="x-none"/>
        </w:rPr>
        <w:t xml:space="preserve">Logopedie jako vědní disciplína. </w:t>
      </w:r>
    </w:p>
    <w:p w14:paraId="77468842" w14:textId="77777777" w:rsidR="00A8769F" w:rsidRPr="005B6872" w:rsidRDefault="00A8769F" w:rsidP="005B6872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</w:rPr>
      </w:pPr>
      <w:r w:rsidRPr="005B6872">
        <w:rPr>
          <w:szCs w:val="20"/>
          <w:lang w:val="x-none"/>
        </w:rPr>
        <w:t>Definice a vymezení jako vědního a studijního oboru, postavení logopedie v systému věd. Stručný přehled historie oboru, významné osobnosti. Jazykové roviny. 10 okruhů narušení komunikační schopnosti. Moderní trendy v logopedii ve vztahu</w:t>
      </w:r>
      <w:r w:rsidRPr="005B6872">
        <w:rPr>
          <w:szCs w:val="20"/>
        </w:rPr>
        <w:t xml:space="preserve"> k </w:t>
      </w:r>
      <w:proofErr w:type="spellStart"/>
      <w:r w:rsidRPr="005B6872">
        <w:rPr>
          <w:szCs w:val="20"/>
        </w:rPr>
        <w:t>speciálněpedagogické</w:t>
      </w:r>
      <w:proofErr w:type="spellEnd"/>
      <w:r w:rsidRPr="005B6872">
        <w:rPr>
          <w:szCs w:val="20"/>
        </w:rPr>
        <w:t xml:space="preserve"> intervenci. Problematika multikulturality a kulturně-jazykové odlišnosti, rozdíly v pojetí poruch komunikace v souvislosti se změnami klasifikací WHO (MKN a MKF). </w:t>
      </w:r>
    </w:p>
    <w:p w14:paraId="67E634B9" w14:textId="77777777" w:rsidR="00A8769F" w:rsidRDefault="00A8769F" w:rsidP="005B6872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426"/>
        <w:rPr>
          <w:szCs w:val="20"/>
          <w:lang w:val="x-none"/>
        </w:rPr>
      </w:pPr>
      <w:r>
        <w:rPr>
          <w:szCs w:val="20"/>
          <w:lang w:val="x-none"/>
        </w:rPr>
        <w:t>Organizace logopedické péče.</w:t>
      </w:r>
    </w:p>
    <w:p w14:paraId="05819B04" w14:textId="77777777" w:rsidR="00A8769F" w:rsidRPr="005B6872" w:rsidRDefault="00A8769F" w:rsidP="005B6872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  <w:lang w:val="x-none"/>
        </w:rPr>
      </w:pPr>
      <w:r w:rsidRPr="005B6872">
        <w:rPr>
          <w:szCs w:val="20"/>
          <w:lang w:val="x-none"/>
        </w:rPr>
        <w:t>Specifika logopedické péče dle jednotlivých resortů, legislativní vymezení, institucionální péče pro osoby s narušenou komunikační schopností</w:t>
      </w:r>
      <w:r w:rsidRPr="005B6872">
        <w:rPr>
          <w:szCs w:val="20"/>
        </w:rPr>
        <w:t xml:space="preserve">, důraz na specifikace </w:t>
      </w:r>
      <w:proofErr w:type="spellStart"/>
      <w:r w:rsidRPr="005B6872">
        <w:rPr>
          <w:szCs w:val="20"/>
        </w:rPr>
        <w:t>speciálněpedagogické</w:t>
      </w:r>
      <w:proofErr w:type="spellEnd"/>
      <w:r w:rsidRPr="005B6872">
        <w:rPr>
          <w:szCs w:val="20"/>
        </w:rPr>
        <w:t xml:space="preserve"> intervence</w:t>
      </w:r>
      <w:r w:rsidRPr="005B6872">
        <w:rPr>
          <w:szCs w:val="20"/>
          <w:lang w:val="x-none"/>
        </w:rPr>
        <w:t xml:space="preserve">. </w:t>
      </w:r>
      <w:r w:rsidRPr="005B6872">
        <w:rPr>
          <w:szCs w:val="20"/>
        </w:rPr>
        <w:t xml:space="preserve">Mezioborová spolupráce v logopedii z pohledu </w:t>
      </w:r>
      <w:proofErr w:type="spellStart"/>
      <w:r w:rsidRPr="005B6872">
        <w:rPr>
          <w:szCs w:val="20"/>
        </w:rPr>
        <w:t>speciálněpedagogické</w:t>
      </w:r>
      <w:proofErr w:type="spellEnd"/>
      <w:r w:rsidRPr="005B6872">
        <w:rPr>
          <w:szCs w:val="20"/>
        </w:rPr>
        <w:t xml:space="preserve"> intervence. </w:t>
      </w:r>
      <w:r w:rsidRPr="005B6872">
        <w:rPr>
          <w:szCs w:val="20"/>
          <w:lang w:val="x-none"/>
        </w:rPr>
        <w:t>Logopedické organizace a společnosti. Aktuální trendy.</w:t>
      </w:r>
    </w:p>
    <w:p w14:paraId="58249AF4" w14:textId="77777777" w:rsidR="00A8769F" w:rsidRDefault="00A8769F" w:rsidP="005B6872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426"/>
        <w:rPr>
          <w:szCs w:val="20"/>
        </w:rPr>
      </w:pPr>
      <w:r>
        <w:rPr>
          <w:szCs w:val="20"/>
        </w:rPr>
        <w:t>Ontogeneze řeči.</w:t>
      </w:r>
    </w:p>
    <w:p w14:paraId="0F596CD1" w14:textId="77777777" w:rsidR="00A8769F" w:rsidRPr="005B6872" w:rsidRDefault="00A8769F" w:rsidP="005B6872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</w:rPr>
      </w:pPr>
      <w:r w:rsidRPr="005B6872">
        <w:rPr>
          <w:szCs w:val="20"/>
        </w:rPr>
        <w:t xml:space="preserve">Základní etapy ontogeneze mluvené řeči a neverbální komunikace (klasifikace dle jednotlivých jazykových rovin narušené komunikační schopnosti, chronologického vývoje), vývoj komunikace od narození do dospělosti a stáří. Vztah ontogeneze a fylogeneze řeči.  Možnosti stimulace vývoje řeči z pohledu </w:t>
      </w:r>
      <w:proofErr w:type="spellStart"/>
      <w:r w:rsidRPr="005B6872">
        <w:rPr>
          <w:szCs w:val="20"/>
        </w:rPr>
        <w:t>speciálněpedagogické</w:t>
      </w:r>
      <w:proofErr w:type="spellEnd"/>
      <w:r w:rsidRPr="005B6872">
        <w:rPr>
          <w:szCs w:val="20"/>
        </w:rPr>
        <w:t xml:space="preserve"> intervence. Interdisciplinární spolupráce.</w:t>
      </w:r>
    </w:p>
    <w:p w14:paraId="74B05029" w14:textId="77777777" w:rsidR="00A8769F" w:rsidRDefault="00A8769F" w:rsidP="005B6872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426"/>
        <w:rPr>
          <w:szCs w:val="20"/>
        </w:rPr>
      </w:pPr>
      <w:r>
        <w:rPr>
          <w:szCs w:val="20"/>
        </w:rPr>
        <w:t xml:space="preserve">Vybrané specificky zaměřené schopnosti. </w:t>
      </w:r>
    </w:p>
    <w:p w14:paraId="2B00249D" w14:textId="77777777" w:rsidR="00A8769F" w:rsidRPr="005B6872" w:rsidRDefault="00A8769F" w:rsidP="005B6872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</w:rPr>
      </w:pPr>
      <w:proofErr w:type="spellStart"/>
      <w:r w:rsidRPr="005B6872">
        <w:rPr>
          <w:szCs w:val="20"/>
        </w:rPr>
        <w:t>Oromotorika</w:t>
      </w:r>
      <w:proofErr w:type="spellEnd"/>
      <w:r w:rsidRPr="005B6872">
        <w:rPr>
          <w:szCs w:val="20"/>
        </w:rPr>
        <w:t xml:space="preserve"> a </w:t>
      </w:r>
      <w:proofErr w:type="spellStart"/>
      <w:r w:rsidRPr="005B6872">
        <w:rPr>
          <w:szCs w:val="20"/>
        </w:rPr>
        <w:t>orosenzorika</w:t>
      </w:r>
      <w:proofErr w:type="spellEnd"/>
      <w:r w:rsidRPr="005B6872">
        <w:rPr>
          <w:szCs w:val="20"/>
        </w:rPr>
        <w:t xml:space="preserve"> – význam pro řeč a možnosti stimulace ve vztahu k věku. Sluchové a zrakové vnímání řeči, rytmická reprodukce – význam pro řeč, typy a možnosti stimulace. Grafomotorika, grafomotorické obtíže. Kognitivní a kognitivně-jazykové obtíže v dětství a dospívání – možnosti jejich diagnostiky a terapie z pohledu speciální pedagogiky – intervence. Logopedická diagnostika a intervence v oblasti grafomotoriky a expresivní složky psaní. Interdisciplinární spolupráce. </w:t>
      </w:r>
    </w:p>
    <w:p w14:paraId="3F896E48" w14:textId="77777777" w:rsidR="00A8769F" w:rsidRDefault="00A8769F" w:rsidP="005B6872">
      <w:pPr>
        <w:numPr>
          <w:ilvl w:val="0"/>
          <w:numId w:val="21"/>
        </w:numPr>
        <w:tabs>
          <w:tab w:val="left" w:pos="284"/>
        </w:tabs>
        <w:spacing w:after="0" w:line="360" w:lineRule="auto"/>
        <w:ind w:left="426"/>
        <w:rPr>
          <w:szCs w:val="20"/>
        </w:rPr>
      </w:pPr>
      <w:r>
        <w:rPr>
          <w:szCs w:val="20"/>
        </w:rPr>
        <w:t>Lateralita a komunikace.</w:t>
      </w:r>
    </w:p>
    <w:p w14:paraId="1658926E" w14:textId="77777777" w:rsidR="00A8769F" w:rsidRPr="005B6872" w:rsidRDefault="00A8769F" w:rsidP="005B6872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</w:rPr>
      </w:pPr>
      <w:r w:rsidRPr="005B6872">
        <w:rPr>
          <w:szCs w:val="20"/>
        </w:rPr>
        <w:t>Terminologické vymezení pojmů, typy a stupně laterality. Vztah laterality k odchylkám komunikace a řeči mluvené, psané a neverbální komunikace a vývoj laterality. Zásady respektování přirozené laterality dítěte, základy diagnostiky fenotypu laterality. Sekundární důsledky nerespektování přirozené laterality.  Doporučené postupy pro práci s osobami preferujícími levou ruku. Interdisciplinární spolupráce.</w:t>
      </w:r>
    </w:p>
    <w:p w14:paraId="5EF64A5E" w14:textId="77777777" w:rsidR="00A8769F" w:rsidRDefault="00A8769F" w:rsidP="00A8769F">
      <w:pPr>
        <w:tabs>
          <w:tab w:val="num" w:pos="142"/>
          <w:tab w:val="left" w:pos="284"/>
        </w:tabs>
        <w:spacing w:after="0" w:line="360" w:lineRule="auto"/>
        <w:rPr>
          <w:szCs w:val="20"/>
        </w:rPr>
      </w:pPr>
    </w:p>
    <w:p w14:paraId="1E76408C" w14:textId="77777777" w:rsidR="00C0350A" w:rsidRDefault="00C0350A" w:rsidP="00A8769F">
      <w:pPr>
        <w:spacing w:after="0" w:line="240" w:lineRule="auto"/>
        <w:rPr>
          <w:rFonts w:cs="Arial"/>
          <w:b/>
          <w:bCs/>
          <w:szCs w:val="20"/>
        </w:rPr>
      </w:pPr>
    </w:p>
    <w:p w14:paraId="70D46D4C" w14:textId="77777777" w:rsidR="00C0350A" w:rsidRDefault="00C0350A" w:rsidP="00A8769F">
      <w:pPr>
        <w:spacing w:after="0" w:line="240" w:lineRule="auto"/>
        <w:rPr>
          <w:rFonts w:cs="Arial"/>
          <w:b/>
          <w:bCs/>
          <w:szCs w:val="20"/>
        </w:rPr>
      </w:pPr>
    </w:p>
    <w:p w14:paraId="298FF222" w14:textId="2071E55D" w:rsidR="00A8769F" w:rsidRDefault="00A8769F" w:rsidP="00A8769F">
      <w:pPr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Metodická část </w:t>
      </w:r>
    </w:p>
    <w:p w14:paraId="0E8AA89E" w14:textId="77777777" w:rsidR="00A8769F" w:rsidRDefault="00A8769F" w:rsidP="005B6872">
      <w:pPr>
        <w:numPr>
          <w:ilvl w:val="0"/>
          <w:numId w:val="13"/>
        </w:num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>Poruchy hlasu.</w:t>
      </w:r>
    </w:p>
    <w:p w14:paraId="78736486" w14:textId="75DBDC58" w:rsidR="00A8769F" w:rsidRDefault="005B6872" w:rsidP="005B6872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tab/>
      </w:r>
      <w:r w:rsidR="00A8769F">
        <w:t xml:space="preserve">Poruchy hlasu v jednotlivých věkových kategoriích – dysfonie. Základní terminologie, symptomatologie, klasifikace, etiologie, základy diagnostiky a intervence. Specifika </w:t>
      </w:r>
      <w:r w:rsidR="00A8769F">
        <w:rPr>
          <w:szCs w:val="20"/>
        </w:rPr>
        <w:t>z pohledu speciální pedagogiky – intervence.</w:t>
      </w:r>
      <w:r w:rsidR="00A8769F">
        <w:t xml:space="preserve">. </w:t>
      </w:r>
      <w:r w:rsidR="00A8769F">
        <w:rPr>
          <w:szCs w:val="20"/>
        </w:rPr>
        <w:t xml:space="preserve">Prevence hlasových poruch, hlasová hygiena a její zásady. Význam péče o hlasové profesionály. Interdisciplinární spolupráce. </w:t>
      </w:r>
    </w:p>
    <w:p w14:paraId="7DE4728B" w14:textId="77777777" w:rsidR="00A8769F" w:rsidRDefault="00A8769F" w:rsidP="005B6872">
      <w:pPr>
        <w:numPr>
          <w:ilvl w:val="0"/>
          <w:numId w:val="13"/>
        </w:num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>Narušený vývoj řeči.</w:t>
      </w:r>
    </w:p>
    <w:p w14:paraId="400B4717" w14:textId="0EA11D73" w:rsidR="00A8769F" w:rsidRDefault="005B6872" w:rsidP="005B6872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</w:r>
      <w:r w:rsidR="00A8769F">
        <w:rPr>
          <w:szCs w:val="20"/>
        </w:rPr>
        <w:t>Terminologie a klasifikace narušení vývoje řeči z věkového hlediska. O</w:t>
      </w:r>
      <w:r w:rsidR="00A8769F">
        <w:t>požděný vývoj řeči a vývojové jazykové poruchy (např. vývojová dysfázie)</w:t>
      </w:r>
      <w:r w:rsidR="00A8769F">
        <w:rPr>
          <w:szCs w:val="20"/>
        </w:rPr>
        <w:t>. Vztah k </w:t>
      </w:r>
      <w:proofErr w:type="spellStart"/>
      <w:r w:rsidR="00A8769F">
        <w:rPr>
          <w:szCs w:val="20"/>
        </w:rPr>
        <w:t>neurovývojovým</w:t>
      </w:r>
      <w:proofErr w:type="spellEnd"/>
      <w:r w:rsidR="00A8769F">
        <w:rPr>
          <w:szCs w:val="20"/>
        </w:rPr>
        <w:t xml:space="preserve"> poruchám. </w:t>
      </w:r>
      <w:r w:rsidR="00A8769F">
        <w:t xml:space="preserve">Základní terminologie, symptomatologie, klasifikace, etiologie, základy diagnostiky a intervence. Specifika </w:t>
      </w:r>
      <w:r w:rsidR="00A8769F">
        <w:rPr>
          <w:szCs w:val="20"/>
        </w:rPr>
        <w:t xml:space="preserve">z pohledu speciální pedagogiky – intervence </w:t>
      </w:r>
      <w:r w:rsidR="00A8769F">
        <w:t>s ohledem na raný, předškolní a školní věk.</w:t>
      </w:r>
      <w:r w:rsidR="00A8769F">
        <w:rPr>
          <w:szCs w:val="20"/>
        </w:rPr>
        <w:t xml:space="preserve"> Interdisciplinární spolupráce.</w:t>
      </w:r>
    </w:p>
    <w:p w14:paraId="0BB31C4B" w14:textId="77777777" w:rsidR="00A8769F" w:rsidRDefault="00A8769F" w:rsidP="005B6872">
      <w:pPr>
        <w:pStyle w:val="Odstavecseseznamem"/>
        <w:numPr>
          <w:ilvl w:val="0"/>
          <w:numId w:val="13"/>
        </w:num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>Získaná neurotická nemluvnost.</w:t>
      </w:r>
    </w:p>
    <w:p w14:paraId="7151220A" w14:textId="55F37375" w:rsidR="00A8769F" w:rsidRDefault="005B6872" w:rsidP="005B6872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</w:r>
      <w:r w:rsidR="00A8769F">
        <w:rPr>
          <w:szCs w:val="20"/>
        </w:rPr>
        <w:t xml:space="preserve">Mutismus – terminologie, klasifikace, etiologie, symptomatologie, základy diagnostiky a intervence, prevence a prognóza ve vztahu k dospělosti a stáří. Mluvní negativismus, logofobie. Rozdíly proti </w:t>
      </w:r>
      <w:proofErr w:type="spellStart"/>
      <w:r w:rsidR="00A8769F">
        <w:rPr>
          <w:szCs w:val="20"/>
        </w:rPr>
        <w:t>neurovývojovým</w:t>
      </w:r>
      <w:proofErr w:type="spellEnd"/>
      <w:r w:rsidR="00A8769F">
        <w:rPr>
          <w:szCs w:val="20"/>
        </w:rPr>
        <w:t xml:space="preserve"> a získaným neurogenním jazykovým poruchám.</w:t>
      </w:r>
      <w:r w:rsidR="00A8769F">
        <w:t xml:space="preserve"> Specifika </w:t>
      </w:r>
      <w:r w:rsidR="00A8769F">
        <w:rPr>
          <w:szCs w:val="20"/>
        </w:rPr>
        <w:t>z pohledu speciální pedagogiky – intervence</w:t>
      </w:r>
      <w:r w:rsidR="00A8769F">
        <w:t>.</w:t>
      </w:r>
      <w:r w:rsidR="00A8769F">
        <w:rPr>
          <w:szCs w:val="20"/>
        </w:rPr>
        <w:t xml:space="preserve"> Interdisciplinární spolupráce.</w:t>
      </w:r>
    </w:p>
    <w:p w14:paraId="5093CDB2" w14:textId="77777777" w:rsidR="00A8769F" w:rsidRDefault="00A8769F" w:rsidP="005B6872">
      <w:pPr>
        <w:numPr>
          <w:ilvl w:val="0"/>
          <w:numId w:val="13"/>
        </w:num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>Dyslálie a jiné artikulační poruchy.</w:t>
      </w:r>
    </w:p>
    <w:p w14:paraId="51470D70" w14:textId="02954CCE" w:rsidR="00A8769F" w:rsidRDefault="005B6872" w:rsidP="005B6872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</w:r>
      <w:r w:rsidR="00A8769F">
        <w:rPr>
          <w:szCs w:val="20"/>
        </w:rPr>
        <w:t>Klasifikace českých hlásek. Terminologie a klasifikace vývojových artikulačních poruch (např. dyslálie), etiologie, symptomatologie, diagnostika. Zásady a principy logopedické intervence u dyslálií, prevence a prognóza. Rozdíly mezi dyslálií a dysartrií.</w:t>
      </w:r>
      <w:r w:rsidR="00A8769F">
        <w:t xml:space="preserve"> Specifika </w:t>
      </w:r>
      <w:r w:rsidR="00A8769F">
        <w:rPr>
          <w:szCs w:val="20"/>
        </w:rPr>
        <w:t>z pohledu speciální pedagogiky – intervence</w:t>
      </w:r>
      <w:r w:rsidR="00A8769F">
        <w:t xml:space="preserve">. </w:t>
      </w:r>
      <w:r w:rsidR="00A8769F">
        <w:rPr>
          <w:szCs w:val="20"/>
        </w:rPr>
        <w:t>Interdisciplinární spolupráce.</w:t>
      </w:r>
    </w:p>
    <w:p w14:paraId="2DDB717B" w14:textId="77777777" w:rsidR="00A8769F" w:rsidRDefault="00A8769F" w:rsidP="005B6872">
      <w:pPr>
        <w:numPr>
          <w:ilvl w:val="0"/>
          <w:numId w:val="13"/>
        </w:num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>Narušení zvuku řeči.</w:t>
      </w:r>
    </w:p>
    <w:p w14:paraId="569D55D2" w14:textId="34B0276C" w:rsidR="00A8769F" w:rsidRDefault="005B6872" w:rsidP="005B6872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</w:r>
      <w:r w:rsidR="00A8769F">
        <w:rPr>
          <w:szCs w:val="20"/>
        </w:rPr>
        <w:t xml:space="preserve">Rinolálie – základní terminologie, klasifikace, etiologie, symptomatologie, základy diagnostiky a intervence, prevence a prognóza. Základní projevy typy a projevy palatolálie. </w:t>
      </w:r>
      <w:r w:rsidR="00A8769F">
        <w:t xml:space="preserve">Specifika </w:t>
      </w:r>
      <w:r w:rsidR="00A8769F">
        <w:rPr>
          <w:szCs w:val="20"/>
        </w:rPr>
        <w:t>z pohledu speciální pedagogiky – intervence. Interdisciplinární spolupráce.</w:t>
      </w:r>
    </w:p>
    <w:p w14:paraId="6CF246D5" w14:textId="77777777" w:rsidR="00A8769F" w:rsidRDefault="00A8769F" w:rsidP="005B6872">
      <w:pPr>
        <w:numPr>
          <w:ilvl w:val="0"/>
          <w:numId w:val="13"/>
        </w:num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>Vývojové poruchy učení.</w:t>
      </w:r>
    </w:p>
    <w:p w14:paraId="259448A6" w14:textId="64E527A1" w:rsidR="00A8769F" w:rsidRDefault="005B6872" w:rsidP="005B6872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</w:r>
      <w:r w:rsidR="00A8769F">
        <w:rPr>
          <w:szCs w:val="20"/>
        </w:rPr>
        <w:t xml:space="preserve">Dyslexie, dysgrafie, dysortografie, dyskalkulie – terminologie, klasifikace, etiologie, symptomatologie, diagnostika, intervence, prevence a prognóza. Jiné typy poruch učení a </w:t>
      </w:r>
      <w:proofErr w:type="spellStart"/>
      <w:r w:rsidR="00A8769F">
        <w:rPr>
          <w:szCs w:val="20"/>
        </w:rPr>
        <w:t>praxie</w:t>
      </w:r>
      <w:proofErr w:type="spellEnd"/>
      <w:r w:rsidR="00A8769F">
        <w:rPr>
          <w:szCs w:val="20"/>
        </w:rPr>
        <w:t xml:space="preserve"> (vývojová koordinační porucha). </w:t>
      </w:r>
      <w:r w:rsidR="00A8769F">
        <w:t xml:space="preserve">Specifika </w:t>
      </w:r>
      <w:r w:rsidR="00A8769F">
        <w:rPr>
          <w:szCs w:val="20"/>
        </w:rPr>
        <w:t>z pohledu identifikace rizika a z pohledu speciální pedagogiky – intervence (např</w:t>
      </w:r>
      <w:r w:rsidR="00A8769F">
        <w:t xml:space="preserve">. </w:t>
      </w:r>
      <w:proofErr w:type="spellStart"/>
      <w:r w:rsidR="00A8769F">
        <w:t>Elkoninova</w:t>
      </w:r>
      <w:proofErr w:type="spellEnd"/>
      <w:r w:rsidR="00A8769F">
        <w:t xml:space="preserve"> metoda apod.). </w:t>
      </w:r>
      <w:r w:rsidR="00A8769F">
        <w:rPr>
          <w:szCs w:val="20"/>
        </w:rPr>
        <w:t>Interdisciplinární spolupráce.</w:t>
      </w:r>
    </w:p>
    <w:p w14:paraId="44B3D81A" w14:textId="77777777" w:rsidR="00A8769F" w:rsidRDefault="00A8769F" w:rsidP="005B6872">
      <w:pPr>
        <w:pStyle w:val="Odstavecseseznamem"/>
        <w:numPr>
          <w:ilvl w:val="0"/>
          <w:numId w:val="13"/>
        </w:numPr>
        <w:tabs>
          <w:tab w:val="num" w:pos="284"/>
          <w:tab w:val="num" w:pos="360"/>
        </w:tabs>
        <w:spacing w:after="0" w:line="360" w:lineRule="auto"/>
        <w:ind w:left="426" w:hanging="426"/>
      </w:pPr>
      <w:r>
        <w:t xml:space="preserve">Neurogenní poruchy řeči a získané fatické poruchy v poradenské praxi. </w:t>
      </w:r>
    </w:p>
    <w:p w14:paraId="42764871" w14:textId="462E3609" w:rsidR="00A8769F" w:rsidRDefault="005B6872" w:rsidP="005B6872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tab/>
      </w:r>
      <w:r w:rsidR="00A8769F">
        <w:t>Dysartrie a afázie. Základní terminologie, symptomatologie, klasifikace, etiologie, základy diagnostiky a intervence. Získané poruchy čtení, psaní, počítání, apraxie</w:t>
      </w:r>
      <w:r w:rsidR="00A8769F">
        <w:rPr>
          <w:szCs w:val="20"/>
        </w:rPr>
        <w:t xml:space="preserve">. </w:t>
      </w:r>
      <w:r w:rsidR="00A8769F">
        <w:t xml:space="preserve">Specifika </w:t>
      </w:r>
      <w:r w:rsidR="00A8769F">
        <w:rPr>
          <w:szCs w:val="20"/>
        </w:rPr>
        <w:t>z pohledu speciální pedagogiky – intervence</w:t>
      </w:r>
      <w:r w:rsidR="00A8769F">
        <w:t xml:space="preserve">. </w:t>
      </w:r>
      <w:r w:rsidR="00A8769F">
        <w:rPr>
          <w:szCs w:val="20"/>
        </w:rPr>
        <w:t>Interdisciplinární spolupráce.</w:t>
      </w:r>
    </w:p>
    <w:p w14:paraId="4EC5FF93" w14:textId="77777777" w:rsidR="00A8769F" w:rsidRDefault="00A8769F" w:rsidP="005B6872">
      <w:pPr>
        <w:pStyle w:val="Odstavecseseznamem"/>
        <w:numPr>
          <w:ilvl w:val="0"/>
          <w:numId w:val="13"/>
        </w:num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 xml:space="preserve">Poruchy polykání a </w:t>
      </w:r>
      <w:proofErr w:type="spellStart"/>
      <w:r>
        <w:rPr>
          <w:szCs w:val="20"/>
        </w:rPr>
        <w:t>orofaciální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myofunkční</w:t>
      </w:r>
      <w:proofErr w:type="spellEnd"/>
      <w:r>
        <w:rPr>
          <w:szCs w:val="20"/>
        </w:rPr>
        <w:t xml:space="preserve"> poruchy. </w:t>
      </w:r>
    </w:p>
    <w:p w14:paraId="1CEA9328" w14:textId="77A12F8F" w:rsidR="00A8769F" w:rsidRDefault="005B6872" w:rsidP="005B6872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</w:r>
      <w:r w:rsidR="00A8769F">
        <w:rPr>
          <w:szCs w:val="20"/>
        </w:rPr>
        <w:t xml:space="preserve">Základní terminologie, symptomatologie, klasifikace, etiologie, základy diagnostiky a intervence. </w:t>
      </w:r>
      <w:r w:rsidR="00A8769F">
        <w:t xml:space="preserve">Specifika </w:t>
      </w:r>
      <w:r w:rsidR="00A8769F">
        <w:rPr>
          <w:szCs w:val="20"/>
        </w:rPr>
        <w:t>z pohledu speciální pedagogiky – intervence. Interdisciplinární spolupráce.</w:t>
      </w:r>
    </w:p>
    <w:p w14:paraId="6E1C1675" w14:textId="77777777" w:rsidR="00A8769F" w:rsidRDefault="00A8769F" w:rsidP="005B6872">
      <w:pPr>
        <w:numPr>
          <w:ilvl w:val="0"/>
          <w:numId w:val="13"/>
        </w:num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>Narušení plynulosti řeči.</w:t>
      </w:r>
    </w:p>
    <w:p w14:paraId="469677CC" w14:textId="7DAA7BE7" w:rsidR="00A8769F" w:rsidRDefault="005B6872" w:rsidP="005B6872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</w:r>
      <w:proofErr w:type="spellStart"/>
      <w:r w:rsidR="00A8769F">
        <w:rPr>
          <w:szCs w:val="20"/>
        </w:rPr>
        <w:t>Balbuties</w:t>
      </w:r>
      <w:proofErr w:type="spellEnd"/>
      <w:r w:rsidR="00A8769F">
        <w:rPr>
          <w:szCs w:val="20"/>
        </w:rPr>
        <w:t xml:space="preserve"> a </w:t>
      </w:r>
      <w:proofErr w:type="spellStart"/>
      <w:r w:rsidR="00A8769F">
        <w:rPr>
          <w:szCs w:val="20"/>
        </w:rPr>
        <w:t>tumultus</w:t>
      </w:r>
      <w:proofErr w:type="spellEnd"/>
      <w:r w:rsidR="00A8769F">
        <w:rPr>
          <w:szCs w:val="20"/>
        </w:rPr>
        <w:t xml:space="preserve"> </w:t>
      </w:r>
      <w:proofErr w:type="spellStart"/>
      <w:r w:rsidR="00A8769F">
        <w:rPr>
          <w:szCs w:val="20"/>
        </w:rPr>
        <w:t>sermonis</w:t>
      </w:r>
      <w:proofErr w:type="spellEnd"/>
      <w:r w:rsidR="00A8769F">
        <w:rPr>
          <w:szCs w:val="20"/>
        </w:rPr>
        <w:t>. Základní terminologie, etiologie, symptomatologie, diagnostika a diferenciální diagnostika, základy intervence, prevence a prognóza.</w:t>
      </w:r>
      <w:r w:rsidR="00A8769F">
        <w:t xml:space="preserve"> Specifika </w:t>
      </w:r>
      <w:r w:rsidR="00A8769F">
        <w:rPr>
          <w:szCs w:val="20"/>
        </w:rPr>
        <w:t>z pohledu speciální pedagogiky – intervence. Interdisciplinární spolupráce.</w:t>
      </w:r>
    </w:p>
    <w:p w14:paraId="157E992A" w14:textId="77777777" w:rsidR="00A8769F" w:rsidRDefault="00A8769F" w:rsidP="005B6872">
      <w:pPr>
        <w:numPr>
          <w:ilvl w:val="0"/>
          <w:numId w:val="13"/>
        </w:num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>Symptomatické poruchy řeči 1. část</w:t>
      </w:r>
    </w:p>
    <w:p w14:paraId="4337ECC9" w14:textId="5887063B" w:rsidR="00A8769F" w:rsidRDefault="005B6872" w:rsidP="005B6872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</w:r>
      <w:r w:rsidR="00A8769F">
        <w:rPr>
          <w:szCs w:val="20"/>
        </w:rPr>
        <w:t xml:space="preserve">Symptomatické poruchy řeči – u senzorického, mentálního a somatického postižení a neurologického onemocnění. Možnosti diagnostiky a intervence, prevence a prognóza. </w:t>
      </w:r>
      <w:r w:rsidR="00A8769F">
        <w:t xml:space="preserve">Specifika </w:t>
      </w:r>
      <w:r w:rsidR="00A8769F">
        <w:rPr>
          <w:szCs w:val="20"/>
        </w:rPr>
        <w:t>z pohledu speciální pedagogiky – intervence. Interdisciplinární spolupráce.</w:t>
      </w:r>
    </w:p>
    <w:p w14:paraId="5383B109" w14:textId="77777777" w:rsidR="00A8769F" w:rsidRDefault="00A8769F" w:rsidP="005B6872">
      <w:pPr>
        <w:pStyle w:val="Odstavecseseznamem"/>
        <w:numPr>
          <w:ilvl w:val="0"/>
          <w:numId w:val="13"/>
        </w:num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>Symptomatické poruchy řeči 2. část.</w:t>
      </w:r>
    </w:p>
    <w:p w14:paraId="7E2B9430" w14:textId="59E8AB18" w:rsidR="00A8769F" w:rsidRDefault="005B6872" w:rsidP="005B6872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</w:r>
      <w:r w:rsidR="00A8769F">
        <w:rPr>
          <w:szCs w:val="20"/>
        </w:rPr>
        <w:t xml:space="preserve">Symptomatické poruchy řeči u poruch autistického spektra, u psychických a neurotických poruch, u Downova syndromu a jiných vybraných syndromů – symptomatologie, diagnostika, intervence, prevence a prognóza. </w:t>
      </w:r>
      <w:r w:rsidR="00A8769F">
        <w:t xml:space="preserve">Specifika </w:t>
      </w:r>
      <w:r w:rsidR="00A8769F">
        <w:rPr>
          <w:szCs w:val="20"/>
        </w:rPr>
        <w:t>z pohledu speciální pedagogiky – intervence. Interdisciplinární spolupráce.</w:t>
      </w:r>
    </w:p>
    <w:p w14:paraId="68E0E12F" w14:textId="77777777" w:rsidR="00A8769F" w:rsidRDefault="00A8769F" w:rsidP="005B6872">
      <w:pPr>
        <w:numPr>
          <w:ilvl w:val="0"/>
          <w:numId w:val="13"/>
        </w:num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 xml:space="preserve">Alternativní a augmentativní komunikace, logopedické pomůcky a technika. </w:t>
      </w:r>
    </w:p>
    <w:p w14:paraId="162BA9B5" w14:textId="547646CD" w:rsidR="00A8769F" w:rsidRDefault="005B6872" w:rsidP="005B6872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</w:r>
      <w:r w:rsidR="00A8769F">
        <w:rPr>
          <w:szCs w:val="20"/>
        </w:rPr>
        <w:t xml:space="preserve">Terminologie, klasifikace, aplikace v intervenci v rámci jednotlivých okruhů narušené komunikační schopnosti. Logopedické pomůcky, přístrojová a počítačová technika z věkového hlediska. </w:t>
      </w:r>
      <w:r w:rsidR="00A8769F">
        <w:t xml:space="preserve">Specifika </w:t>
      </w:r>
      <w:r w:rsidR="00A8769F">
        <w:rPr>
          <w:szCs w:val="20"/>
        </w:rPr>
        <w:t>z pohledu speciální pedagogiky – intervence. Interdisciplinární spolupráce.</w:t>
      </w:r>
    </w:p>
    <w:p w14:paraId="241A523B" w14:textId="77777777" w:rsidR="00A8769F" w:rsidRDefault="00A8769F" w:rsidP="005B6872">
      <w:pPr>
        <w:numPr>
          <w:ilvl w:val="0"/>
          <w:numId w:val="13"/>
        </w:num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>Možnosti logopedické prevence a osvěty.</w:t>
      </w:r>
    </w:p>
    <w:p w14:paraId="20D1743B" w14:textId="4DF894EE" w:rsidR="00A8769F" w:rsidRDefault="005B6872" w:rsidP="005B6872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</w:r>
      <w:r w:rsidR="00A8769F">
        <w:rPr>
          <w:szCs w:val="20"/>
        </w:rPr>
        <w:t>Typy, stupně a formy logopedické prevence. Současný stav a perspektivy, formy logopedické osvěty. Specifika vzhledem k jednotlivým věkovým kategoriím a formám narušené komunikační schopnosti. Specifika logopedické prevence a osvěty z pohledu speciální pedagogiky – intervence. Interdisciplinární spolupráce.</w:t>
      </w:r>
    </w:p>
    <w:p w14:paraId="1E64CA43" w14:textId="77777777" w:rsidR="00A8769F" w:rsidRDefault="00A8769F" w:rsidP="00A8769F">
      <w:pPr>
        <w:tabs>
          <w:tab w:val="num" w:pos="142"/>
          <w:tab w:val="left" w:pos="284"/>
        </w:tabs>
        <w:spacing w:after="0" w:line="360" w:lineRule="auto"/>
        <w:rPr>
          <w:szCs w:val="20"/>
        </w:rPr>
      </w:pPr>
    </w:p>
    <w:p w14:paraId="1BB0231D" w14:textId="77777777" w:rsidR="00A8769F" w:rsidRDefault="00A8769F" w:rsidP="00A8769F">
      <w:pPr>
        <w:tabs>
          <w:tab w:val="num" w:pos="142"/>
          <w:tab w:val="left" w:pos="284"/>
        </w:tabs>
        <w:spacing w:after="0" w:line="360" w:lineRule="auto"/>
        <w:rPr>
          <w:b/>
          <w:bCs/>
          <w:szCs w:val="20"/>
        </w:rPr>
      </w:pPr>
      <w:r>
        <w:rPr>
          <w:b/>
          <w:bCs/>
          <w:szCs w:val="20"/>
        </w:rPr>
        <w:t>Metodika vyvozování hlásek a korekce výslovnosti</w:t>
      </w:r>
    </w:p>
    <w:p w14:paraId="4F3FE0E8" w14:textId="0AAAE46D" w:rsidR="00A8769F" w:rsidRPr="000A6C49" w:rsidRDefault="00A8769F" w:rsidP="000A6C49">
      <w:pPr>
        <w:pStyle w:val="Odstavecseseznamem"/>
        <w:numPr>
          <w:ilvl w:val="0"/>
          <w:numId w:val="16"/>
        </w:numPr>
        <w:tabs>
          <w:tab w:val="num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Klidové postavení mluvidel, klidová poloha jazyka - fyziologie (popis nákresu postavení mluvidel) a základní typy narušení. Fyziologický průběh polykání – fyziologie (popis dle schématu). </w:t>
      </w:r>
    </w:p>
    <w:p w14:paraId="60A40829" w14:textId="77777777" w:rsidR="00A8769F" w:rsidRPr="000A6C49" w:rsidRDefault="00A8769F" w:rsidP="000A6C49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P, B, M – fyziologie a narušení artikulace této skupiny hlásek, metodika korekce vadné výslovnosti hlásky, nákres postavení mluvidel. </w:t>
      </w:r>
    </w:p>
    <w:p w14:paraId="0FD9EB9B" w14:textId="77777777" w:rsidR="00A8769F" w:rsidRPr="000A6C49" w:rsidRDefault="00A8769F" w:rsidP="000A6C49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V, F - fyziologie a narušení artikulace této skupiny hlásek, metodika korekce vadné výslovnosti hlásky, nákres postavení mluvidel. </w:t>
      </w:r>
    </w:p>
    <w:p w14:paraId="36306390" w14:textId="77777777" w:rsidR="00A8769F" w:rsidRPr="000A6C49" w:rsidRDefault="00A8769F" w:rsidP="000A6C49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T, D, N - fyziologie a narušení artikulace této skupiny hlásek, metodika </w:t>
      </w:r>
      <w:proofErr w:type="spellStart"/>
      <w:r w:rsidRPr="000A6C49">
        <w:rPr>
          <w:szCs w:val="20"/>
        </w:rPr>
        <w:t>metodika</w:t>
      </w:r>
      <w:proofErr w:type="spellEnd"/>
      <w:r w:rsidRPr="000A6C49">
        <w:rPr>
          <w:szCs w:val="20"/>
        </w:rPr>
        <w:t xml:space="preserve"> korekce vadné výslovnosti či neschopnosti vyslovení hlásky, nákres postavení mluvidel.</w:t>
      </w:r>
    </w:p>
    <w:p w14:paraId="79686560" w14:textId="77777777" w:rsidR="00A8769F" w:rsidRPr="000A6C49" w:rsidRDefault="00A8769F" w:rsidP="000A6C49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Ť, Ď, Ň, J - fyziologie a narušení artikulace této skupiny hlásek, metodika korekce vadné výslovnosti či neschopnosti vyslovení hlásky, nákres postavení mluvidel. </w:t>
      </w:r>
    </w:p>
    <w:p w14:paraId="3505FA74" w14:textId="77777777" w:rsidR="00A8769F" w:rsidRPr="000A6C49" w:rsidRDefault="00A8769F" w:rsidP="000A6C49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L, R, Ř - fyziologie a narušení artikulace této skupiny hlásek, metodika korekce vadné výslovnosti či neschopnosti vyslovení hlásky, nákres postavení mluvidel. </w:t>
      </w:r>
    </w:p>
    <w:p w14:paraId="4166013E" w14:textId="77777777" w:rsidR="00A8769F" w:rsidRPr="000A6C49" w:rsidRDefault="00A8769F" w:rsidP="000A6C49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S, Z, C - fyziologie a narušení artikulace této skupiny hlásek, metodika korekce vadné výslovnosti či neschopnosti vyslovení hlásky, nákres postavení mluvidel. </w:t>
      </w:r>
    </w:p>
    <w:p w14:paraId="014A7DD8" w14:textId="77777777" w:rsidR="00A8769F" w:rsidRPr="000A6C49" w:rsidRDefault="00A8769F" w:rsidP="000A6C49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Š, Ž, Č- fyziologie a narušení artikulace této skupiny hlásek, metodika korekce vadné výslovnosti či neschopnosti vyslovení hlásky, nákres postavení mluvidel. </w:t>
      </w:r>
    </w:p>
    <w:p w14:paraId="21CA848A" w14:textId="77777777" w:rsidR="00A8769F" w:rsidRPr="000A6C49" w:rsidRDefault="00A8769F" w:rsidP="000A6C49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H, CH - fyziologie a narušení artikulace této skupiny hlásek, metodika korekce vadné výslovnosti či neschopnosti vyslovení hlásky, nákres postavení mluvidel. </w:t>
      </w:r>
    </w:p>
    <w:p w14:paraId="714B5708" w14:textId="77777777" w:rsidR="00A8769F" w:rsidRPr="000A6C49" w:rsidRDefault="00A8769F" w:rsidP="000A6C49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K, G - fyziologie a narušení artikulace této skupiny hlásek, metodika korekce vadné výslovnosti či neschopnosti vyslovení hlásky, nákres postavení mluvidel. </w:t>
      </w:r>
    </w:p>
    <w:p w14:paraId="7256BC63" w14:textId="77777777" w:rsidR="00A8769F" w:rsidRDefault="00A8769F" w:rsidP="000A6C49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</w:pPr>
      <w:r w:rsidRPr="000A6C49">
        <w:rPr>
          <w:szCs w:val="20"/>
        </w:rPr>
        <w:t xml:space="preserve">Samohlásky a diftongy - fyziologie a narušení artikulace této skupiny hlásek, metodika korekce vadné výslovnosti či neschopnosti vyslovení hlásky, nákres postavení mluvidel. </w:t>
      </w:r>
    </w:p>
    <w:p w14:paraId="0486088C" w14:textId="77777777" w:rsidR="00A8769F" w:rsidRDefault="00A8769F" w:rsidP="000A6C49">
      <w:pPr>
        <w:tabs>
          <w:tab w:val="left" w:pos="284"/>
        </w:tabs>
        <w:spacing w:after="0" w:line="360" w:lineRule="auto"/>
      </w:pPr>
    </w:p>
    <w:p w14:paraId="25028999" w14:textId="77777777" w:rsidR="00A8769F" w:rsidRDefault="00A8769F" w:rsidP="00A8769F">
      <w:pPr>
        <w:spacing w:after="0" w:line="360" w:lineRule="auto"/>
        <w:rPr>
          <w:b/>
          <w:bCs/>
        </w:rPr>
      </w:pPr>
      <w:r>
        <w:rPr>
          <w:b/>
          <w:bCs/>
        </w:rPr>
        <w:t>Poznámka:</w:t>
      </w:r>
    </w:p>
    <w:p w14:paraId="6D6588E6" w14:textId="77777777" w:rsidR="00A8769F" w:rsidRDefault="00A8769F" w:rsidP="00A8769F">
      <w:pPr>
        <w:spacing w:before="120"/>
        <w:rPr>
          <w:sz w:val="24"/>
          <w:szCs w:val="24"/>
        </w:rPr>
      </w:pPr>
      <w:r>
        <w:rPr>
          <w:i/>
          <w:szCs w:val="20"/>
        </w:rPr>
        <w:t>Povinnou součástí SZZ je zodpovězení 2 vylosovaných okruhů (1 z obecné a 1 z metodické části) a i jednoho z vylosovaných okruhů speciální metodické části z Fyziologie polykání, fyziologie a narušení tvorby hlásek:</w:t>
      </w:r>
    </w:p>
    <w:p w14:paraId="6B41C2FB" w14:textId="77777777" w:rsidR="00A8769F" w:rsidRDefault="00A8769F" w:rsidP="00A8769F">
      <w:pPr>
        <w:spacing w:after="0" w:line="360" w:lineRule="auto"/>
      </w:pPr>
    </w:p>
    <w:p w14:paraId="54E218E2" w14:textId="77777777" w:rsidR="00A8769F" w:rsidRDefault="00A8769F" w:rsidP="00A8769F">
      <w:pPr>
        <w:spacing w:after="0" w:line="360" w:lineRule="auto"/>
        <w:rPr>
          <w:b/>
          <w:bCs/>
        </w:rPr>
      </w:pPr>
      <w:bookmarkStart w:id="3" w:name="_Hlk116766329"/>
      <w:r>
        <w:rPr>
          <w:b/>
          <w:bCs/>
        </w:rPr>
        <w:t>Doporučená základní literatura:</w:t>
      </w:r>
    </w:p>
    <w:p w14:paraId="00E18021" w14:textId="77777777" w:rsidR="00A8769F" w:rsidRDefault="00A8769F" w:rsidP="00A8769F">
      <w:pPr>
        <w:spacing w:after="0" w:line="360" w:lineRule="auto"/>
      </w:pPr>
    </w:p>
    <w:bookmarkEnd w:id="3"/>
    <w:p w14:paraId="50CE5799" w14:textId="77777777" w:rsidR="007A5C5B" w:rsidRDefault="007A5C5B" w:rsidP="00A8769F">
      <w:pPr>
        <w:spacing w:after="0" w:line="360" w:lineRule="auto"/>
        <w:ind w:left="360"/>
      </w:pPr>
      <w:r>
        <w:t xml:space="preserve">BENDOVÁ, P., 2014. </w:t>
      </w:r>
      <w:r w:rsidRPr="007A5C5B">
        <w:rPr>
          <w:i/>
          <w:iCs/>
        </w:rPr>
        <w:t>Logopedická prevence v MŠ</w:t>
      </w:r>
      <w:r>
        <w:t>, Hradec Králové: Gaudeamus.</w:t>
      </w:r>
    </w:p>
    <w:p w14:paraId="17037BF9" w14:textId="77777777" w:rsidR="007A5C5B" w:rsidRPr="007A5C5B" w:rsidRDefault="007A5C5B" w:rsidP="007A5C5B">
      <w:pPr>
        <w:spacing w:after="0" w:line="360" w:lineRule="auto"/>
        <w:ind w:left="360"/>
      </w:pPr>
      <w:r w:rsidRPr="007A5C5B">
        <w:t>BITTMANNOVÁ, Lenka. </w:t>
      </w:r>
      <w:proofErr w:type="spellStart"/>
      <w:r w:rsidRPr="007A5C5B">
        <w:rPr>
          <w:i/>
          <w:iCs/>
        </w:rPr>
        <w:t>Speciálněpedagogické</w:t>
      </w:r>
      <w:proofErr w:type="spellEnd"/>
      <w:r w:rsidRPr="007A5C5B">
        <w:rPr>
          <w:i/>
          <w:iCs/>
        </w:rPr>
        <w:t xml:space="preserve"> minimum pro učitele: co dělat, když do třídy přijde žák se speciálními vzdělávacími potřebami</w:t>
      </w:r>
      <w:r w:rsidRPr="007A5C5B">
        <w:t>. Praha: Pasparta, [2019]. ISBN 978-80-88290-14-8.</w:t>
      </w:r>
    </w:p>
    <w:p w14:paraId="7BB7CECE" w14:textId="77777777" w:rsidR="007A5C5B" w:rsidRDefault="007A5C5B" w:rsidP="00A8769F">
      <w:pPr>
        <w:spacing w:after="0" w:line="360" w:lineRule="auto"/>
        <w:ind w:left="360"/>
      </w:pPr>
      <w:r>
        <w:t xml:space="preserve">BOGDASHINA, O., 2017. </w:t>
      </w:r>
      <w:r w:rsidRPr="007A5C5B">
        <w:rPr>
          <w:i/>
          <w:iCs/>
        </w:rPr>
        <w:t>Specifika smyslového vnímání u autismu a Aspergerova syndromu</w:t>
      </w:r>
      <w:r>
        <w:t>, V Praze: Pasparta.</w:t>
      </w:r>
    </w:p>
    <w:p w14:paraId="55859C63" w14:textId="77777777" w:rsidR="007A5C5B" w:rsidRDefault="007A5C5B" w:rsidP="00A8769F">
      <w:pPr>
        <w:spacing w:after="0" w:line="360" w:lineRule="auto"/>
        <w:ind w:left="360"/>
      </w:pPr>
      <w:r>
        <w:t xml:space="preserve">BYTEŠNÍKOVÁ I. 2012. </w:t>
      </w:r>
      <w:r w:rsidRPr="007A5C5B">
        <w:rPr>
          <w:i/>
          <w:iCs/>
        </w:rPr>
        <w:t>Komunikace dětí předškolního věku</w:t>
      </w:r>
      <w:r>
        <w:t xml:space="preserve">.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a.s. ISBN </w:t>
      </w:r>
      <w:proofErr w:type="spellStart"/>
      <w:r>
        <w:t>ISBN</w:t>
      </w:r>
      <w:proofErr w:type="spellEnd"/>
      <w:r>
        <w:t>: 978-80-247-3008-0</w:t>
      </w:r>
    </w:p>
    <w:p w14:paraId="01CD5D02" w14:textId="77777777" w:rsidR="007A5C5B" w:rsidRDefault="007A5C5B" w:rsidP="00A8769F">
      <w:pPr>
        <w:spacing w:after="0" w:line="360" w:lineRule="auto"/>
        <w:ind w:left="360"/>
      </w:pPr>
      <w:r>
        <w:t xml:space="preserve">BYTEŠNÍKOVÁ, I. </w:t>
      </w:r>
      <w:r w:rsidRPr="007A5C5B">
        <w:rPr>
          <w:i/>
          <w:iCs/>
        </w:rPr>
        <w:t>Rozvoj komunikačních kompetencí u dětí předškolního věku</w:t>
      </w:r>
      <w:r>
        <w:t>. Brno: MU, 2007. ISBN 978-80-210-4454-8.</w:t>
      </w:r>
    </w:p>
    <w:p w14:paraId="3E75BD70" w14:textId="77777777" w:rsidR="007A5C5B" w:rsidRDefault="007A5C5B" w:rsidP="00A8769F">
      <w:pPr>
        <w:spacing w:after="0" w:line="360" w:lineRule="auto"/>
        <w:ind w:left="360"/>
      </w:pPr>
      <w:r>
        <w:t>CSÉFALVAY, ZS., LECHTA, V. (</w:t>
      </w:r>
      <w:proofErr w:type="spellStart"/>
      <w:r>
        <w:t>ed</w:t>
      </w:r>
      <w:proofErr w:type="spellEnd"/>
      <w:r>
        <w:t xml:space="preserve">.) 2013. </w:t>
      </w:r>
      <w:r w:rsidRPr="007A5C5B">
        <w:rPr>
          <w:i/>
          <w:iCs/>
        </w:rPr>
        <w:t>Diagnostika narušené komunikační schopnosti u dospělých.</w:t>
      </w:r>
      <w:r>
        <w:t xml:space="preserve"> Praha: Portál, 2013. ISBN 978-80-262-0364-3</w:t>
      </w:r>
    </w:p>
    <w:p w14:paraId="45F155DE" w14:textId="77777777" w:rsidR="007A5C5B" w:rsidRPr="007A5C5B" w:rsidRDefault="007A5C5B" w:rsidP="007A5C5B">
      <w:pPr>
        <w:spacing w:after="0" w:line="360" w:lineRule="auto"/>
        <w:ind w:left="360"/>
      </w:pPr>
      <w:r w:rsidRPr="007A5C5B">
        <w:t>ČERVENKOVÁ, Barbora. </w:t>
      </w:r>
      <w:r w:rsidRPr="007A5C5B">
        <w:rPr>
          <w:i/>
          <w:iCs/>
        </w:rPr>
        <w:t>Rozvoj komunikačních a jazykových schopností: u dětí od narození do tří let věku</w:t>
      </w:r>
      <w:r w:rsidRPr="007A5C5B">
        <w:t>. Praha: Grada, 2019. Pedagogika. ISBN 978-80-271-2054-3.</w:t>
      </w:r>
    </w:p>
    <w:p w14:paraId="567810DF" w14:textId="77777777" w:rsidR="007A5C5B" w:rsidRDefault="007A5C5B" w:rsidP="00A8769F">
      <w:pPr>
        <w:spacing w:after="0" w:line="360" w:lineRule="auto"/>
        <w:ind w:left="360"/>
      </w:pPr>
      <w:r>
        <w:t xml:space="preserve">DVOŘÁK, J. 2007.  </w:t>
      </w:r>
      <w:r w:rsidRPr="007A5C5B">
        <w:rPr>
          <w:i/>
          <w:iCs/>
        </w:rPr>
        <w:t>Logopedický slovník – Terminologický a výkladový</w:t>
      </w:r>
      <w:r>
        <w:t xml:space="preserve">. Žďár nad Sázavou: Logopedické centrum. ISBN 9788090253667. </w:t>
      </w:r>
    </w:p>
    <w:p w14:paraId="572C1214" w14:textId="77777777" w:rsidR="007A5C5B" w:rsidRDefault="007A5C5B" w:rsidP="00A8769F">
      <w:pPr>
        <w:spacing w:after="0" w:line="360" w:lineRule="auto"/>
        <w:ind w:left="360"/>
      </w:pPr>
      <w:r>
        <w:t xml:space="preserve">FÁBIANOVÁ, A., 2014. </w:t>
      </w:r>
      <w:proofErr w:type="spellStart"/>
      <w:r w:rsidRPr="007A5C5B">
        <w:rPr>
          <w:i/>
          <w:iCs/>
        </w:rPr>
        <w:t>Orofaciálna</w:t>
      </w:r>
      <w:proofErr w:type="spellEnd"/>
      <w:r w:rsidRPr="007A5C5B">
        <w:rPr>
          <w:i/>
          <w:iCs/>
        </w:rPr>
        <w:t xml:space="preserve"> a </w:t>
      </w:r>
      <w:proofErr w:type="spellStart"/>
      <w:r w:rsidRPr="007A5C5B">
        <w:rPr>
          <w:i/>
          <w:iCs/>
        </w:rPr>
        <w:t>bazálna</w:t>
      </w:r>
      <w:proofErr w:type="spellEnd"/>
      <w:r w:rsidRPr="007A5C5B">
        <w:rPr>
          <w:i/>
          <w:iCs/>
        </w:rPr>
        <w:t xml:space="preserve"> </w:t>
      </w:r>
      <w:proofErr w:type="spellStart"/>
      <w:r w:rsidRPr="007A5C5B">
        <w:rPr>
          <w:i/>
          <w:iCs/>
        </w:rPr>
        <w:t>stimulácia</w:t>
      </w:r>
      <w:proofErr w:type="spellEnd"/>
      <w:r w:rsidRPr="007A5C5B">
        <w:rPr>
          <w:i/>
          <w:iCs/>
        </w:rPr>
        <w:t xml:space="preserve"> u </w:t>
      </w:r>
      <w:proofErr w:type="spellStart"/>
      <w:r w:rsidRPr="007A5C5B">
        <w:rPr>
          <w:i/>
          <w:iCs/>
        </w:rPr>
        <w:t>detí</w:t>
      </w:r>
      <w:proofErr w:type="spellEnd"/>
      <w:r w:rsidRPr="007A5C5B">
        <w:rPr>
          <w:i/>
          <w:iCs/>
        </w:rPr>
        <w:t xml:space="preserve"> s psychomotorickým </w:t>
      </w:r>
      <w:proofErr w:type="spellStart"/>
      <w:r w:rsidRPr="007A5C5B">
        <w:rPr>
          <w:i/>
          <w:iCs/>
        </w:rPr>
        <w:t>oneskorením</w:t>
      </w:r>
      <w:proofErr w:type="spellEnd"/>
      <w:r w:rsidRPr="007A5C5B">
        <w:rPr>
          <w:i/>
          <w:iCs/>
        </w:rPr>
        <w:t xml:space="preserve"> v </w:t>
      </w:r>
      <w:proofErr w:type="spellStart"/>
      <w:r w:rsidRPr="007A5C5B">
        <w:rPr>
          <w:i/>
          <w:iCs/>
        </w:rPr>
        <w:t>ranom</w:t>
      </w:r>
      <w:proofErr w:type="spellEnd"/>
      <w:r w:rsidRPr="007A5C5B">
        <w:rPr>
          <w:i/>
          <w:iCs/>
        </w:rPr>
        <w:t xml:space="preserve"> veku,</w:t>
      </w:r>
      <w:r>
        <w:t xml:space="preserve"> Havlíčkův Brod: Tobiáš.</w:t>
      </w:r>
    </w:p>
    <w:p w14:paraId="50BE65A7" w14:textId="77777777" w:rsidR="007A5C5B" w:rsidRDefault="007A5C5B" w:rsidP="00A8769F">
      <w:pPr>
        <w:spacing w:after="0" w:line="360" w:lineRule="auto"/>
        <w:ind w:left="360"/>
      </w:pPr>
      <w:r>
        <w:t xml:space="preserve">FRIEDLOVÁ, K., 2015. </w:t>
      </w:r>
      <w:r w:rsidRPr="007A5C5B">
        <w:rPr>
          <w:i/>
          <w:iCs/>
        </w:rPr>
        <w:t>Bazální stimulace® pro pečující, terapeuty, logopedy a speciální pedagogy: praktická příručka pro pracující v sociálních službách, dlouhodobé péči a ve speciálních školách,</w:t>
      </w:r>
      <w:r>
        <w:t xml:space="preserve"> Tábor: Asociace poskytovatelů sociálních služeb ČR.</w:t>
      </w:r>
    </w:p>
    <w:p w14:paraId="334E9016" w14:textId="77777777" w:rsidR="007A5C5B" w:rsidRDefault="007A5C5B" w:rsidP="00A8769F">
      <w:pPr>
        <w:spacing w:after="0" w:line="360" w:lineRule="auto"/>
        <w:ind w:left="360"/>
      </w:pPr>
      <w:r>
        <w:t xml:space="preserve">GANGALE, D. C. 2004. </w:t>
      </w:r>
      <w:r w:rsidRPr="007A5C5B">
        <w:rPr>
          <w:i/>
          <w:iCs/>
        </w:rPr>
        <w:t xml:space="preserve">Rehabilitace v </w:t>
      </w:r>
      <w:proofErr w:type="spellStart"/>
      <w:r w:rsidRPr="007A5C5B">
        <w:rPr>
          <w:i/>
          <w:iCs/>
        </w:rPr>
        <w:t>orofaciální</w:t>
      </w:r>
      <w:proofErr w:type="spellEnd"/>
      <w:r w:rsidRPr="007A5C5B">
        <w:rPr>
          <w:i/>
          <w:iCs/>
        </w:rPr>
        <w:t xml:space="preserve"> oblasti. </w:t>
      </w:r>
      <w:r>
        <w:t>Praha: Grada. ISBN 8024705346</w:t>
      </w:r>
    </w:p>
    <w:p w14:paraId="67FA5C5A" w14:textId="77777777" w:rsidR="007A5C5B" w:rsidRDefault="007A5C5B" w:rsidP="00A8769F">
      <w:pPr>
        <w:spacing w:after="0" w:line="360" w:lineRule="auto"/>
        <w:ind w:left="360"/>
      </w:pPr>
      <w:r>
        <w:t xml:space="preserve">HEALEY, J.M., 2015. </w:t>
      </w:r>
      <w:r w:rsidRPr="007A5C5B">
        <w:rPr>
          <w:i/>
          <w:iCs/>
        </w:rPr>
        <w:t xml:space="preserve">Leváci a jejich výchova </w:t>
      </w:r>
      <w:r>
        <w:t>Vyd. 2., Praha: Portál.</w:t>
      </w:r>
    </w:p>
    <w:p w14:paraId="7FDFAF48" w14:textId="77777777" w:rsidR="007A5C5B" w:rsidRDefault="007A5C5B" w:rsidP="00A8769F">
      <w:pPr>
        <w:spacing w:after="0" w:line="360" w:lineRule="auto"/>
        <w:ind w:left="360"/>
      </w:pPr>
      <w:r>
        <w:t xml:space="preserve">HORŇÁKOVÁ, K., KAPALKOVÁ, S., MIKULAJOVÁ, M. </w:t>
      </w:r>
      <w:r w:rsidRPr="007A5C5B">
        <w:rPr>
          <w:i/>
          <w:iCs/>
        </w:rPr>
        <w:t>Jak mluvit s dětmi: od narození do tří let.</w:t>
      </w:r>
      <w:r>
        <w:t xml:space="preserve"> Praha: Portál, 2009. ISBN 978-80-7367-612-4.</w:t>
      </w:r>
    </w:p>
    <w:p w14:paraId="43546BD2" w14:textId="77777777" w:rsidR="007A5C5B" w:rsidRDefault="007A5C5B" w:rsidP="00A8769F">
      <w:pPr>
        <w:spacing w:after="0" w:line="360" w:lineRule="auto"/>
        <w:ind w:left="360"/>
      </w:pPr>
      <w:r>
        <w:t xml:space="preserve">HRABALOVÁ, J. 2016. </w:t>
      </w:r>
      <w:r w:rsidRPr="007A5C5B">
        <w:rPr>
          <w:i/>
          <w:iCs/>
        </w:rPr>
        <w:t>Dech, hlas a řeč od praxe k teorii a zpět.</w:t>
      </w:r>
      <w:r>
        <w:t xml:space="preserve"> Brno: Janáčkova akademie múzických umění v Brně.</w:t>
      </w:r>
    </w:p>
    <w:p w14:paraId="18B92B23" w14:textId="77777777" w:rsidR="007A5C5B" w:rsidRDefault="007A5C5B" w:rsidP="00A8769F">
      <w:pPr>
        <w:spacing w:after="0" w:line="360" w:lineRule="auto"/>
        <w:ind w:left="360"/>
      </w:pPr>
      <w:r>
        <w:t xml:space="preserve">CHOTĚBOROVÁ, M., 2015. </w:t>
      </w:r>
      <w:r w:rsidRPr="007A5C5B">
        <w:rPr>
          <w:i/>
          <w:iCs/>
        </w:rPr>
        <w:t>Mami, tati - procvičujte se mnou...: aneb logopedická příručka nejen pro rodiče dětí s rozštěpem,</w:t>
      </w:r>
      <w:r>
        <w:t xml:space="preserve"> Praha: </w:t>
      </w:r>
      <w:proofErr w:type="spellStart"/>
      <w:r>
        <w:t>Carter</w:t>
      </w:r>
      <w:proofErr w:type="spellEnd"/>
      <w:r>
        <w:t>/</w:t>
      </w:r>
      <w:proofErr w:type="spellStart"/>
      <w:r>
        <w:t>Reproplus</w:t>
      </w:r>
      <w:proofErr w:type="spellEnd"/>
      <w:r>
        <w:t>.</w:t>
      </w:r>
    </w:p>
    <w:p w14:paraId="12B89B02" w14:textId="77777777" w:rsidR="007A5C5B" w:rsidRPr="007A5C5B" w:rsidRDefault="007A5C5B" w:rsidP="007A5C5B">
      <w:pPr>
        <w:spacing w:after="0" w:line="360" w:lineRule="auto"/>
        <w:ind w:left="360"/>
      </w:pPr>
      <w:r w:rsidRPr="007A5C5B">
        <w:t>JUCOVIČOVÁ, Drahomíra a Hana ŽÁČKOVÁ. </w:t>
      </w:r>
      <w:r w:rsidRPr="007A5C5B">
        <w:rPr>
          <w:i/>
          <w:iCs/>
        </w:rPr>
        <w:t>Katalog podpůrných opatření: dílčí část : pro žáky s potřebou podpory ve vzdělávání z důvodu specifických poruch učení a chování</w:t>
      </w:r>
      <w:r w:rsidRPr="007A5C5B">
        <w:t>. Olomouc: Univerzita Palackého v Olomouci, 2020. ISBN 978-80-244-5714-7.</w:t>
      </w:r>
    </w:p>
    <w:p w14:paraId="4F1F6588" w14:textId="77777777" w:rsidR="007A5C5B" w:rsidRDefault="007A5C5B" w:rsidP="00A8769F">
      <w:pPr>
        <w:spacing w:after="0" w:line="360" w:lineRule="auto"/>
        <w:ind w:left="360"/>
      </w:pPr>
      <w:r>
        <w:t xml:space="preserve">KEJKLÍČKOVÁ, I. 2016. </w:t>
      </w:r>
      <w:r w:rsidRPr="007A5C5B">
        <w:rPr>
          <w:i/>
          <w:iCs/>
        </w:rPr>
        <w:t>Vady řeči u dětí: návod pro praxi.</w:t>
      </w:r>
      <w:r>
        <w:t xml:space="preserve"> Praha: Grada. ISBN: 978-80-247-3941-0</w:t>
      </w:r>
    </w:p>
    <w:p w14:paraId="0286E907" w14:textId="77777777" w:rsidR="007A5C5B" w:rsidRDefault="007A5C5B" w:rsidP="00A8769F">
      <w:pPr>
        <w:spacing w:after="0" w:line="360" w:lineRule="auto"/>
        <w:ind w:left="360"/>
      </w:pPr>
      <w:r>
        <w:t xml:space="preserve">KEREKRÉTIOVÁ, A. 2016 </w:t>
      </w:r>
      <w:r w:rsidRPr="007A5C5B">
        <w:rPr>
          <w:i/>
          <w:iCs/>
        </w:rPr>
        <w:t>Logopedická propedeutika</w:t>
      </w:r>
      <w:r>
        <w:t xml:space="preserve">. Bratislava: Univerzita Komenského v </w:t>
      </w:r>
      <w:proofErr w:type="spellStart"/>
      <w:r>
        <w:t>Bratislave</w:t>
      </w:r>
      <w:proofErr w:type="spellEnd"/>
      <w:r>
        <w:t>. ISBN 978-80-223-4164-6</w:t>
      </w:r>
    </w:p>
    <w:p w14:paraId="0CA6641F" w14:textId="77777777" w:rsidR="007A5C5B" w:rsidRDefault="007A5C5B" w:rsidP="00A8769F">
      <w:pPr>
        <w:spacing w:after="0" w:line="360" w:lineRule="auto"/>
        <w:ind w:left="360"/>
      </w:pPr>
      <w:r>
        <w:t xml:space="preserve">KEREKRÉTIOVÁ, A. A KOL. 2009. </w:t>
      </w:r>
      <w:r w:rsidRPr="007A5C5B">
        <w:rPr>
          <w:i/>
          <w:iCs/>
        </w:rPr>
        <w:t xml:space="preserve">Základy </w:t>
      </w:r>
      <w:proofErr w:type="spellStart"/>
      <w:r w:rsidRPr="007A5C5B">
        <w:rPr>
          <w:i/>
          <w:iCs/>
        </w:rPr>
        <w:t>logopédie</w:t>
      </w:r>
      <w:proofErr w:type="spellEnd"/>
      <w:r>
        <w:t>. Bratislava: Univerzita Komenského Bratislava. ISBN 978-80-223-2574-5.</w:t>
      </w:r>
    </w:p>
    <w:p w14:paraId="665BC40A" w14:textId="77777777" w:rsidR="007A5C5B" w:rsidRDefault="007A5C5B" w:rsidP="00A8769F">
      <w:pPr>
        <w:spacing w:after="0" w:line="360" w:lineRule="auto"/>
        <w:ind w:left="360"/>
      </w:pPr>
      <w:r>
        <w:t xml:space="preserve">KITTEL, A.M., 1999. </w:t>
      </w:r>
      <w:proofErr w:type="spellStart"/>
      <w:r w:rsidRPr="007A5C5B">
        <w:rPr>
          <w:i/>
          <w:iCs/>
        </w:rPr>
        <w:t>Myofunkční</w:t>
      </w:r>
      <w:proofErr w:type="spellEnd"/>
      <w:r w:rsidRPr="007A5C5B">
        <w:rPr>
          <w:i/>
          <w:iCs/>
        </w:rPr>
        <w:t xml:space="preserve"> terapie</w:t>
      </w:r>
      <w:r>
        <w:t xml:space="preserve"> Vyd. 1. čes.,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.</w:t>
      </w:r>
    </w:p>
    <w:p w14:paraId="697CAF1A" w14:textId="77777777" w:rsidR="007A5C5B" w:rsidRDefault="007A5C5B" w:rsidP="00A8769F">
      <w:pPr>
        <w:spacing w:after="0" w:line="360" w:lineRule="auto"/>
        <w:ind w:left="360"/>
      </w:pPr>
      <w:r>
        <w:t xml:space="preserve">KMENTOVÁ, M., 2015. </w:t>
      </w:r>
      <w:r w:rsidRPr="007A5C5B">
        <w:rPr>
          <w:i/>
          <w:iCs/>
        </w:rPr>
        <w:t>Hudební a řečové projevy předškolních dětí a jejich vzájemné ovlivňování</w:t>
      </w:r>
      <w:r>
        <w:t>, V Praze: Univerzita Karlova, Pedagogická fakulta.</w:t>
      </w:r>
    </w:p>
    <w:p w14:paraId="6F56768C" w14:textId="77777777" w:rsidR="007A5C5B" w:rsidRDefault="007A5C5B" w:rsidP="00A8769F">
      <w:pPr>
        <w:spacing w:after="0" w:line="360" w:lineRule="auto"/>
        <w:ind w:left="360"/>
      </w:pPr>
      <w:r>
        <w:t xml:space="preserve">KREJČOVÁ, L. et al., 2018. </w:t>
      </w:r>
      <w:r w:rsidRPr="007A5C5B">
        <w:rPr>
          <w:i/>
          <w:iCs/>
        </w:rPr>
        <w:t>Specifické poruchy učení: dyslexie, dysgrafie, dysortografie</w:t>
      </w:r>
      <w:r>
        <w:t xml:space="preserve"> 2., aktualizované vydání., Brno: </w:t>
      </w:r>
      <w:proofErr w:type="spellStart"/>
      <w:r>
        <w:t>Edika</w:t>
      </w:r>
      <w:proofErr w:type="spellEnd"/>
      <w:r>
        <w:t>.</w:t>
      </w:r>
    </w:p>
    <w:p w14:paraId="630ECD99" w14:textId="77777777" w:rsidR="007A5C5B" w:rsidRPr="007A5C5B" w:rsidRDefault="007A5C5B" w:rsidP="007A5C5B">
      <w:pPr>
        <w:spacing w:after="0" w:line="360" w:lineRule="auto"/>
        <w:ind w:left="360"/>
      </w:pPr>
      <w:r w:rsidRPr="007A5C5B">
        <w:t>KREJČOVÁ, Lenka. </w:t>
      </w:r>
      <w:r w:rsidRPr="007A5C5B">
        <w:rPr>
          <w:i/>
          <w:iCs/>
        </w:rPr>
        <w:t>Dyslexie: psychologické souvislosti</w:t>
      </w:r>
      <w:r w:rsidRPr="007A5C5B">
        <w:t>. Praha: Grada, 2019. Psyché. ISBN 978-80-247-3950-2. Dostupné také z: </w:t>
      </w:r>
      <w:hyperlink r:id="rId10" w:tgtFrame="_blank" w:history="1">
        <w:r w:rsidRPr="007A5C5B">
          <w:rPr>
            <w:rStyle w:val="Hypertextovodkaz"/>
          </w:rPr>
          <w:t>http://www.digitalniknihovna.cz/mzk/uuid/uuid:eb73aab0-f6f4-11e9-9a61-005056827e52</w:t>
        </w:r>
      </w:hyperlink>
    </w:p>
    <w:p w14:paraId="49F2406C" w14:textId="77777777" w:rsidR="007A5C5B" w:rsidRPr="007A5C5B" w:rsidRDefault="007A5C5B" w:rsidP="007A5C5B">
      <w:pPr>
        <w:spacing w:after="0" w:line="360" w:lineRule="auto"/>
        <w:ind w:left="360"/>
      </w:pPr>
      <w:r w:rsidRPr="007A5C5B">
        <w:t>KUČERA, Martin a Marek FRIČ. </w:t>
      </w:r>
      <w:proofErr w:type="spellStart"/>
      <w:r w:rsidRPr="007A5C5B">
        <w:rPr>
          <w:i/>
          <w:iCs/>
        </w:rPr>
        <w:t>Vokologie</w:t>
      </w:r>
      <w:proofErr w:type="spellEnd"/>
      <w:r w:rsidRPr="007A5C5B">
        <w:rPr>
          <w:i/>
          <w:iCs/>
        </w:rPr>
        <w:t xml:space="preserve"> I: funkční diagnostika a léčba hlasových poruch</w:t>
      </w:r>
      <w:r w:rsidRPr="007A5C5B">
        <w:t>. Praha: Akademie múzických umění v Praze, 2019. ISBN 978-80-7331-559-7.</w:t>
      </w:r>
    </w:p>
    <w:p w14:paraId="6D9E40E7" w14:textId="77777777" w:rsidR="007A5C5B" w:rsidRDefault="007A5C5B" w:rsidP="00A8769F">
      <w:pPr>
        <w:spacing w:after="0" w:line="360" w:lineRule="auto"/>
        <w:ind w:left="360"/>
      </w:pPr>
      <w:r>
        <w:t xml:space="preserve">LECHTA, V. 2003. </w:t>
      </w:r>
      <w:r w:rsidRPr="007A5C5B">
        <w:rPr>
          <w:i/>
          <w:iCs/>
        </w:rPr>
        <w:t>Diagnostika narušené komunikační schopnosti</w:t>
      </w:r>
      <w:r>
        <w:t>. Praha: Portál. ISBN 80-7178-801-5.</w:t>
      </w:r>
    </w:p>
    <w:p w14:paraId="6B2CDDAB" w14:textId="77777777" w:rsidR="007A5C5B" w:rsidRDefault="007A5C5B" w:rsidP="00A8769F">
      <w:pPr>
        <w:spacing w:after="0" w:line="360" w:lineRule="auto"/>
        <w:ind w:left="360"/>
      </w:pPr>
      <w:r>
        <w:t xml:space="preserve">LECHTA, V. ET AL. 2011. </w:t>
      </w:r>
      <w:r w:rsidRPr="007A5C5B">
        <w:rPr>
          <w:i/>
          <w:iCs/>
        </w:rPr>
        <w:t>Symptomatické poruchy řeči</w:t>
      </w:r>
      <w:r>
        <w:t>. 3. vyd. Praha: Portál. ISBN 978-80-7367-977-4.</w:t>
      </w:r>
    </w:p>
    <w:p w14:paraId="3340DDC9" w14:textId="77777777" w:rsidR="007A5C5B" w:rsidRDefault="007A5C5B" w:rsidP="00A8769F">
      <w:pPr>
        <w:spacing w:after="0" w:line="360" w:lineRule="auto"/>
        <w:ind w:left="360"/>
      </w:pPr>
      <w:r>
        <w:t xml:space="preserve">LECHTA, V. ET AL. 2011. </w:t>
      </w:r>
      <w:r w:rsidRPr="007A5C5B">
        <w:rPr>
          <w:i/>
          <w:iCs/>
        </w:rPr>
        <w:t>Terapie narušené komunikační schopnosti</w:t>
      </w:r>
      <w:r>
        <w:t xml:space="preserve">. Praha: Portál. ISBN  978-80-7367-901-9 </w:t>
      </w:r>
    </w:p>
    <w:p w14:paraId="5A893AD0" w14:textId="77777777" w:rsidR="007A5C5B" w:rsidRDefault="007A5C5B" w:rsidP="00A8769F">
      <w:pPr>
        <w:spacing w:after="0" w:line="360" w:lineRule="auto"/>
        <w:ind w:left="360"/>
      </w:pPr>
      <w:r>
        <w:t xml:space="preserve">LECHTA, V., KRÁLIKOVÁ, B., WDOWYCZYNOVÁ, M. 2011. </w:t>
      </w:r>
      <w:r w:rsidRPr="007A5C5B">
        <w:rPr>
          <w:i/>
          <w:iCs/>
        </w:rPr>
        <w:t>Když naše dítě nemluví plynule: Koktavost a jiné neplynulosti řeči.</w:t>
      </w:r>
      <w:r>
        <w:t xml:space="preserve"> Praha: Portál. 978-80-7367-849-4</w:t>
      </w:r>
    </w:p>
    <w:p w14:paraId="5DA232C0" w14:textId="77777777" w:rsidR="007A5C5B" w:rsidRDefault="007A5C5B" w:rsidP="00A8769F">
      <w:pPr>
        <w:spacing w:after="0" w:line="360" w:lineRule="auto"/>
        <w:ind w:left="360"/>
      </w:pPr>
      <w:r>
        <w:t xml:space="preserve">LYNCH, C., KIDD, J., STRUKOVÁ, S. 2002. </w:t>
      </w:r>
      <w:r w:rsidRPr="007A5C5B">
        <w:rPr>
          <w:i/>
          <w:iCs/>
        </w:rPr>
        <w:t>Cvičení pro rozvoj řeči: Prevence a náprava poruch komunikace u mladších dětí.</w:t>
      </w:r>
      <w:r>
        <w:t xml:space="preserve"> Praha: Portál. ISBN 80-71-78571-7.</w:t>
      </w:r>
    </w:p>
    <w:p w14:paraId="3281CCE3" w14:textId="77777777" w:rsidR="007A5C5B" w:rsidRDefault="007A5C5B" w:rsidP="00A8769F">
      <w:pPr>
        <w:spacing w:after="0" w:line="360" w:lineRule="auto"/>
        <w:ind w:left="360"/>
      </w:pPr>
      <w:r>
        <w:t xml:space="preserve">MÁLKOVÁ, G., 2015. </w:t>
      </w:r>
      <w:r w:rsidRPr="007A5C5B">
        <w:rPr>
          <w:i/>
          <w:iCs/>
        </w:rPr>
        <w:t>Vývojový vztah fonematického povědomí a znalosti písmen</w:t>
      </w:r>
      <w:r>
        <w:t xml:space="preserve">, Praha: </w:t>
      </w:r>
      <w:proofErr w:type="spellStart"/>
      <w:r>
        <w:t>Togga</w:t>
      </w:r>
      <w:proofErr w:type="spellEnd"/>
      <w:r>
        <w:t>.</w:t>
      </w:r>
    </w:p>
    <w:p w14:paraId="389DF1D6" w14:textId="77777777" w:rsidR="007A5C5B" w:rsidRPr="007A5C5B" w:rsidRDefault="007A5C5B" w:rsidP="007A5C5B">
      <w:pPr>
        <w:spacing w:after="0" w:line="360" w:lineRule="auto"/>
        <w:ind w:left="360"/>
      </w:pPr>
      <w:r w:rsidRPr="007A5C5B">
        <w:t>MORÁVKOVÁ VEJROCHOVÁ, Monika. </w:t>
      </w:r>
      <w:r w:rsidRPr="007A5C5B">
        <w:rPr>
          <w:i/>
          <w:iCs/>
        </w:rPr>
        <w:t>Katalog podpůrných opatření: metodika aplikace podpůrných opatření v předškolním vzdělávání</w:t>
      </w:r>
      <w:r w:rsidRPr="007A5C5B">
        <w:t>. Olomouc: Univerzita Palackého v Olomouci, 2020. ISBN 978-80-244-5716-1.</w:t>
      </w:r>
    </w:p>
    <w:p w14:paraId="1E5382A0" w14:textId="77777777" w:rsidR="007A5C5B" w:rsidRPr="007A5C5B" w:rsidRDefault="007A5C5B" w:rsidP="007A5C5B">
      <w:pPr>
        <w:spacing w:after="0" w:line="360" w:lineRule="auto"/>
        <w:ind w:left="360"/>
      </w:pPr>
      <w:r w:rsidRPr="007A5C5B">
        <w:t>NOVÁKOVÁ, Ivana, Miroslava NOVÁKOVÁ SCHÖFFELOVÁ a Marína MIKULAJOVÁ. </w:t>
      </w:r>
      <w:r w:rsidRPr="007A5C5B">
        <w:rPr>
          <w:i/>
          <w:iCs/>
        </w:rPr>
        <w:t xml:space="preserve">Když dítě vidí, co má slyšet: trénink jazykových schopností dle D.B. </w:t>
      </w:r>
      <w:proofErr w:type="spellStart"/>
      <w:r w:rsidRPr="007A5C5B">
        <w:rPr>
          <w:i/>
          <w:iCs/>
        </w:rPr>
        <w:t>Elkonina</w:t>
      </w:r>
      <w:proofErr w:type="spellEnd"/>
      <w:r w:rsidRPr="007A5C5B">
        <w:rPr>
          <w:i/>
          <w:iCs/>
        </w:rPr>
        <w:t xml:space="preserve"> u dětí se sluchovým postižením</w:t>
      </w:r>
      <w:r w:rsidRPr="007A5C5B">
        <w:t>. [Praha]: Univerzita Karlova, Pedagogická fakulta, 2020. ISBN 978-80-7603-184-5.</w:t>
      </w:r>
    </w:p>
    <w:p w14:paraId="04C6EC7A" w14:textId="77777777" w:rsidR="007A5C5B" w:rsidRPr="007A5C5B" w:rsidRDefault="007A5C5B" w:rsidP="007A5C5B">
      <w:pPr>
        <w:spacing w:after="0" w:line="360" w:lineRule="auto"/>
        <w:ind w:left="360"/>
      </w:pPr>
      <w:r w:rsidRPr="007A5C5B">
        <w:t>PROCHÁZKA, Roman a Miroslav OREL. </w:t>
      </w:r>
      <w:r w:rsidRPr="007A5C5B">
        <w:rPr>
          <w:i/>
          <w:iCs/>
        </w:rPr>
        <w:t>Vývojová neuropsychologie</w:t>
      </w:r>
      <w:r w:rsidRPr="007A5C5B">
        <w:t>. Praha: Grada, 2021. Psyché. ISBN 978-80-271-3080-1.</w:t>
      </w:r>
    </w:p>
    <w:p w14:paraId="5E6AA836" w14:textId="77777777" w:rsidR="007A5C5B" w:rsidRDefault="007A5C5B" w:rsidP="00A8769F">
      <w:pPr>
        <w:spacing w:after="0" w:line="360" w:lineRule="auto"/>
        <w:ind w:left="360"/>
      </w:pPr>
      <w:r>
        <w:t xml:space="preserve">SINDELAR, B., 2016. </w:t>
      </w:r>
      <w:r w:rsidRPr="007A5C5B">
        <w:rPr>
          <w:i/>
          <w:iCs/>
        </w:rPr>
        <w:t>Předcházíme poruchám učení: soubor cvičení pro děti v předškolním roce a v první třídě</w:t>
      </w:r>
      <w:r>
        <w:t xml:space="preserve"> Vydání šesté., Praha: Portál.</w:t>
      </w:r>
    </w:p>
    <w:p w14:paraId="3CC3F9AE" w14:textId="77777777" w:rsidR="007A5C5B" w:rsidRPr="007A5C5B" w:rsidRDefault="007A5C5B" w:rsidP="007A5C5B">
      <w:pPr>
        <w:spacing w:after="0" w:line="360" w:lineRule="auto"/>
        <w:ind w:left="360"/>
      </w:pPr>
      <w:r w:rsidRPr="007A5C5B">
        <w:t xml:space="preserve">SKALOVÁ, Pavla </w:t>
      </w:r>
      <w:proofErr w:type="spellStart"/>
      <w:r w:rsidRPr="007A5C5B">
        <w:t>Foster</w:t>
      </w:r>
      <w:proofErr w:type="spellEnd"/>
      <w:r w:rsidRPr="007A5C5B">
        <w:t>, Alena KUNOVÁ a Jana ŠAROUNOVÁ. </w:t>
      </w:r>
      <w:r w:rsidRPr="007A5C5B">
        <w:rPr>
          <w:i/>
          <w:iCs/>
        </w:rPr>
        <w:t>Jak si porozumět, domluvit se a společně si hrát: neverbální dítě v mateřské škole</w:t>
      </w:r>
      <w:r w:rsidRPr="007A5C5B">
        <w:t>. V Praze: Pasparta, 2021. ISBN 978-80-88290-73-5.</w:t>
      </w:r>
    </w:p>
    <w:p w14:paraId="454E6ECA" w14:textId="77777777" w:rsidR="007A5C5B" w:rsidRDefault="007A5C5B" w:rsidP="00A8769F">
      <w:pPr>
        <w:spacing w:after="0" w:line="360" w:lineRule="auto"/>
        <w:ind w:left="360"/>
      </w:pPr>
      <w:r>
        <w:t xml:space="preserve">SMOLÍK, F. &amp; MÁLKOVÁ, G., 2014. </w:t>
      </w:r>
      <w:r w:rsidRPr="007A5C5B">
        <w:rPr>
          <w:i/>
          <w:iCs/>
        </w:rPr>
        <w:t>Vývoj jazykových schopností v předškolním věku</w:t>
      </w:r>
      <w:r>
        <w:t>, Praha: Grada.</w:t>
      </w:r>
    </w:p>
    <w:p w14:paraId="6CFD0868" w14:textId="77777777" w:rsidR="007A5C5B" w:rsidRPr="007A5C5B" w:rsidRDefault="007A5C5B" w:rsidP="007A5C5B">
      <w:pPr>
        <w:spacing w:after="0" w:line="360" w:lineRule="auto"/>
        <w:ind w:left="360"/>
      </w:pPr>
      <w:r w:rsidRPr="007A5C5B">
        <w:t>ŠPORCLOVÁ, Veronika. </w:t>
      </w:r>
      <w:r w:rsidRPr="007A5C5B">
        <w:rPr>
          <w:i/>
          <w:iCs/>
        </w:rPr>
        <w:t>Autismus od A do Z</w:t>
      </w:r>
      <w:r w:rsidRPr="007A5C5B">
        <w:t>. V Praze: Pasparta, 2018. ISBN 978-80-88163-98-5.</w:t>
      </w:r>
    </w:p>
    <w:p w14:paraId="4238737E" w14:textId="77777777" w:rsidR="007A5C5B" w:rsidRDefault="007A5C5B" w:rsidP="00A8769F">
      <w:pPr>
        <w:spacing w:after="0" w:line="360" w:lineRule="auto"/>
        <w:ind w:left="360"/>
      </w:pPr>
      <w:r>
        <w:t xml:space="preserve">ŠTĚPÁN, J. </w:t>
      </w:r>
      <w:r w:rsidRPr="007A5C5B">
        <w:rPr>
          <w:i/>
          <w:iCs/>
        </w:rPr>
        <w:t>Logopedie: listy pro nácvik výslovnosti.</w:t>
      </w:r>
      <w:r>
        <w:t xml:space="preserve"> Olomouc: </w:t>
      </w:r>
      <w:proofErr w:type="spellStart"/>
      <w:r>
        <w:t>Rubico</w:t>
      </w:r>
      <w:proofErr w:type="spellEnd"/>
      <w:r>
        <w:t>, 2014. ISBN 978-80-7346-172-0</w:t>
      </w:r>
    </w:p>
    <w:p w14:paraId="0AB39067" w14:textId="77777777" w:rsidR="007A5C5B" w:rsidRDefault="007A5C5B" w:rsidP="00A8769F">
      <w:pPr>
        <w:spacing w:after="0" w:line="360" w:lineRule="auto"/>
        <w:ind w:left="360"/>
      </w:pPr>
      <w:r>
        <w:t>ŠTĚPÁN, J., PETRÁŠ, P. 1995. Logopedie v praxi. Metodická příručka. Praha: Septima. ISBN 80-85801-61-2.</w:t>
      </w:r>
    </w:p>
    <w:p w14:paraId="25B77AEA" w14:textId="77777777" w:rsidR="007A5C5B" w:rsidRDefault="007A5C5B" w:rsidP="00A8769F">
      <w:pPr>
        <w:spacing w:after="0" w:line="360" w:lineRule="auto"/>
        <w:ind w:left="360"/>
        <w:jc w:val="left"/>
      </w:pPr>
      <w:r>
        <w:t xml:space="preserve">TEDLA, M. </w:t>
      </w:r>
      <w:r w:rsidRPr="007A5C5B">
        <w:rPr>
          <w:i/>
          <w:iCs/>
        </w:rPr>
        <w:t>Poruchy polykání.</w:t>
      </w:r>
      <w:r>
        <w:t xml:space="preserve"> 1. vyd. Havlíčkův Brod: Tobiáš, 2009. 312 s. Medicína hlavy a krku. Dostupné na internetu: &lt;http://toc.nkp.cz/NKC/201003/</w:t>
      </w:r>
      <w:proofErr w:type="spellStart"/>
      <w:r>
        <w:t>contents</w:t>
      </w:r>
      <w:proofErr w:type="spellEnd"/>
      <w:r>
        <w:t xml:space="preserve">/nkc20091929718_1.pdf&gt; ISBN 978-80-7311-105-2. </w:t>
      </w:r>
    </w:p>
    <w:p w14:paraId="0AF31F07" w14:textId="77777777" w:rsidR="007A5C5B" w:rsidRDefault="007A5C5B" w:rsidP="00A8769F">
      <w:pPr>
        <w:spacing w:after="0" w:line="360" w:lineRule="auto"/>
        <w:ind w:left="360"/>
      </w:pPr>
      <w:r>
        <w:t>TOMÁŠKOVÁ, I., 2015. Rozvíjíme předčtenářskou gramotnost v mateřské škole, Praha: Portál.</w:t>
      </w:r>
    </w:p>
    <w:p w14:paraId="2BFA15FA" w14:textId="77777777" w:rsidR="007A5C5B" w:rsidRPr="007A5C5B" w:rsidRDefault="007A5C5B" w:rsidP="007A5C5B">
      <w:pPr>
        <w:spacing w:after="0" w:line="360" w:lineRule="auto"/>
        <w:ind w:left="360"/>
      </w:pPr>
      <w:r w:rsidRPr="007A5C5B">
        <w:t xml:space="preserve"> TUCKERMANN, </w:t>
      </w:r>
      <w:proofErr w:type="spellStart"/>
      <w:r w:rsidRPr="007A5C5B">
        <w:t>Antje</w:t>
      </w:r>
      <w:proofErr w:type="spellEnd"/>
      <w:r w:rsidRPr="007A5C5B">
        <w:t>, Anne HÄUSSLER a Eva LAUSMANN. </w:t>
      </w:r>
      <w:r w:rsidRPr="007A5C5B">
        <w:rPr>
          <w:i/>
          <w:iCs/>
        </w:rPr>
        <w:t>Strukturované učení v praxi: uplatnění principů Strukturovaného učení v prostředí běžné školy</w:t>
      </w:r>
      <w:r w:rsidRPr="007A5C5B">
        <w:t>. V Praze: Pasparta, 2014. ISBN 978-80-905576-3-5. Dostupné také z: </w:t>
      </w:r>
      <w:hyperlink r:id="rId11" w:tgtFrame="_blank" w:history="1">
        <w:r w:rsidRPr="007A5C5B">
          <w:rPr>
            <w:rStyle w:val="Hypertextovodkaz"/>
          </w:rPr>
          <w:t>http://www.digitalniknihovna.cz/mzk/uuid/uuid:af8fd6e0-60a2-11eb-b4d1-005056827e51</w:t>
        </w:r>
      </w:hyperlink>
    </w:p>
    <w:p w14:paraId="3429E7C5" w14:textId="77777777" w:rsidR="007A5C5B" w:rsidRPr="007A5C5B" w:rsidRDefault="007A5C5B" w:rsidP="007A5C5B">
      <w:pPr>
        <w:spacing w:after="0" w:line="360" w:lineRule="auto"/>
        <w:ind w:left="360"/>
      </w:pPr>
      <w:r w:rsidRPr="007A5C5B">
        <w:t>VAŠÍKOVÁ, Jana a Iva ŽÁKOVÁ. </w:t>
      </w:r>
      <w:r w:rsidRPr="007A5C5B">
        <w:rPr>
          <w:i/>
          <w:iCs/>
        </w:rPr>
        <w:t>Význam primární logopedické prevence v rozvoji řečových a jazykových schopností dětí předškolního věku</w:t>
      </w:r>
      <w:r w:rsidRPr="007A5C5B">
        <w:t>. Ve Zlíně: Univerzita Tomáše Bati, 2018. Pedagogika. ISBN 978-80-7454-798-0.</w:t>
      </w:r>
    </w:p>
    <w:p w14:paraId="46AD4323" w14:textId="77777777" w:rsidR="007A5C5B" w:rsidRDefault="007A5C5B" w:rsidP="00A8769F">
      <w:pPr>
        <w:spacing w:after="0" w:line="360" w:lineRule="auto"/>
        <w:ind w:left="360"/>
      </w:pPr>
      <w:r>
        <w:t xml:space="preserve">VITÁSKOVÁ, K., MLČÁKOVÁ, R. 2013. </w:t>
      </w:r>
      <w:r w:rsidRPr="007A5C5B">
        <w:rPr>
          <w:i/>
          <w:iCs/>
        </w:rPr>
        <w:t>Základní vstup do problematiky získaných fatických poruch a problematiky dysartrie</w:t>
      </w:r>
      <w:r>
        <w:t>. Olomouc: Univerzita Palackého v Olomouci.</w:t>
      </w:r>
    </w:p>
    <w:p w14:paraId="7FF575FE" w14:textId="77777777" w:rsidR="007A5C5B" w:rsidRDefault="007A5C5B" w:rsidP="00A8769F">
      <w:pPr>
        <w:spacing w:after="0" w:line="360" w:lineRule="auto"/>
        <w:ind w:left="360"/>
      </w:pPr>
      <w:r>
        <w:t xml:space="preserve">VITÁSKOVÁ, K., PEUTELSCHMIEDOVÁ, A. 2005. </w:t>
      </w:r>
      <w:r w:rsidRPr="007A5C5B">
        <w:rPr>
          <w:i/>
          <w:iCs/>
        </w:rPr>
        <w:t>Logopedie.</w:t>
      </w:r>
      <w:r>
        <w:t xml:space="preserve"> Olomouc: Univerzita Palackého. ISBN 80-244-1088-5.</w:t>
      </w:r>
    </w:p>
    <w:p w14:paraId="06BCA124" w14:textId="77777777" w:rsidR="007A5C5B" w:rsidRDefault="007A5C5B" w:rsidP="00A8769F">
      <w:pPr>
        <w:spacing w:after="0" w:line="360" w:lineRule="auto"/>
        <w:ind w:left="360"/>
      </w:pPr>
      <w:r>
        <w:t xml:space="preserve">VODIČKA, I., 2015. </w:t>
      </w:r>
      <w:r w:rsidRPr="007A5C5B">
        <w:rPr>
          <w:i/>
          <w:iCs/>
        </w:rPr>
        <w:t xml:space="preserve">Nechte leváky drápat: metodika levorukého psaní, kreslení a malování </w:t>
      </w:r>
      <w:r>
        <w:t>Vydání druhé., Praha: Portál.</w:t>
      </w:r>
    </w:p>
    <w:p w14:paraId="0D7E8BF7" w14:textId="77777777" w:rsidR="007A5C5B" w:rsidRPr="007A5C5B" w:rsidRDefault="007A5C5B" w:rsidP="007A5C5B">
      <w:pPr>
        <w:spacing w:after="0" w:line="360" w:lineRule="auto"/>
        <w:ind w:left="360"/>
      </w:pPr>
      <w:r w:rsidRPr="007A5C5B">
        <w:t>VOLEMANOVÁ, Marja. </w:t>
      </w:r>
      <w:r w:rsidRPr="007A5C5B">
        <w:rPr>
          <w:i/>
          <w:iCs/>
        </w:rPr>
        <w:t>Přetrvávající primární reflexy: opomíjený faktor problémů učení a chování</w:t>
      </w:r>
      <w:r w:rsidRPr="007A5C5B">
        <w:t>. 2. rozšířené vydání. Statenice: INVTS, 2019. ISBN 978-80-907369-0-0.</w:t>
      </w:r>
    </w:p>
    <w:p w14:paraId="4ACC4AD0" w14:textId="77777777" w:rsidR="007A5C5B" w:rsidRDefault="007A5C5B" w:rsidP="00A8769F">
      <w:pPr>
        <w:spacing w:after="0" w:line="360" w:lineRule="auto"/>
        <w:ind w:left="360"/>
      </w:pPr>
      <w:r>
        <w:t xml:space="preserve">VRBOVÁ, R. 2012.  </w:t>
      </w:r>
      <w:r w:rsidRPr="007A5C5B">
        <w:rPr>
          <w:i/>
          <w:iCs/>
        </w:rPr>
        <w:t>Metodika práce se žákem s narušenou komunikační schopností</w:t>
      </w:r>
      <w:r>
        <w:t xml:space="preserve"> Olomouc: Univerzita Palackého v Olomouci. ISBN 978-80-244-3312-7.</w:t>
      </w:r>
    </w:p>
    <w:p w14:paraId="1A5EDD5D" w14:textId="77777777" w:rsidR="007A5C5B" w:rsidRPr="007A5C5B" w:rsidRDefault="007A5C5B" w:rsidP="007A5C5B">
      <w:pPr>
        <w:spacing w:after="0" w:line="360" w:lineRule="auto"/>
        <w:ind w:left="360"/>
      </w:pPr>
      <w:r w:rsidRPr="007A5C5B">
        <w:t>VRBOVÁ, Renáta. </w:t>
      </w:r>
      <w:r w:rsidRPr="007A5C5B">
        <w:rPr>
          <w:i/>
          <w:iCs/>
        </w:rPr>
        <w:t>Katalog podpůrných opatření pro žáky s potřebou podpory ve vzdělávání z důvodu narušené komunikační schopnosti: dílčí část</w:t>
      </w:r>
      <w:r w:rsidRPr="007A5C5B">
        <w:t>. 2., přepracované a rozšířené vydání. Olomouc: Univerzita Palackého v Olomouci, 2020. ISBN 978-80-244-5712-3.</w:t>
      </w:r>
    </w:p>
    <w:p w14:paraId="445EFD6B" w14:textId="77777777" w:rsidR="007A5C5B" w:rsidRDefault="007A5C5B" w:rsidP="00A8769F">
      <w:pPr>
        <w:spacing w:after="0" w:line="360" w:lineRule="auto"/>
        <w:ind w:left="360"/>
      </w:pPr>
      <w:r>
        <w:t>VYŠTEJN, J. 1991</w:t>
      </w:r>
      <w:r w:rsidRPr="007A5C5B">
        <w:rPr>
          <w:i/>
          <w:iCs/>
        </w:rPr>
        <w:t>. Vady výslovnosti.</w:t>
      </w:r>
      <w:r>
        <w:t xml:space="preserve"> Praha: SPN. ISBN 80-04-24504-8. </w:t>
      </w:r>
    </w:p>
    <w:p w14:paraId="0B2CDA66" w14:textId="77777777" w:rsidR="007A5C5B" w:rsidRDefault="007A5C5B" w:rsidP="00A8769F">
      <w:pPr>
        <w:spacing w:after="0" w:line="360" w:lineRule="auto"/>
        <w:ind w:left="360"/>
      </w:pPr>
      <w:r>
        <w:t xml:space="preserve">WARNER, P., BLECHA, V. 2011. </w:t>
      </w:r>
      <w:r w:rsidRPr="007A5C5B">
        <w:rPr>
          <w:i/>
          <w:iCs/>
        </w:rPr>
        <w:t>160 her a cvičení pro první tři roky života dítěte: [soubor námětů pro všestranný rozvoj nemluvňat a malých dětí</w:t>
      </w:r>
      <w:r>
        <w:t>. vyd. 3. Praha: Portál. 978-80-7367-805-0</w:t>
      </w:r>
    </w:p>
    <w:p w14:paraId="4992EB6B" w14:textId="77777777" w:rsidR="00A8769F" w:rsidRDefault="00A8769F" w:rsidP="00A8769F">
      <w:pPr>
        <w:spacing w:after="0" w:line="360" w:lineRule="auto"/>
      </w:pPr>
    </w:p>
    <w:p w14:paraId="245E43E3" w14:textId="77777777" w:rsidR="00A8769F" w:rsidRDefault="00A8769F" w:rsidP="00A8769F">
      <w:pPr>
        <w:spacing w:after="0" w:line="360" w:lineRule="auto"/>
      </w:pPr>
      <w:r>
        <w:t>+ doporučené zdroje ve výuce, LMS systémech nebo ve STAG sylabech apod.</w:t>
      </w:r>
    </w:p>
    <w:p w14:paraId="25A350CD" w14:textId="2C9C0565" w:rsidR="00DF52E7" w:rsidRDefault="00DF52E7">
      <w:pPr>
        <w:spacing w:after="0" w:line="240" w:lineRule="auto"/>
        <w:contextualSpacing w:val="0"/>
        <w:jc w:val="left"/>
      </w:pPr>
      <w:r>
        <w:br w:type="page"/>
      </w:r>
    </w:p>
    <w:p w14:paraId="50E1ACF7" w14:textId="77777777" w:rsidR="00DF52E7" w:rsidRPr="00AE473C" w:rsidRDefault="00DF52E7" w:rsidP="00DF52E7">
      <w:pPr>
        <w:spacing w:after="0" w:line="240" w:lineRule="auto"/>
        <w:contextualSpacing w:val="0"/>
        <w:jc w:val="left"/>
        <w:rPr>
          <w:rFonts w:eastAsia="Times New Roman" w:cs="Arial"/>
          <w:szCs w:val="20"/>
          <w:highlight w:val="yellow"/>
          <w:lang w:eastAsia="cs-CZ"/>
        </w:rPr>
      </w:pPr>
      <w:r w:rsidRPr="00AE473C">
        <w:rPr>
          <w:b/>
          <w:bCs/>
          <w:highlight w:val="yellow"/>
        </w:rPr>
        <w:t xml:space="preserve">Název předmětu SZZ: </w:t>
      </w:r>
      <w:r w:rsidRPr="00AE473C">
        <w:rPr>
          <w:rFonts w:eastAsia="Times New Roman" w:cs="Arial"/>
          <w:szCs w:val="20"/>
          <w:highlight w:val="yellow"/>
          <w:lang w:eastAsia="cs-CZ"/>
        </w:rPr>
        <w:t>Logopedie</w:t>
      </w:r>
    </w:p>
    <w:p w14:paraId="7CB56F85" w14:textId="77777777" w:rsidR="00DF52E7" w:rsidRPr="00AE473C" w:rsidRDefault="00DF52E7" w:rsidP="00DF52E7">
      <w:pPr>
        <w:spacing w:after="0" w:line="240" w:lineRule="auto"/>
        <w:contextualSpacing w:val="0"/>
        <w:rPr>
          <w:rFonts w:eastAsia="Times New Roman" w:cs="Arial"/>
          <w:szCs w:val="20"/>
          <w:highlight w:val="yellow"/>
          <w:lang w:eastAsia="cs-CZ"/>
        </w:rPr>
      </w:pPr>
      <w:r w:rsidRPr="00AE473C">
        <w:rPr>
          <w:highlight w:val="yellow"/>
        </w:rPr>
        <w:br/>
      </w:r>
      <w:r w:rsidRPr="00AE473C">
        <w:rPr>
          <w:b/>
          <w:bCs/>
          <w:highlight w:val="yellow"/>
        </w:rPr>
        <w:t xml:space="preserve">Zkratka předmětu SZZ: </w:t>
      </w:r>
      <w:r w:rsidRPr="00AE473C">
        <w:rPr>
          <w:rFonts w:eastAsia="Times New Roman" w:cs="Arial"/>
          <w:szCs w:val="20"/>
          <w:highlight w:val="yellow"/>
          <w:lang w:eastAsia="cs-CZ"/>
        </w:rPr>
        <w:t xml:space="preserve">USS/SZZLG </w:t>
      </w:r>
    </w:p>
    <w:p w14:paraId="2BCAAAFB" w14:textId="77777777" w:rsidR="00DF52E7" w:rsidRPr="00AE473C" w:rsidRDefault="00DF52E7" w:rsidP="00DF52E7">
      <w:pPr>
        <w:spacing w:after="0" w:line="240" w:lineRule="auto"/>
        <w:contextualSpacing w:val="0"/>
        <w:jc w:val="center"/>
        <w:rPr>
          <w:rFonts w:eastAsia="Times New Roman" w:cs="Arial"/>
          <w:szCs w:val="20"/>
          <w:highlight w:val="yellow"/>
          <w:lang w:eastAsia="cs-CZ"/>
        </w:rPr>
      </w:pPr>
    </w:p>
    <w:p w14:paraId="5F7607B5" w14:textId="21ED6865" w:rsidR="00DF52E7" w:rsidRPr="00D1510C" w:rsidRDefault="00DF52E7" w:rsidP="00AE473C">
      <w:pPr>
        <w:spacing w:after="0" w:line="240" w:lineRule="auto"/>
        <w:contextualSpacing w:val="0"/>
      </w:pPr>
      <w:r w:rsidRPr="00AE473C">
        <w:rPr>
          <w:rFonts w:eastAsia="Times New Roman" w:cs="Arial"/>
          <w:szCs w:val="20"/>
          <w:highlight w:val="yellow"/>
          <w:lang w:eastAsia="cs-CZ"/>
        </w:rPr>
        <w:t>Speciální pedagogika se zaměřením na pedagogické asistentství (SPAP-Bc)</w:t>
      </w:r>
    </w:p>
    <w:p w14:paraId="7887B9E5" w14:textId="77777777" w:rsidR="00DF52E7" w:rsidRDefault="00DF52E7" w:rsidP="00A8769F">
      <w:pPr>
        <w:spacing w:after="0" w:line="360" w:lineRule="auto"/>
      </w:pPr>
    </w:p>
    <w:p w14:paraId="7E2590EE" w14:textId="77777777" w:rsidR="0095428A" w:rsidRDefault="0095428A" w:rsidP="0095428A">
      <w:pPr>
        <w:spacing w:after="0" w:line="360" w:lineRule="auto"/>
        <w:rPr>
          <w:b/>
          <w:bCs/>
        </w:rPr>
      </w:pPr>
      <w:r>
        <w:rPr>
          <w:b/>
          <w:bCs/>
        </w:rPr>
        <w:t>Zkušební okruhy:</w:t>
      </w:r>
    </w:p>
    <w:p w14:paraId="0235E922" w14:textId="77777777" w:rsidR="0095428A" w:rsidRDefault="0095428A" w:rsidP="0095428A">
      <w:pPr>
        <w:spacing w:after="0" w:line="360" w:lineRule="auto"/>
        <w:rPr>
          <w:b/>
          <w:bCs/>
        </w:rPr>
      </w:pPr>
      <w:r>
        <w:rPr>
          <w:b/>
          <w:bCs/>
        </w:rPr>
        <w:t>Obecná část:</w:t>
      </w:r>
    </w:p>
    <w:p w14:paraId="693D7BC4" w14:textId="77777777" w:rsidR="0095428A" w:rsidRPr="005B6872" w:rsidRDefault="0095428A" w:rsidP="00AE473C">
      <w:pPr>
        <w:pStyle w:val="Odstavecseseznamem"/>
        <w:numPr>
          <w:ilvl w:val="0"/>
          <w:numId w:val="22"/>
        </w:numPr>
        <w:tabs>
          <w:tab w:val="left" w:pos="284"/>
        </w:tabs>
        <w:spacing w:after="0" w:line="360" w:lineRule="auto"/>
        <w:rPr>
          <w:szCs w:val="20"/>
          <w:lang w:val="x-none"/>
        </w:rPr>
      </w:pPr>
      <w:r w:rsidRPr="005B6872">
        <w:rPr>
          <w:szCs w:val="20"/>
          <w:lang w:val="x-none"/>
        </w:rPr>
        <w:t xml:space="preserve">Logopedie jako vědní disciplína. </w:t>
      </w:r>
    </w:p>
    <w:p w14:paraId="76C1F3CE" w14:textId="7FD2DF9D" w:rsidR="0095428A" w:rsidRPr="005B6872" w:rsidRDefault="0095428A" w:rsidP="0095428A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</w:rPr>
      </w:pPr>
      <w:r w:rsidRPr="005B6872">
        <w:rPr>
          <w:szCs w:val="20"/>
          <w:lang w:val="x-none"/>
        </w:rPr>
        <w:t>Definice a vymezení jako vědního a studijního oboru, postavení logopedie v systému věd. Stručný přehled historie oboru, významné osobnosti. Jazykové roviny. 10 okruhů narušení komunikační schopnosti. Moderní trendy v logopedii ve vztahu</w:t>
      </w:r>
      <w:r w:rsidRPr="005B6872">
        <w:rPr>
          <w:szCs w:val="20"/>
        </w:rPr>
        <w:t xml:space="preserve"> k</w:t>
      </w:r>
      <w:r>
        <w:rPr>
          <w:szCs w:val="20"/>
        </w:rPr>
        <w:t>e</w:t>
      </w:r>
      <w:r w:rsidRPr="005B6872">
        <w:rPr>
          <w:szCs w:val="20"/>
        </w:rPr>
        <w:t> </w:t>
      </w:r>
      <w:r>
        <w:rPr>
          <w:rFonts w:cs="Symbol"/>
        </w:rPr>
        <w:t>s</w:t>
      </w:r>
      <w:r w:rsidRPr="003B4979">
        <w:rPr>
          <w:rFonts w:cs="Symbol"/>
        </w:rPr>
        <w:t>pecifik</w:t>
      </w:r>
      <w:r>
        <w:rPr>
          <w:rFonts w:cs="Symbol"/>
        </w:rPr>
        <w:t xml:space="preserve">ům </w:t>
      </w:r>
      <w:r>
        <w:t xml:space="preserve">z pozice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asistenta</w:t>
      </w:r>
      <w:r w:rsidRPr="003B4979">
        <w:rPr>
          <w:rFonts w:cs="Symbol"/>
        </w:rPr>
        <w:t>.</w:t>
      </w:r>
      <w:r w:rsidRPr="005B6872">
        <w:rPr>
          <w:szCs w:val="20"/>
        </w:rPr>
        <w:t xml:space="preserve">. Problematika multikulturality a kulturně-jazykové odlišnosti, rozdíly v pojetí poruch komunikace v souvislosti se změnami klasifikací WHO (MKN a MKF). </w:t>
      </w:r>
    </w:p>
    <w:p w14:paraId="09B3225F" w14:textId="77777777" w:rsidR="0095428A" w:rsidRDefault="0095428A" w:rsidP="00AE473C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426"/>
        <w:rPr>
          <w:szCs w:val="20"/>
          <w:lang w:val="x-none"/>
        </w:rPr>
      </w:pPr>
      <w:r>
        <w:rPr>
          <w:szCs w:val="20"/>
          <w:lang w:val="x-none"/>
        </w:rPr>
        <w:t>Organizace logopedické péče.</w:t>
      </w:r>
    </w:p>
    <w:p w14:paraId="383A45CB" w14:textId="12F4B349" w:rsidR="0095428A" w:rsidRPr="005B6872" w:rsidRDefault="0095428A" w:rsidP="0095428A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  <w:lang w:val="x-none"/>
        </w:rPr>
      </w:pPr>
      <w:r w:rsidRPr="005B6872">
        <w:rPr>
          <w:szCs w:val="20"/>
          <w:lang w:val="x-none"/>
        </w:rPr>
        <w:t>Specifika logopedické péče dle jednotlivých resortů, legislativní vymezení, institucionální péče pro osoby s narušenou komunikační schopností</w:t>
      </w:r>
      <w:r w:rsidRPr="005B6872">
        <w:rPr>
          <w:szCs w:val="20"/>
        </w:rPr>
        <w:t xml:space="preserve">, důraz na </w:t>
      </w:r>
      <w:r>
        <w:rPr>
          <w:rFonts w:cs="Symbol"/>
        </w:rPr>
        <w:t>s</w:t>
      </w:r>
      <w:r w:rsidRPr="003B4979">
        <w:rPr>
          <w:rFonts w:cs="Symbol"/>
        </w:rPr>
        <w:t xml:space="preserve">pecifika </w:t>
      </w:r>
      <w:r>
        <w:t xml:space="preserve">z pozice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asistenta</w:t>
      </w:r>
      <w:r w:rsidRPr="003B4979">
        <w:rPr>
          <w:rFonts w:cs="Symbol"/>
        </w:rPr>
        <w:t>.</w:t>
      </w:r>
      <w:r w:rsidRPr="005B6872">
        <w:rPr>
          <w:szCs w:val="20"/>
          <w:lang w:val="x-none"/>
        </w:rPr>
        <w:t xml:space="preserve">. </w:t>
      </w:r>
      <w:r w:rsidRPr="005B6872">
        <w:rPr>
          <w:szCs w:val="20"/>
        </w:rPr>
        <w:t xml:space="preserve">Mezioborová spolupráce v logopedii z pohledu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</w:t>
      </w:r>
      <w:r w:rsidR="005D0E0A">
        <w:rPr>
          <w:rFonts w:cs="Symbol"/>
        </w:rPr>
        <w:t>asistenta</w:t>
      </w:r>
      <w:r w:rsidR="005D0E0A" w:rsidRPr="003B4979">
        <w:rPr>
          <w:rFonts w:cs="Symbol"/>
        </w:rPr>
        <w:t>.</w:t>
      </w:r>
      <w:r w:rsidRPr="005B6872">
        <w:rPr>
          <w:szCs w:val="20"/>
        </w:rPr>
        <w:t xml:space="preserve"> </w:t>
      </w:r>
      <w:r w:rsidRPr="005B6872">
        <w:rPr>
          <w:szCs w:val="20"/>
          <w:lang w:val="x-none"/>
        </w:rPr>
        <w:t>Logopedické organizace a společnosti. Aktuální trendy.</w:t>
      </w:r>
    </w:p>
    <w:p w14:paraId="2E9447D3" w14:textId="77777777" w:rsidR="0095428A" w:rsidRDefault="0095428A" w:rsidP="00AE473C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426"/>
        <w:rPr>
          <w:szCs w:val="20"/>
        </w:rPr>
      </w:pPr>
      <w:r>
        <w:rPr>
          <w:szCs w:val="20"/>
        </w:rPr>
        <w:t>Ontogeneze řeči.</w:t>
      </w:r>
    </w:p>
    <w:p w14:paraId="099443A5" w14:textId="77712E06" w:rsidR="0095428A" w:rsidRPr="005B6872" w:rsidRDefault="0095428A" w:rsidP="0095428A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</w:rPr>
      </w:pPr>
      <w:r w:rsidRPr="005B6872">
        <w:rPr>
          <w:szCs w:val="20"/>
        </w:rPr>
        <w:t xml:space="preserve">Základní etapy ontogeneze mluvené řeči a neverbální komunikace (klasifikace dle jednotlivých jazykových rovin narušené komunikační schopnosti, chronologického vývoje), vývoj komunikace od narození do dospělosti a stáří. Vztah ontogeneze a fylogeneze řeči.  Možnosti stimulace vývoje řeči z pohledu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</w:t>
      </w:r>
      <w:r w:rsidR="005D0E0A">
        <w:rPr>
          <w:rFonts w:cs="Symbol"/>
        </w:rPr>
        <w:t>asistenta</w:t>
      </w:r>
      <w:r w:rsidR="005D0E0A" w:rsidRPr="003B4979">
        <w:rPr>
          <w:rFonts w:cs="Symbol"/>
        </w:rPr>
        <w:t>.</w:t>
      </w:r>
      <w:r w:rsidRPr="005B6872">
        <w:rPr>
          <w:szCs w:val="20"/>
        </w:rPr>
        <w:t xml:space="preserve"> Interdisciplinární spolupráce.</w:t>
      </w:r>
    </w:p>
    <w:p w14:paraId="17F3CA30" w14:textId="77777777" w:rsidR="0095428A" w:rsidRDefault="0095428A" w:rsidP="00AE473C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426"/>
        <w:rPr>
          <w:szCs w:val="20"/>
        </w:rPr>
      </w:pPr>
      <w:r>
        <w:rPr>
          <w:szCs w:val="20"/>
        </w:rPr>
        <w:t xml:space="preserve">Vybrané specificky zaměřené schopnosti. </w:t>
      </w:r>
    </w:p>
    <w:p w14:paraId="7EA06495" w14:textId="413FA41D" w:rsidR="0095428A" w:rsidRPr="005B6872" w:rsidRDefault="0095428A" w:rsidP="0095428A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</w:rPr>
      </w:pPr>
      <w:proofErr w:type="spellStart"/>
      <w:r w:rsidRPr="005B6872">
        <w:rPr>
          <w:szCs w:val="20"/>
        </w:rPr>
        <w:t>Oromotorika</w:t>
      </w:r>
      <w:proofErr w:type="spellEnd"/>
      <w:r w:rsidRPr="005B6872">
        <w:rPr>
          <w:szCs w:val="20"/>
        </w:rPr>
        <w:t xml:space="preserve"> a </w:t>
      </w:r>
      <w:proofErr w:type="spellStart"/>
      <w:r w:rsidRPr="005B6872">
        <w:rPr>
          <w:szCs w:val="20"/>
        </w:rPr>
        <w:t>orosenzorika</w:t>
      </w:r>
      <w:proofErr w:type="spellEnd"/>
      <w:r w:rsidRPr="005B6872">
        <w:rPr>
          <w:szCs w:val="20"/>
        </w:rPr>
        <w:t xml:space="preserve"> – význam pro řeč a možnosti stimulace ve vztahu k věku. Sluchové a zrakové vnímání řeči, rytmická reprodukce – význam pro řeč, typy a možnosti stimulace. Grafomotorika, grafomotorické obtíže. Kognitivní a kognitivně-jazykové obtíže v dětství a dospívání – možnosti jejich diagnostiky a terapie z pohledu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</w:t>
      </w:r>
      <w:proofErr w:type="gramStart"/>
      <w:r>
        <w:rPr>
          <w:rFonts w:cs="Symbol"/>
        </w:rPr>
        <w:t>asistenta</w:t>
      </w:r>
      <w:r w:rsidRPr="003B4979">
        <w:rPr>
          <w:rFonts w:cs="Symbol"/>
        </w:rPr>
        <w:t>.</w:t>
      </w:r>
      <w:r w:rsidRPr="005B6872">
        <w:rPr>
          <w:szCs w:val="20"/>
        </w:rPr>
        <w:t>.</w:t>
      </w:r>
      <w:proofErr w:type="gramEnd"/>
      <w:r w:rsidRPr="005B6872">
        <w:rPr>
          <w:szCs w:val="20"/>
        </w:rPr>
        <w:t xml:space="preserve"> Logopedická diagnostika a intervence v oblasti grafomotoriky a expresivní složky psaní. Interdisciplinární spolupráce. </w:t>
      </w:r>
    </w:p>
    <w:p w14:paraId="6A3F9D77" w14:textId="77777777" w:rsidR="0095428A" w:rsidRDefault="0095428A" w:rsidP="00AE473C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426"/>
        <w:rPr>
          <w:szCs w:val="20"/>
        </w:rPr>
      </w:pPr>
      <w:r>
        <w:rPr>
          <w:szCs w:val="20"/>
        </w:rPr>
        <w:t>Lateralita a komunikace.</w:t>
      </w:r>
    </w:p>
    <w:p w14:paraId="2588C974" w14:textId="77777777" w:rsidR="0095428A" w:rsidRPr="005B6872" w:rsidRDefault="0095428A" w:rsidP="0095428A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</w:rPr>
      </w:pPr>
      <w:r w:rsidRPr="005B6872">
        <w:rPr>
          <w:szCs w:val="20"/>
        </w:rPr>
        <w:t>Terminologické vymezení pojmů, typy a stupně laterality. Vztah laterality k odchylkám komunikace a řeči mluvené, psané a neverbální komunikace a vývoj laterality. Zásady respektování přirozené laterality dítěte, základy diagnostiky fenotypu laterality. Sekundární důsledky nerespektování přirozené laterality.  Doporučené postupy pro práci s osobami preferujícími levou ruku. Interdisciplinární spolupráce.</w:t>
      </w:r>
    </w:p>
    <w:p w14:paraId="04050101" w14:textId="77777777" w:rsidR="0095428A" w:rsidRDefault="0095428A" w:rsidP="0095428A">
      <w:pPr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Metodická část </w:t>
      </w:r>
    </w:p>
    <w:p w14:paraId="4F04380A" w14:textId="77777777" w:rsidR="0095428A" w:rsidRDefault="0095428A" w:rsidP="00AE473C">
      <w:pPr>
        <w:numPr>
          <w:ilvl w:val="0"/>
          <w:numId w:val="16"/>
        </w:numPr>
        <w:spacing w:after="0" w:line="360" w:lineRule="auto"/>
        <w:rPr>
          <w:szCs w:val="20"/>
        </w:rPr>
      </w:pPr>
      <w:r>
        <w:rPr>
          <w:szCs w:val="20"/>
        </w:rPr>
        <w:t>Poruchy hlasu.</w:t>
      </w:r>
    </w:p>
    <w:p w14:paraId="6FE6A5B5" w14:textId="0C166656" w:rsidR="0095428A" w:rsidRDefault="0095428A" w:rsidP="0095428A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tab/>
        <w:t xml:space="preserve">Poruchy hlasu v jednotlivých věkových kategoriích – dysfonie. Základní terminologie, symptomatologie, klasifikace, etiologie, základy diagnostiky a intervence. Specifika </w:t>
      </w:r>
      <w:r>
        <w:rPr>
          <w:szCs w:val="20"/>
        </w:rPr>
        <w:t xml:space="preserve">z pohledu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asistenta</w:t>
      </w:r>
      <w:r>
        <w:t xml:space="preserve">. </w:t>
      </w:r>
      <w:r>
        <w:rPr>
          <w:szCs w:val="20"/>
        </w:rPr>
        <w:t xml:space="preserve">Prevence hlasových poruch, hlasová hygiena a její zásady. Význam péče o hlasové profesionály. Interdisciplinární spolupráce. </w:t>
      </w:r>
    </w:p>
    <w:p w14:paraId="7E6FF4EE" w14:textId="77777777" w:rsidR="0095428A" w:rsidRDefault="0095428A" w:rsidP="00AE473C">
      <w:pPr>
        <w:numPr>
          <w:ilvl w:val="0"/>
          <w:numId w:val="16"/>
        </w:numPr>
        <w:spacing w:after="0" w:line="360" w:lineRule="auto"/>
        <w:rPr>
          <w:szCs w:val="20"/>
        </w:rPr>
      </w:pPr>
      <w:r>
        <w:rPr>
          <w:szCs w:val="20"/>
        </w:rPr>
        <w:t>Narušený vývoj řeči.</w:t>
      </w:r>
    </w:p>
    <w:p w14:paraId="2814491F" w14:textId="25688F50" w:rsidR="0095428A" w:rsidRDefault="0095428A" w:rsidP="0095428A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  <w:t>Terminologie a klasifikace narušení vývoje řeči z věkového hlediska. O</w:t>
      </w:r>
      <w:r>
        <w:t>požděný vývoj řeči a vývojové jazykové poruchy (např. vývojová dysfázie)</w:t>
      </w:r>
      <w:r>
        <w:rPr>
          <w:szCs w:val="20"/>
        </w:rPr>
        <w:t>. Vztah k </w:t>
      </w:r>
      <w:proofErr w:type="spellStart"/>
      <w:r>
        <w:rPr>
          <w:szCs w:val="20"/>
        </w:rPr>
        <w:t>neurovývojovým</w:t>
      </w:r>
      <w:proofErr w:type="spellEnd"/>
      <w:r>
        <w:rPr>
          <w:szCs w:val="20"/>
        </w:rPr>
        <w:t xml:space="preserve"> poruchám. </w:t>
      </w:r>
      <w:r>
        <w:t xml:space="preserve">Základní terminologie, symptomatologie, klasifikace, etiologie, základy diagnostiky a intervence. Specifika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asistenta</w:t>
      </w:r>
      <w:r>
        <w:t xml:space="preserve"> s ohledem na raný, předškolní a školní věk.</w:t>
      </w:r>
      <w:r>
        <w:rPr>
          <w:szCs w:val="20"/>
        </w:rPr>
        <w:t xml:space="preserve"> Interdisciplinární spolupráce.</w:t>
      </w:r>
    </w:p>
    <w:p w14:paraId="2D45EB13" w14:textId="77777777" w:rsidR="0095428A" w:rsidRDefault="0095428A" w:rsidP="00AE473C">
      <w:pPr>
        <w:pStyle w:val="Odstavecseseznamem"/>
        <w:numPr>
          <w:ilvl w:val="0"/>
          <w:numId w:val="16"/>
        </w:numPr>
        <w:spacing w:after="0" w:line="360" w:lineRule="auto"/>
        <w:rPr>
          <w:szCs w:val="20"/>
        </w:rPr>
      </w:pPr>
      <w:r>
        <w:rPr>
          <w:szCs w:val="20"/>
        </w:rPr>
        <w:t>Získaná neurotická nemluvnost.</w:t>
      </w:r>
    </w:p>
    <w:p w14:paraId="6E58164F" w14:textId="00AB2E54" w:rsidR="0095428A" w:rsidRDefault="0095428A" w:rsidP="0095428A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  <w:t xml:space="preserve">Mutismus – terminologie, klasifikace, etiologie, symptomatologie, základy diagnostiky a intervence, prevence a prognóza ve vztahu k dospělosti a stáří. Mluvní negativismus, logofobie. Rozdíly proti </w:t>
      </w:r>
      <w:proofErr w:type="spellStart"/>
      <w:r>
        <w:rPr>
          <w:szCs w:val="20"/>
        </w:rPr>
        <w:t>neurovývojovým</w:t>
      </w:r>
      <w:proofErr w:type="spellEnd"/>
      <w:r>
        <w:rPr>
          <w:szCs w:val="20"/>
        </w:rPr>
        <w:t xml:space="preserve"> a získaným neurogenním jazykovým poruchám.</w:t>
      </w:r>
      <w:r>
        <w:t xml:space="preserve"> Specifika </w:t>
      </w:r>
      <w:r>
        <w:rPr>
          <w:szCs w:val="20"/>
        </w:rPr>
        <w:t xml:space="preserve">z pohledu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asistenta</w:t>
      </w:r>
      <w:r>
        <w:t>.</w:t>
      </w:r>
      <w:r>
        <w:rPr>
          <w:szCs w:val="20"/>
        </w:rPr>
        <w:t xml:space="preserve"> Interdisciplinární spolupráce.</w:t>
      </w:r>
    </w:p>
    <w:p w14:paraId="445CCFCE" w14:textId="77777777" w:rsidR="0095428A" w:rsidRDefault="0095428A" w:rsidP="00AE473C">
      <w:pPr>
        <w:numPr>
          <w:ilvl w:val="0"/>
          <w:numId w:val="16"/>
        </w:numPr>
        <w:spacing w:after="0" w:line="360" w:lineRule="auto"/>
        <w:rPr>
          <w:szCs w:val="20"/>
        </w:rPr>
      </w:pPr>
      <w:r>
        <w:rPr>
          <w:szCs w:val="20"/>
        </w:rPr>
        <w:t>Dyslálie a jiné artikulační poruchy.</w:t>
      </w:r>
    </w:p>
    <w:p w14:paraId="379CFC76" w14:textId="08398733" w:rsidR="0095428A" w:rsidRDefault="0095428A" w:rsidP="0095428A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  <w:t>Klasifikace českých hlásek. Terminologie a klasifikace vývojových artikulačních poruch (např. dyslálie), etiologie, symptomatologie, diagnostika. Zásady a principy logopedické intervence u dyslálií, prevence a prognóza. Rozdíly mezi dyslálií a dysartrií.</w:t>
      </w:r>
      <w:r>
        <w:t xml:space="preserve"> Specifika </w:t>
      </w:r>
      <w:r>
        <w:rPr>
          <w:szCs w:val="20"/>
        </w:rPr>
        <w:t xml:space="preserve">z pohledu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asistenta</w:t>
      </w:r>
      <w:r>
        <w:t xml:space="preserve">. </w:t>
      </w:r>
      <w:r>
        <w:rPr>
          <w:szCs w:val="20"/>
        </w:rPr>
        <w:t>Interdisciplinární spolupráce.</w:t>
      </w:r>
    </w:p>
    <w:p w14:paraId="1C8E008E" w14:textId="77777777" w:rsidR="0095428A" w:rsidRDefault="0095428A" w:rsidP="00AE473C">
      <w:pPr>
        <w:numPr>
          <w:ilvl w:val="0"/>
          <w:numId w:val="16"/>
        </w:numPr>
        <w:spacing w:after="0" w:line="360" w:lineRule="auto"/>
        <w:rPr>
          <w:szCs w:val="20"/>
        </w:rPr>
      </w:pPr>
      <w:r>
        <w:rPr>
          <w:szCs w:val="20"/>
        </w:rPr>
        <w:t>Narušení zvuku řeči.</w:t>
      </w:r>
    </w:p>
    <w:p w14:paraId="0EB7F838" w14:textId="2930863E" w:rsidR="0095428A" w:rsidRDefault="0095428A" w:rsidP="0095428A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  <w:t xml:space="preserve">Rinolálie – základní terminologie, klasifikace, etiologie, symptomatologie, základy diagnostiky a intervence, prevence a prognóza. Základní projevy typy a projevy palatolálie. </w:t>
      </w:r>
      <w:r>
        <w:t xml:space="preserve">Specifika z pohledu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asistenta</w:t>
      </w:r>
      <w:r>
        <w:rPr>
          <w:szCs w:val="20"/>
        </w:rPr>
        <w:t>. Interdisciplinární spolupráce.</w:t>
      </w:r>
    </w:p>
    <w:p w14:paraId="42BA2B66" w14:textId="77777777" w:rsidR="0095428A" w:rsidRDefault="0095428A" w:rsidP="00AE473C">
      <w:pPr>
        <w:numPr>
          <w:ilvl w:val="0"/>
          <w:numId w:val="16"/>
        </w:numPr>
        <w:spacing w:after="0" w:line="360" w:lineRule="auto"/>
        <w:rPr>
          <w:szCs w:val="20"/>
        </w:rPr>
      </w:pPr>
      <w:r>
        <w:rPr>
          <w:szCs w:val="20"/>
        </w:rPr>
        <w:t>Vývojové poruchy učení.</w:t>
      </w:r>
    </w:p>
    <w:p w14:paraId="7B1FC496" w14:textId="4945F0C1" w:rsidR="0095428A" w:rsidRDefault="0095428A" w:rsidP="0095428A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  <w:t xml:space="preserve">Dyslexie, dysgrafie, dysortografie, dyskalkulie – terminologie, klasifikace, etiologie, symptomatologie, diagnostika, intervence, prevence a prognóza. Jiné typy poruch učení a </w:t>
      </w:r>
      <w:proofErr w:type="spellStart"/>
      <w:r>
        <w:rPr>
          <w:szCs w:val="20"/>
        </w:rPr>
        <w:t>praxie</w:t>
      </w:r>
      <w:proofErr w:type="spellEnd"/>
      <w:r>
        <w:rPr>
          <w:szCs w:val="20"/>
        </w:rPr>
        <w:t xml:space="preserve"> (vývojová koordinační porucha). </w:t>
      </w:r>
      <w:r>
        <w:t xml:space="preserve">Specifika </w:t>
      </w:r>
      <w:r>
        <w:rPr>
          <w:szCs w:val="20"/>
        </w:rPr>
        <w:t xml:space="preserve">z pohledu identifikace rizika a z pohledu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asistenta</w:t>
      </w:r>
      <w:r>
        <w:rPr>
          <w:szCs w:val="20"/>
        </w:rPr>
        <w:t xml:space="preserve"> (např</w:t>
      </w:r>
      <w:r>
        <w:t xml:space="preserve">. </w:t>
      </w:r>
      <w:proofErr w:type="spellStart"/>
      <w:r>
        <w:t>Elkoninova</w:t>
      </w:r>
      <w:proofErr w:type="spellEnd"/>
      <w:r>
        <w:t xml:space="preserve"> metoda apod.). </w:t>
      </w:r>
      <w:r>
        <w:rPr>
          <w:szCs w:val="20"/>
        </w:rPr>
        <w:t>Interdisciplinární spolupráce.</w:t>
      </w:r>
    </w:p>
    <w:p w14:paraId="0CC5BB36" w14:textId="77777777" w:rsidR="0095428A" w:rsidRDefault="0095428A" w:rsidP="00AE473C">
      <w:pPr>
        <w:pStyle w:val="Odstavecseseznamem"/>
        <w:numPr>
          <w:ilvl w:val="0"/>
          <w:numId w:val="16"/>
        </w:numPr>
        <w:tabs>
          <w:tab w:val="num" w:pos="786"/>
        </w:tabs>
        <w:spacing w:after="0" w:line="360" w:lineRule="auto"/>
      </w:pPr>
      <w:r>
        <w:t xml:space="preserve">Neurogenní poruchy řeči a získané fatické poruchy v poradenské praxi. </w:t>
      </w:r>
    </w:p>
    <w:p w14:paraId="18ABBEE4" w14:textId="6DF3E713" w:rsidR="0095428A" w:rsidRDefault="0095428A" w:rsidP="0095428A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tab/>
        <w:t>Dysartrie a afázie. Základní terminologie, symptomatologie, klasifikace, etiologie, základy diagnostiky a intervence. Získané poruchy čtení, psaní, počítání, apraxie</w:t>
      </w:r>
      <w:r>
        <w:rPr>
          <w:szCs w:val="20"/>
        </w:rPr>
        <w:t xml:space="preserve">. </w:t>
      </w:r>
      <w:r>
        <w:t xml:space="preserve">Specifika </w:t>
      </w:r>
      <w:r>
        <w:rPr>
          <w:szCs w:val="20"/>
        </w:rPr>
        <w:t xml:space="preserve">z pohledu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asistenta</w:t>
      </w:r>
      <w:r>
        <w:t xml:space="preserve">. </w:t>
      </w:r>
      <w:r>
        <w:rPr>
          <w:szCs w:val="20"/>
        </w:rPr>
        <w:t>Interdisciplinární spolupráce.</w:t>
      </w:r>
    </w:p>
    <w:p w14:paraId="0FC6F41E" w14:textId="77777777" w:rsidR="0095428A" w:rsidRDefault="0095428A" w:rsidP="00AE473C">
      <w:pPr>
        <w:pStyle w:val="Odstavecseseznamem"/>
        <w:numPr>
          <w:ilvl w:val="0"/>
          <w:numId w:val="16"/>
        </w:numPr>
        <w:spacing w:after="0" w:line="360" w:lineRule="auto"/>
        <w:rPr>
          <w:szCs w:val="20"/>
        </w:rPr>
      </w:pPr>
      <w:r>
        <w:rPr>
          <w:szCs w:val="20"/>
        </w:rPr>
        <w:t xml:space="preserve">Poruchy polykání a </w:t>
      </w:r>
      <w:proofErr w:type="spellStart"/>
      <w:r>
        <w:rPr>
          <w:szCs w:val="20"/>
        </w:rPr>
        <w:t>orofaciální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myofunkční</w:t>
      </w:r>
      <w:proofErr w:type="spellEnd"/>
      <w:r>
        <w:rPr>
          <w:szCs w:val="20"/>
        </w:rPr>
        <w:t xml:space="preserve"> poruchy. </w:t>
      </w:r>
    </w:p>
    <w:p w14:paraId="5E8FDAB8" w14:textId="7057E507" w:rsidR="0095428A" w:rsidRDefault="0095428A" w:rsidP="0095428A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  <w:t xml:space="preserve">Základní terminologie, symptomatologie, klasifikace, etiologie, základy diagnostiky a intervence. </w:t>
      </w:r>
      <w:r>
        <w:t xml:space="preserve">Specifika </w:t>
      </w:r>
      <w:r>
        <w:rPr>
          <w:szCs w:val="20"/>
        </w:rPr>
        <w:t xml:space="preserve">z pohledu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asistenta</w:t>
      </w:r>
      <w:r>
        <w:rPr>
          <w:szCs w:val="20"/>
        </w:rPr>
        <w:t>. Interdisciplinární spolupráce.</w:t>
      </w:r>
    </w:p>
    <w:p w14:paraId="4FC6AB0C" w14:textId="77777777" w:rsidR="0095428A" w:rsidRDefault="0095428A" w:rsidP="00AE473C">
      <w:pPr>
        <w:numPr>
          <w:ilvl w:val="0"/>
          <w:numId w:val="16"/>
        </w:numPr>
        <w:spacing w:after="0" w:line="360" w:lineRule="auto"/>
        <w:rPr>
          <w:szCs w:val="20"/>
        </w:rPr>
      </w:pPr>
      <w:r>
        <w:rPr>
          <w:szCs w:val="20"/>
        </w:rPr>
        <w:t>Narušení plynulosti řeči.</w:t>
      </w:r>
    </w:p>
    <w:p w14:paraId="139CBBE9" w14:textId="58ACCBB7" w:rsidR="0095428A" w:rsidRDefault="0095428A" w:rsidP="0095428A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</w:r>
      <w:proofErr w:type="spellStart"/>
      <w:r>
        <w:rPr>
          <w:szCs w:val="20"/>
        </w:rPr>
        <w:t>Balbuties</w:t>
      </w:r>
      <w:proofErr w:type="spellEnd"/>
      <w:r>
        <w:rPr>
          <w:szCs w:val="20"/>
        </w:rPr>
        <w:t xml:space="preserve"> a </w:t>
      </w:r>
      <w:proofErr w:type="spellStart"/>
      <w:r>
        <w:rPr>
          <w:szCs w:val="20"/>
        </w:rPr>
        <w:t>tumultus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sermonis</w:t>
      </w:r>
      <w:proofErr w:type="spellEnd"/>
      <w:r>
        <w:rPr>
          <w:szCs w:val="20"/>
        </w:rPr>
        <w:t>. Základní terminologie, etiologie, symptomatologie, diagnostika a diferenciální diagnostika, základy intervence, prevence a prognóza.</w:t>
      </w:r>
      <w:r>
        <w:t xml:space="preserve"> Specifika </w:t>
      </w:r>
      <w:r>
        <w:rPr>
          <w:szCs w:val="20"/>
        </w:rPr>
        <w:t xml:space="preserve">z pohledu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asistenta</w:t>
      </w:r>
      <w:r>
        <w:rPr>
          <w:szCs w:val="20"/>
        </w:rPr>
        <w:t>. Interdisciplinární spolupráce.</w:t>
      </w:r>
    </w:p>
    <w:p w14:paraId="7EE1973B" w14:textId="77777777" w:rsidR="0095428A" w:rsidRDefault="0095428A" w:rsidP="00AE473C">
      <w:pPr>
        <w:numPr>
          <w:ilvl w:val="0"/>
          <w:numId w:val="16"/>
        </w:numPr>
        <w:spacing w:after="0" w:line="360" w:lineRule="auto"/>
        <w:rPr>
          <w:szCs w:val="20"/>
        </w:rPr>
      </w:pPr>
      <w:r>
        <w:rPr>
          <w:szCs w:val="20"/>
        </w:rPr>
        <w:t>Symptomatické poruchy řeči 1. část</w:t>
      </w:r>
    </w:p>
    <w:p w14:paraId="2F73BE7A" w14:textId="1C33F114" w:rsidR="0095428A" w:rsidRDefault="0095428A" w:rsidP="0095428A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  <w:t xml:space="preserve">Symptomatické poruchy řeči – u senzorického, mentálního a somatického postižení a neurologického onemocnění. Možnosti diagnostiky a intervence, prevence a prognóza. </w:t>
      </w:r>
      <w:r>
        <w:t xml:space="preserve">Specifika </w:t>
      </w:r>
      <w:r>
        <w:rPr>
          <w:szCs w:val="20"/>
        </w:rPr>
        <w:t xml:space="preserve">z pohledu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asistenta</w:t>
      </w:r>
      <w:r>
        <w:rPr>
          <w:szCs w:val="20"/>
        </w:rPr>
        <w:t>. Interdisciplinární spolupráce.</w:t>
      </w:r>
    </w:p>
    <w:p w14:paraId="065F1488" w14:textId="77777777" w:rsidR="0095428A" w:rsidRDefault="0095428A" w:rsidP="00AE473C">
      <w:pPr>
        <w:pStyle w:val="Odstavecseseznamem"/>
        <w:numPr>
          <w:ilvl w:val="0"/>
          <w:numId w:val="16"/>
        </w:numPr>
        <w:spacing w:after="0" w:line="360" w:lineRule="auto"/>
        <w:rPr>
          <w:szCs w:val="20"/>
        </w:rPr>
      </w:pPr>
      <w:r>
        <w:rPr>
          <w:szCs w:val="20"/>
        </w:rPr>
        <w:t>Symptomatické poruchy řeči 2. část.</w:t>
      </w:r>
    </w:p>
    <w:p w14:paraId="08A36074" w14:textId="7B5CD37D" w:rsidR="0095428A" w:rsidRDefault="0095428A" w:rsidP="0095428A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  <w:t xml:space="preserve">Symptomatické poruchy řeči u poruch autistického spektra, u psychických a neurotických poruch, u Downova syndromu a jiných vybraných syndromů – symptomatologie, diagnostika, intervence, prevence a prognóza. </w:t>
      </w:r>
      <w:r>
        <w:t xml:space="preserve">Specifika </w:t>
      </w:r>
      <w:r>
        <w:rPr>
          <w:szCs w:val="20"/>
        </w:rPr>
        <w:t xml:space="preserve">z pohledu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asistenta</w:t>
      </w:r>
      <w:r>
        <w:rPr>
          <w:szCs w:val="20"/>
        </w:rPr>
        <w:t>. Interdisciplinární spolupráce.</w:t>
      </w:r>
    </w:p>
    <w:p w14:paraId="7EB7FAB5" w14:textId="77777777" w:rsidR="0095428A" w:rsidRDefault="0095428A" w:rsidP="00AE473C">
      <w:pPr>
        <w:numPr>
          <w:ilvl w:val="0"/>
          <w:numId w:val="16"/>
        </w:numPr>
        <w:spacing w:after="0" w:line="360" w:lineRule="auto"/>
        <w:rPr>
          <w:szCs w:val="20"/>
        </w:rPr>
      </w:pPr>
      <w:r>
        <w:rPr>
          <w:szCs w:val="20"/>
        </w:rPr>
        <w:t xml:space="preserve">Alternativní a augmentativní komunikace, logopedické pomůcky a technika. </w:t>
      </w:r>
    </w:p>
    <w:p w14:paraId="7319F746" w14:textId="2A029E0D" w:rsidR="0095428A" w:rsidRDefault="0095428A" w:rsidP="0095428A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  <w:t xml:space="preserve">Terminologie, klasifikace, aplikace v intervenci v rámci jednotlivých okruhů narušené komunikační schopnosti. Logopedické pomůcky, přístrojová a počítačová technika z věkového hlediska. </w:t>
      </w:r>
      <w:r>
        <w:t xml:space="preserve">Specifika </w:t>
      </w:r>
      <w:r>
        <w:rPr>
          <w:szCs w:val="20"/>
        </w:rPr>
        <w:t xml:space="preserve">z pohledu </w:t>
      </w:r>
      <w:r w:rsidRPr="003E61C8">
        <w:t xml:space="preserve">speciálního pedagoga </w:t>
      </w:r>
      <w:r>
        <w:t>– asistenta</w:t>
      </w:r>
      <w:r w:rsidRPr="003E61C8">
        <w:rPr>
          <w:rFonts w:cs="Symbol"/>
        </w:rPr>
        <w:t xml:space="preserve"> pedagoga</w:t>
      </w:r>
      <w:r>
        <w:rPr>
          <w:rFonts w:cs="Symbol"/>
        </w:rPr>
        <w:t xml:space="preserve"> a logopedického asistenta</w:t>
      </w:r>
      <w:r>
        <w:rPr>
          <w:szCs w:val="20"/>
        </w:rPr>
        <w:t>. Interdisciplinární spolupráce.</w:t>
      </w:r>
    </w:p>
    <w:p w14:paraId="46302CA5" w14:textId="77777777" w:rsidR="0095428A" w:rsidRDefault="0095428A" w:rsidP="00AE473C">
      <w:pPr>
        <w:numPr>
          <w:ilvl w:val="0"/>
          <w:numId w:val="16"/>
        </w:numPr>
        <w:spacing w:after="0" w:line="360" w:lineRule="auto"/>
        <w:rPr>
          <w:szCs w:val="20"/>
        </w:rPr>
      </w:pPr>
      <w:r>
        <w:rPr>
          <w:szCs w:val="20"/>
        </w:rPr>
        <w:t>Možnosti logopedické prevence a osvěty.</w:t>
      </w:r>
    </w:p>
    <w:p w14:paraId="412D854A" w14:textId="53D31362" w:rsidR="0095428A" w:rsidRDefault="0095428A" w:rsidP="0095428A">
      <w:pPr>
        <w:tabs>
          <w:tab w:val="num" w:pos="284"/>
        </w:tabs>
        <w:spacing w:after="0" w:line="360" w:lineRule="auto"/>
        <w:ind w:left="426" w:hanging="426"/>
        <w:rPr>
          <w:szCs w:val="20"/>
        </w:rPr>
      </w:pPr>
      <w:r>
        <w:rPr>
          <w:szCs w:val="20"/>
        </w:rPr>
        <w:tab/>
        <w:t xml:space="preserve">Typy, stupně a formy logopedické prevence. Současný stav a perspektivy, formy logopedické osvěty. Specifika vzhledem k jednotlivým věkovým kategoriím a formám narušené komunikační schopnosti. Specifika logopedické prevence a osvěty z pohledu </w:t>
      </w:r>
      <w:r w:rsidR="00AA2CC7" w:rsidRPr="003E61C8">
        <w:t xml:space="preserve">speciálního pedagoga </w:t>
      </w:r>
      <w:r w:rsidR="00AA2CC7">
        <w:t>– asistenta</w:t>
      </w:r>
      <w:r w:rsidR="00AA2CC7" w:rsidRPr="003E61C8">
        <w:rPr>
          <w:rFonts w:cs="Symbol"/>
        </w:rPr>
        <w:t xml:space="preserve"> pedagoga</w:t>
      </w:r>
      <w:r w:rsidR="00AA2CC7">
        <w:rPr>
          <w:rFonts w:cs="Symbol"/>
        </w:rPr>
        <w:t xml:space="preserve"> a logopedického asistenta</w:t>
      </w:r>
      <w:r>
        <w:rPr>
          <w:szCs w:val="20"/>
        </w:rPr>
        <w:t>. Interdisciplinární spolupráce.</w:t>
      </w:r>
    </w:p>
    <w:p w14:paraId="0A5F4F70" w14:textId="77777777" w:rsidR="0095428A" w:rsidRDefault="0095428A" w:rsidP="0095428A">
      <w:pPr>
        <w:tabs>
          <w:tab w:val="num" w:pos="142"/>
          <w:tab w:val="left" w:pos="284"/>
        </w:tabs>
        <w:spacing w:after="0" w:line="360" w:lineRule="auto"/>
        <w:rPr>
          <w:szCs w:val="20"/>
        </w:rPr>
      </w:pPr>
    </w:p>
    <w:p w14:paraId="05773037" w14:textId="77777777" w:rsidR="0095428A" w:rsidRDefault="0095428A" w:rsidP="0095428A">
      <w:pPr>
        <w:tabs>
          <w:tab w:val="num" w:pos="142"/>
          <w:tab w:val="left" w:pos="284"/>
        </w:tabs>
        <w:spacing w:after="0" w:line="360" w:lineRule="auto"/>
        <w:rPr>
          <w:b/>
          <w:bCs/>
          <w:szCs w:val="20"/>
        </w:rPr>
      </w:pPr>
      <w:r>
        <w:rPr>
          <w:b/>
          <w:bCs/>
          <w:szCs w:val="20"/>
        </w:rPr>
        <w:t>Metodika vyvozování hlásek a korekce výslovnosti</w:t>
      </w:r>
    </w:p>
    <w:p w14:paraId="48816E1E" w14:textId="77777777" w:rsidR="0095428A" w:rsidRPr="000A6C49" w:rsidRDefault="0095428A" w:rsidP="0095428A">
      <w:pPr>
        <w:pStyle w:val="Odstavecseseznamem"/>
        <w:numPr>
          <w:ilvl w:val="0"/>
          <w:numId w:val="16"/>
        </w:numPr>
        <w:tabs>
          <w:tab w:val="num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Klidové postavení mluvidel, klidová poloha jazyka - fyziologie (popis nákresu postavení mluvidel) a základní typy narušení. Fyziologický průběh polykání – fyziologie (popis dle schématu). </w:t>
      </w:r>
    </w:p>
    <w:p w14:paraId="286A6152" w14:textId="77777777" w:rsidR="0095428A" w:rsidRPr="000A6C49" w:rsidRDefault="0095428A" w:rsidP="0095428A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P, B, M – fyziologie a narušení artikulace této skupiny hlásek, metodika korekce vadné výslovnosti hlásky, nákres postavení mluvidel. </w:t>
      </w:r>
    </w:p>
    <w:p w14:paraId="14245A43" w14:textId="77777777" w:rsidR="0095428A" w:rsidRPr="000A6C49" w:rsidRDefault="0095428A" w:rsidP="0095428A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V, F - fyziologie a narušení artikulace této skupiny hlásek, metodika korekce vadné výslovnosti hlásky, nákres postavení mluvidel. </w:t>
      </w:r>
    </w:p>
    <w:p w14:paraId="51A77D27" w14:textId="77777777" w:rsidR="0095428A" w:rsidRPr="000A6C49" w:rsidRDefault="0095428A" w:rsidP="0095428A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T, D, N - fyziologie a narušení artikulace této skupiny hlásek, metodika </w:t>
      </w:r>
      <w:proofErr w:type="spellStart"/>
      <w:r w:rsidRPr="000A6C49">
        <w:rPr>
          <w:szCs w:val="20"/>
        </w:rPr>
        <w:t>metodika</w:t>
      </w:r>
      <w:proofErr w:type="spellEnd"/>
      <w:r w:rsidRPr="000A6C49">
        <w:rPr>
          <w:szCs w:val="20"/>
        </w:rPr>
        <w:t xml:space="preserve"> korekce vadné výslovnosti či neschopnosti vyslovení hlásky, nákres postavení mluvidel.</w:t>
      </w:r>
    </w:p>
    <w:p w14:paraId="21791F94" w14:textId="77777777" w:rsidR="0095428A" w:rsidRPr="000A6C49" w:rsidRDefault="0095428A" w:rsidP="0095428A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Ť, Ď, Ň, J - fyziologie a narušení artikulace této skupiny hlásek, metodika korekce vadné výslovnosti či neschopnosti vyslovení hlásky, nákres postavení mluvidel. </w:t>
      </w:r>
    </w:p>
    <w:p w14:paraId="3EBD4583" w14:textId="77777777" w:rsidR="0095428A" w:rsidRPr="000A6C49" w:rsidRDefault="0095428A" w:rsidP="0095428A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L, R, Ř - fyziologie a narušení artikulace této skupiny hlásek, metodika korekce vadné výslovnosti či neschopnosti vyslovení hlásky, nákres postavení mluvidel. </w:t>
      </w:r>
    </w:p>
    <w:p w14:paraId="7E2076C5" w14:textId="77777777" w:rsidR="0095428A" w:rsidRPr="000A6C49" w:rsidRDefault="0095428A" w:rsidP="0095428A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S, Z, C - fyziologie a narušení artikulace této skupiny hlásek, metodika korekce vadné výslovnosti či neschopnosti vyslovení hlásky, nákres postavení mluvidel. </w:t>
      </w:r>
    </w:p>
    <w:p w14:paraId="3E796F02" w14:textId="77777777" w:rsidR="0095428A" w:rsidRPr="000A6C49" w:rsidRDefault="0095428A" w:rsidP="0095428A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Š, Ž, Č- fyziologie a narušení artikulace této skupiny hlásek, metodika korekce vadné výslovnosti či neschopnosti vyslovení hlásky, nákres postavení mluvidel. </w:t>
      </w:r>
    </w:p>
    <w:p w14:paraId="53A47AEA" w14:textId="77777777" w:rsidR="0095428A" w:rsidRPr="000A6C49" w:rsidRDefault="0095428A" w:rsidP="0095428A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H, CH - fyziologie a narušení artikulace této skupiny hlásek, metodika korekce vadné výslovnosti či neschopnosti vyslovení hlásky, nákres postavení mluvidel. </w:t>
      </w:r>
    </w:p>
    <w:p w14:paraId="680C3F05" w14:textId="77777777" w:rsidR="0095428A" w:rsidRPr="000A6C49" w:rsidRDefault="0095428A" w:rsidP="0095428A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</w:rPr>
      </w:pPr>
      <w:r w:rsidRPr="000A6C49">
        <w:rPr>
          <w:szCs w:val="20"/>
        </w:rPr>
        <w:t xml:space="preserve">Hlásky K, G - fyziologie a narušení artikulace této skupiny hlásek, metodika korekce vadné výslovnosti či neschopnosti vyslovení hlásky, nákres postavení mluvidel. </w:t>
      </w:r>
    </w:p>
    <w:p w14:paraId="38DA7EC1" w14:textId="77777777" w:rsidR="0095428A" w:rsidRDefault="0095428A" w:rsidP="0095428A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</w:pPr>
      <w:r w:rsidRPr="000A6C49">
        <w:rPr>
          <w:szCs w:val="20"/>
        </w:rPr>
        <w:t xml:space="preserve">Samohlásky a diftongy - fyziologie a narušení artikulace této skupiny hlásek, metodika korekce vadné výslovnosti či neschopnosti vyslovení hlásky, nákres postavení mluvidel. </w:t>
      </w:r>
    </w:p>
    <w:p w14:paraId="313D8715" w14:textId="77777777" w:rsidR="0095428A" w:rsidRDefault="0095428A" w:rsidP="0095428A">
      <w:pPr>
        <w:tabs>
          <w:tab w:val="left" w:pos="284"/>
        </w:tabs>
        <w:spacing w:after="0" w:line="360" w:lineRule="auto"/>
      </w:pPr>
    </w:p>
    <w:p w14:paraId="207409B9" w14:textId="77777777" w:rsidR="0095428A" w:rsidRDefault="0095428A" w:rsidP="0095428A">
      <w:pPr>
        <w:spacing w:after="0" w:line="360" w:lineRule="auto"/>
        <w:rPr>
          <w:b/>
          <w:bCs/>
        </w:rPr>
      </w:pPr>
      <w:r>
        <w:rPr>
          <w:b/>
          <w:bCs/>
        </w:rPr>
        <w:t>Poznámka:</w:t>
      </w:r>
    </w:p>
    <w:p w14:paraId="1EA5B090" w14:textId="77777777" w:rsidR="0095428A" w:rsidRDefault="0095428A" w:rsidP="0095428A">
      <w:pPr>
        <w:spacing w:before="120"/>
        <w:rPr>
          <w:sz w:val="24"/>
          <w:szCs w:val="24"/>
        </w:rPr>
      </w:pPr>
      <w:r>
        <w:rPr>
          <w:i/>
          <w:szCs w:val="20"/>
        </w:rPr>
        <w:t>Povinnou součástí SZZ je zodpovězení 2 vylosovaných okruhů (1 z obecné a 1 z metodické části) a i jednoho z vylosovaných okruhů speciální metodické části z Fyziologie polykání, fyziologie a narušení tvorby hlásek:</w:t>
      </w:r>
    </w:p>
    <w:p w14:paraId="55733A2F" w14:textId="77777777" w:rsidR="0095428A" w:rsidRDefault="0095428A" w:rsidP="0095428A">
      <w:pPr>
        <w:spacing w:after="0" w:line="360" w:lineRule="auto"/>
      </w:pPr>
    </w:p>
    <w:p w14:paraId="408C0DEB" w14:textId="77777777" w:rsidR="0095428A" w:rsidRDefault="0095428A" w:rsidP="0095428A">
      <w:pPr>
        <w:spacing w:after="0" w:line="360" w:lineRule="auto"/>
        <w:rPr>
          <w:b/>
          <w:bCs/>
        </w:rPr>
      </w:pPr>
      <w:r>
        <w:rPr>
          <w:b/>
          <w:bCs/>
        </w:rPr>
        <w:t>Doporučená základní literatura:</w:t>
      </w:r>
    </w:p>
    <w:p w14:paraId="57FEB8FA" w14:textId="77777777" w:rsidR="0095428A" w:rsidRDefault="0095428A" w:rsidP="0095428A">
      <w:pPr>
        <w:spacing w:after="0" w:line="360" w:lineRule="auto"/>
      </w:pPr>
    </w:p>
    <w:p w14:paraId="620B2908" w14:textId="77777777" w:rsidR="0095428A" w:rsidRDefault="0095428A" w:rsidP="0095428A">
      <w:pPr>
        <w:spacing w:after="0" w:line="360" w:lineRule="auto"/>
        <w:ind w:left="360"/>
      </w:pPr>
      <w:r>
        <w:t xml:space="preserve">BENDOVÁ, P., 2014. </w:t>
      </w:r>
      <w:r w:rsidRPr="007A5C5B">
        <w:rPr>
          <w:i/>
          <w:iCs/>
        </w:rPr>
        <w:t>Logopedická prevence v MŠ</w:t>
      </w:r>
      <w:r>
        <w:t>, Hradec Králové: Gaudeamus.</w:t>
      </w:r>
    </w:p>
    <w:p w14:paraId="61320C6B" w14:textId="77777777" w:rsidR="0095428A" w:rsidRPr="007A5C5B" w:rsidRDefault="0095428A" w:rsidP="0095428A">
      <w:pPr>
        <w:spacing w:after="0" w:line="360" w:lineRule="auto"/>
        <w:ind w:left="360"/>
      </w:pPr>
      <w:r w:rsidRPr="007A5C5B">
        <w:t>BITTMANNOVÁ, Lenka. </w:t>
      </w:r>
      <w:proofErr w:type="spellStart"/>
      <w:r w:rsidRPr="007A5C5B">
        <w:rPr>
          <w:i/>
          <w:iCs/>
        </w:rPr>
        <w:t>Speciálněpedagogické</w:t>
      </w:r>
      <w:proofErr w:type="spellEnd"/>
      <w:r w:rsidRPr="007A5C5B">
        <w:rPr>
          <w:i/>
          <w:iCs/>
        </w:rPr>
        <w:t xml:space="preserve"> minimum pro učitele: co dělat, když do třídy přijde žák se speciálními vzdělávacími potřebami</w:t>
      </w:r>
      <w:r w:rsidRPr="007A5C5B">
        <w:t>. Praha: Pasparta, [2019]. ISBN 978-80-88290-14-8.</w:t>
      </w:r>
    </w:p>
    <w:p w14:paraId="58135004" w14:textId="77777777" w:rsidR="0095428A" w:rsidRDefault="0095428A" w:rsidP="0095428A">
      <w:pPr>
        <w:spacing w:after="0" w:line="360" w:lineRule="auto"/>
        <w:ind w:left="360"/>
      </w:pPr>
      <w:r>
        <w:t xml:space="preserve">BOGDASHINA, O., 2017. </w:t>
      </w:r>
      <w:r w:rsidRPr="007A5C5B">
        <w:rPr>
          <w:i/>
          <w:iCs/>
        </w:rPr>
        <w:t>Specifika smyslového vnímání u autismu a Aspergerova syndromu</w:t>
      </w:r>
      <w:r>
        <w:t>, V Praze: Pasparta.</w:t>
      </w:r>
    </w:p>
    <w:p w14:paraId="77F19FE9" w14:textId="77777777" w:rsidR="0095428A" w:rsidRDefault="0095428A" w:rsidP="0095428A">
      <w:pPr>
        <w:spacing w:after="0" w:line="360" w:lineRule="auto"/>
        <w:ind w:left="360"/>
      </w:pPr>
      <w:r>
        <w:t xml:space="preserve">BYTEŠNÍKOVÁ I. 2012. </w:t>
      </w:r>
      <w:r w:rsidRPr="007A5C5B">
        <w:rPr>
          <w:i/>
          <w:iCs/>
        </w:rPr>
        <w:t>Komunikace dětí předškolního věku</w:t>
      </w:r>
      <w:r>
        <w:t xml:space="preserve">.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a.s. ISBN </w:t>
      </w:r>
      <w:proofErr w:type="spellStart"/>
      <w:r>
        <w:t>ISBN</w:t>
      </w:r>
      <w:proofErr w:type="spellEnd"/>
      <w:r>
        <w:t>: 978-80-247-3008-0</w:t>
      </w:r>
    </w:p>
    <w:p w14:paraId="0B90B485" w14:textId="77777777" w:rsidR="0095428A" w:rsidRDefault="0095428A" w:rsidP="0095428A">
      <w:pPr>
        <w:spacing w:after="0" w:line="360" w:lineRule="auto"/>
        <w:ind w:left="360"/>
      </w:pPr>
      <w:r>
        <w:t xml:space="preserve">BYTEŠNÍKOVÁ, I. </w:t>
      </w:r>
      <w:r w:rsidRPr="007A5C5B">
        <w:rPr>
          <w:i/>
          <w:iCs/>
        </w:rPr>
        <w:t>Rozvoj komunikačních kompetencí u dětí předškolního věku</w:t>
      </w:r>
      <w:r>
        <w:t>. Brno: MU, 2007. ISBN 978-80-210-4454-8.</w:t>
      </w:r>
    </w:p>
    <w:p w14:paraId="496A03FE" w14:textId="77777777" w:rsidR="0095428A" w:rsidRDefault="0095428A" w:rsidP="0095428A">
      <w:pPr>
        <w:spacing w:after="0" w:line="360" w:lineRule="auto"/>
        <w:ind w:left="360"/>
      </w:pPr>
      <w:r>
        <w:t>CSÉFALVAY, ZS., LECHTA, V. (</w:t>
      </w:r>
      <w:proofErr w:type="spellStart"/>
      <w:r>
        <w:t>ed</w:t>
      </w:r>
      <w:proofErr w:type="spellEnd"/>
      <w:r>
        <w:t xml:space="preserve">.) 2013. </w:t>
      </w:r>
      <w:r w:rsidRPr="007A5C5B">
        <w:rPr>
          <w:i/>
          <w:iCs/>
        </w:rPr>
        <w:t>Diagnostika narušené komunikační schopnosti u dospělých.</w:t>
      </w:r>
      <w:r>
        <w:t xml:space="preserve"> Praha: Portál, 2013. ISBN 978-80-262-0364-3</w:t>
      </w:r>
    </w:p>
    <w:p w14:paraId="03281187" w14:textId="77777777" w:rsidR="0095428A" w:rsidRPr="007A5C5B" w:rsidRDefault="0095428A" w:rsidP="0095428A">
      <w:pPr>
        <w:spacing w:after="0" w:line="360" w:lineRule="auto"/>
        <w:ind w:left="360"/>
      </w:pPr>
      <w:r w:rsidRPr="007A5C5B">
        <w:t>ČERVENKOVÁ, Barbora. </w:t>
      </w:r>
      <w:r w:rsidRPr="007A5C5B">
        <w:rPr>
          <w:i/>
          <w:iCs/>
        </w:rPr>
        <w:t>Rozvoj komunikačních a jazykových schopností: u dětí od narození do tří let věku</w:t>
      </w:r>
      <w:r w:rsidRPr="007A5C5B">
        <w:t>. Praha: Grada, 2019. Pedagogika. ISBN 978-80-271-2054-3.</w:t>
      </w:r>
    </w:p>
    <w:p w14:paraId="33350AE3" w14:textId="77777777" w:rsidR="0095428A" w:rsidRDefault="0095428A" w:rsidP="0095428A">
      <w:pPr>
        <w:spacing w:after="0" w:line="360" w:lineRule="auto"/>
        <w:ind w:left="360"/>
      </w:pPr>
      <w:r>
        <w:t xml:space="preserve">DVOŘÁK, J. 2007.  </w:t>
      </w:r>
      <w:r w:rsidRPr="007A5C5B">
        <w:rPr>
          <w:i/>
          <w:iCs/>
        </w:rPr>
        <w:t>Logopedický slovník – Terminologický a výkladový</w:t>
      </w:r>
      <w:r>
        <w:t xml:space="preserve">. Žďár nad Sázavou: Logopedické centrum. ISBN 9788090253667. </w:t>
      </w:r>
    </w:p>
    <w:p w14:paraId="14EF6BB4" w14:textId="77777777" w:rsidR="0095428A" w:rsidRDefault="0095428A" w:rsidP="0095428A">
      <w:pPr>
        <w:spacing w:after="0" w:line="360" w:lineRule="auto"/>
        <w:ind w:left="360"/>
      </w:pPr>
      <w:r>
        <w:t xml:space="preserve">FÁBIANOVÁ, A., 2014. </w:t>
      </w:r>
      <w:proofErr w:type="spellStart"/>
      <w:r w:rsidRPr="007A5C5B">
        <w:rPr>
          <w:i/>
          <w:iCs/>
        </w:rPr>
        <w:t>Orofaciálna</w:t>
      </w:r>
      <w:proofErr w:type="spellEnd"/>
      <w:r w:rsidRPr="007A5C5B">
        <w:rPr>
          <w:i/>
          <w:iCs/>
        </w:rPr>
        <w:t xml:space="preserve"> a </w:t>
      </w:r>
      <w:proofErr w:type="spellStart"/>
      <w:r w:rsidRPr="007A5C5B">
        <w:rPr>
          <w:i/>
          <w:iCs/>
        </w:rPr>
        <w:t>bazálna</w:t>
      </w:r>
      <w:proofErr w:type="spellEnd"/>
      <w:r w:rsidRPr="007A5C5B">
        <w:rPr>
          <w:i/>
          <w:iCs/>
        </w:rPr>
        <w:t xml:space="preserve"> </w:t>
      </w:r>
      <w:proofErr w:type="spellStart"/>
      <w:r w:rsidRPr="007A5C5B">
        <w:rPr>
          <w:i/>
          <w:iCs/>
        </w:rPr>
        <w:t>stimulácia</w:t>
      </w:r>
      <w:proofErr w:type="spellEnd"/>
      <w:r w:rsidRPr="007A5C5B">
        <w:rPr>
          <w:i/>
          <w:iCs/>
        </w:rPr>
        <w:t xml:space="preserve"> u </w:t>
      </w:r>
      <w:proofErr w:type="spellStart"/>
      <w:r w:rsidRPr="007A5C5B">
        <w:rPr>
          <w:i/>
          <w:iCs/>
        </w:rPr>
        <w:t>detí</w:t>
      </w:r>
      <w:proofErr w:type="spellEnd"/>
      <w:r w:rsidRPr="007A5C5B">
        <w:rPr>
          <w:i/>
          <w:iCs/>
        </w:rPr>
        <w:t xml:space="preserve"> s psychomotorickým </w:t>
      </w:r>
      <w:proofErr w:type="spellStart"/>
      <w:r w:rsidRPr="007A5C5B">
        <w:rPr>
          <w:i/>
          <w:iCs/>
        </w:rPr>
        <w:t>oneskorením</w:t>
      </w:r>
      <w:proofErr w:type="spellEnd"/>
      <w:r w:rsidRPr="007A5C5B">
        <w:rPr>
          <w:i/>
          <w:iCs/>
        </w:rPr>
        <w:t xml:space="preserve"> v </w:t>
      </w:r>
      <w:proofErr w:type="spellStart"/>
      <w:r w:rsidRPr="007A5C5B">
        <w:rPr>
          <w:i/>
          <w:iCs/>
        </w:rPr>
        <w:t>ranom</w:t>
      </w:r>
      <w:proofErr w:type="spellEnd"/>
      <w:r w:rsidRPr="007A5C5B">
        <w:rPr>
          <w:i/>
          <w:iCs/>
        </w:rPr>
        <w:t xml:space="preserve"> veku,</w:t>
      </w:r>
      <w:r>
        <w:t xml:space="preserve"> Havlíčkův Brod: Tobiáš.</w:t>
      </w:r>
    </w:p>
    <w:p w14:paraId="40039C93" w14:textId="77777777" w:rsidR="0095428A" w:rsidRDefault="0095428A" w:rsidP="0095428A">
      <w:pPr>
        <w:spacing w:after="0" w:line="360" w:lineRule="auto"/>
        <w:ind w:left="360"/>
      </w:pPr>
      <w:r>
        <w:t xml:space="preserve">FRIEDLOVÁ, K., 2015. </w:t>
      </w:r>
      <w:r w:rsidRPr="007A5C5B">
        <w:rPr>
          <w:i/>
          <w:iCs/>
        </w:rPr>
        <w:t>Bazální stimulace® pro pečující, terapeuty, logopedy a speciální pedagogy: praktická příručka pro pracující v sociálních službách, dlouhodobé péči a ve speciálních školách,</w:t>
      </w:r>
      <w:r>
        <w:t xml:space="preserve"> Tábor: Asociace poskytovatelů sociálních služeb ČR.</w:t>
      </w:r>
    </w:p>
    <w:p w14:paraId="659A987B" w14:textId="77777777" w:rsidR="0095428A" w:rsidRDefault="0095428A" w:rsidP="0095428A">
      <w:pPr>
        <w:spacing w:after="0" w:line="360" w:lineRule="auto"/>
        <w:ind w:left="360"/>
      </w:pPr>
      <w:r>
        <w:t xml:space="preserve">GANGALE, D. C. 2004. </w:t>
      </w:r>
      <w:r w:rsidRPr="007A5C5B">
        <w:rPr>
          <w:i/>
          <w:iCs/>
        </w:rPr>
        <w:t xml:space="preserve">Rehabilitace v </w:t>
      </w:r>
      <w:proofErr w:type="spellStart"/>
      <w:r w:rsidRPr="007A5C5B">
        <w:rPr>
          <w:i/>
          <w:iCs/>
        </w:rPr>
        <w:t>orofaciální</w:t>
      </w:r>
      <w:proofErr w:type="spellEnd"/>
      <w:r w:rsidRPr="007A5C5B">
        <w:rPr>
          <w:i/>
          <w:iCs/>
        </w:rPr>
        <w:t xml:space="preserve"> oblasti. </w:t>
      </w:r>
      <w:r>
        <w:t>Praha: Grada. ISBN 8024705346</w:t>
      </w:r>
    </w:p>
    <w:p w14:paraId="76D881CB" w14:textId="77777777" w:rsidR="0095428A" w:rsidRDefault="0095428A" w:rsidP="0095428A">
      <w:pPr>
        <w:spacing w:after="0" w:line="360" w:lineRule="auto"/>
        <w:ind w:left="360"/>
      </w:pPr>
      <w:r>
        <w:t xml:space="preserve">HEALEY, J.M., 2015. </w:t>
      </w:r>
      <w:r w:rsidRPr="007A5C5B">
        <w:rPr>
          <w:i/>
          <w:iCs/>
        </w:rPr>
        <w:t xml:space="preserve">Leváci a jejich výchova </w:t>
      </w:r>
      <w:r>
        <w:t>Vyd. 2., Praha: Portál.</w:t>
      </w:r>
    </w:p>
    <w:p w14:paraId="6AF84427" w14:textId="77777777" w:rsidR="0095428A" w:rsidRDefault="0095428A" w:rsidP="0095428A">
      <w:pPr>
        <w:spacing w:after="0" w:line="360" w:lineRule="auto"/>
        <w:ind w:left="360"/>
      </w:pPr>
      <w:r>
        <w:t xml:space="preserve">HORŇÁKOVÁ, K., KAPALKOVÁ, S., MIKULAJOVÁ, M. </w:t>
      </w:r>
      <w:r w:rsidRPr="007A5C5B">
        <w:rPr>
          <w:i/>
          <w:iCs/>
        </w:rPr>
        <w:t>Jak mluvit s dětmi: od narození do tří let.</w:t>
      </w:r>
      <w:r>
        <w:t xml:space="preserve"> Praha: Portál, 2009. ISBN 978-80-7367-612-4.</w:t>
      </w:r>
    </w:p>
    <w:p w14:paraId="515B6C4D" w14:textId="77777777" w:rsidR="0095428A" w:rsidRDefault="0095428A" w:rsidP="0095428A">
      <w:pPr>
        <w:spacing w:after="0" w:line="360" w:lineRule="auto"/>
        <w:ind w:left="360"/>
      </w:pPr>
      <w:r>
        <w:t xml:space="preserve">HRABALOVÁ, J. 2016. </w:t>
      </w:r>
      <w:r w:rsidRPr="007A5C5B">
        <w:rPr>
          <w:i/>
          <w:iCs/>
        </w:rPr>
        <w:t>Dech, hlas a řeč od praxe k teorii a zpět.</w:t>
      </w:r>
      <w:r>
        <w:t xml:space="preserve"> Brno: Janáčkova akademie múzických umění v Brně.</w:t>
      </w:r>
    </w:p>
    <w:p w14:paraId="3B56A19C" w14:textId="77777777" w:rsidR="0095428A" w:rsidRDefault="0095428A" w:rsidP="0095428A">
      <w:pPr>
        <w:spacing w:after="0" w:line="360" w:lineRule="auto"/>
        <w:ind w:left="360"/>
      </w:pPr>
      <w:r>
        <w:t xml:space="preserve">CHOTĚBOROVÁ, M., 2015. </w:t>
      </w:r>
      <w:r w:rsidRPr="007A5C5B">
        <w:rPr>
          <w:i/>
          <w:iCs/>
        </w:rPr>
        <w:t xml:space="preserve">Mami, tati - procvičujte se </w:t>
      </w:r>
      <w:proofErr w:type="gramStart"/>
      <w:r w:rsidRPr="007A5C5B">
        <w:rPr>
          <w:i/>
          <w:iCs/>
        </w:rPr>
        <w:t>mnou...: aneb</w:t>
      </w:r>
      <w:proofErr w:type="gramEnd"/>
      <w:r w:rsidRPr="007A5C5B">
        <w:rPr>
          <w:i/>
          <w:iCs/>
        </w:rPr>
        <w:t xml:space="preserve"> logopedická příručka nejen pro rodiče dětí s rozštěpem,</w:t>
      </w:r>
      <w:r>
        <w:t xml:space="preserve"> Praha: </w:t>
      </w:r>
      <w:proofErr w:type="spellStart"/>
      <w:r>
        <w:t>Carter</w:t>
      </w:r>
      <w:proofErr w:type="spellEnd"/>
      <w:r>
        <w:t>/</w:t>
      </w:r>
      <w:proofErr w:type="spellStart"/>
      <w:r>
        <w:t>Reproplus</w:t>
      </w:r>
      <w:proofErr w:type="spellEnd"/>
      <w:r>
        <w:t>.</w:t>
      </w:r>
    </w:p>
    <w:p w14:paraId="0582BD22" w14:textId="77777777" w:rsidR="0095428A" w:rsidRPr="007A5C5B" w:rsidRDefault="0095428A" w:rsidP="0095428A">
      <w:pPr>
        <w:spacing w:after="0" w:line="360" w:lineRule="auto"/>
        <w:ind w:left="360"/>
      </w:pPr>
      <w:r w:rsidRPr="007A5C5B">
        <w:t>JUCOVIČOVÁ, Drahomíra a Hana ŽÁČKOVÁ. </w:t>
      </w:r>
      <w:r w:rsidRPr="007A5C5B">
        <w:rPr>
          <w:i/>
          <w:iCs/>
        </w:rPr>
        <w:t xml:space="preserve">Katalog podpůrných opatření: dílčí </w:t>
      </w:r>
      <w:proofErr w:type="gramStart"/>
      <w:r w:rsidRPr="007A5C5B">
        <w:rPr>
          <w:i/>
          <w:iCs/>
        </w:rPr>
        <w:t>část : pro</w:t>
      </w:r>
      <w:proofErr w:type="gramEnd"/>
      <w:r w:rsidRPr="007A5C5B">
        <w:rPr>
          <w:i/>
          <w:iCs/>
        </w:rPr>
        <w:t xml:space="preserve"> žáky s potřebou podpory ve vzdělávání z důvodu specifických poruch učení a chování</w:t>
      </w:r>
      <w:r w:rsidRPr="007A5C5B">
        <w:t>. Olomouc: Univerzita Palackého v Olomouci, 2020. ISBN 978-80-244-5714-7.</w:t>
      </w:r>
    </w:p>
    <w:p w14:paraId="039E8491" w14:textId="77777777" w:rsidR="0095428A" w:rsidRDefault="0095428A" w:rsidP="0095428A">
      <w:pPr>
        <w:spacing w:after="0" w:line="360" w:lineRule="auto"/>
        <w:ind w:left="360"/>
      </w:pPr>
      <w:r>
        <w:t xml:space="preserve">KEJKLÍČKOVÁ, I. 2016. </w:t>
      </w:r>
      <w:r w:rsidRPr="007A5C5B">
        <w:rPr>
          <w:i/>
          <w:iCs/>
        </w:rPr>
        <w:t>Vady řeči u dětí: návod pro praxi.</w:t>
      </w:r>
      <w:r>
        <w:t xml:space="preserve"> Praha: Grada. ISBN: 978-80-247-3941-0</w:t>
      </w:r>
    </w:p>
    <w:p w14:paraId="73505F87" w14:textId="77777777" w:rsidR="0095428A" w:rsidRDefault="0095428A" w:rsidP="0095428A">
      <w:pPr>
        <w:spacing w:after="0" w:line="360" w:lineRule="auto"/>
        <w:ind w:left="360"/>
      </w:pPr>
      <w:r>
        <w:t xml:space="preserve">KEREKRÉTIOVÁ, A. 2016 </w:t>
      </w:r>
      <w:r w:rsidRPr="007A5C5B">
        <w:rPr>
          <w:i/>
          <w:iCs/>
        </w:rPr>
        <w:t>Logopedická propedeutika</w:t>
      </w:r>
      <w:r>
        <w:t xml:space="preserve">. Bratislava: Univerzita Komenského v </w:t>
      </w:r>
      <w:proofErr w:type="spellStart"/>
      <w:r>
        <w:t>Bratislave</w:t>
      </w:r>
      <w:proofErr w:type="spellEnd"/>
      <w:r>
        <w:t>. ISBN 978-80-223-4164-6</w:t>
      </w:r>
    </w:p>
    <w:p w14:paraId="6D6DA85D" w14:textId="77777777" w:rsidR="0095428A" w:rsidRDefault="0095428A" w:rsidP="0095428A">
      <w:pPr>
        <w:spacing w:after="0" w:line="360" w:lineRule="auto"/>
        <w:ind w:left="360"/>
      </w:pPr>
      <w:r>
        <w:t xml:space="preserve">KEREKRÉTIOVÁ, A. A KOL. 2009. </w:t>
      </w:r>
      <w:r w:rsidRPr="007A5C5B">
        <w:rPr>
          <w:i/>
          <w:iCs/>
        </w:rPr>
        <w:t xml:space="preserve">Základy </w:t>
      </w:r>
      <w:proofErr w:type="spellStart"/>
      <w:r w:rsidRPr="007A5C5B">
        <w:rPr>
          <w:i/>
          <w:iCs/>
        </w:rPr>
        <w:t>logopédie</w:t>
      </w:r>
      <w:proofErr w:type="spellEnd"/>
      <w:r>
        <w:t>. Bratislava: Univerzita Komenského Bratislava. ISBN 978-80-223-2574-5.</w:t>
      </w:r>
    </w:p>
    <w:p w14:paraId="22E0EE66" w14:textId="77777777" w:rsidR="0095428A" w:rsidRDefault="0095428A" w:rsidP="0095428A">
      <w:pPr>
        <w:spacing w:after="0" w:line="360" w:lineRule="auto"/>
        <w:ind w:left="360"/>
      </w:pPr>
      <w:r>
        <w:t xml:space="preserve">KITTEL, A.M., 1999. </w:t>
      </w:r>
      <w:proofErr w:type="spellStart"/>
      <w:r w:rsidRPr="007A5C5B">
        <w:rPr>
          <w:i/>
          <w:iCs/>
        </w:rPr>
        <w:t>Myofunkční</w:t>
      </w:r>
      <w:proofErr w:type="spellEnd"/>
      <w:r w:rsidRPr="007A5C5B">
        <w:rPr>
          <w:i/>
          <w:iCs/>
        </w:rPr>
        <w:t xml:space="preserve"> terapie</w:t>
      </w:r>
      <w:r>
        <w:t xml:space="preserve"> Vyd. 1. čes.,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.</w:t>
      </w:r>
    </w:p>
    <w:p w14:paraId="2A268736" w14:textId="77777777" w:rsidR="0095428A" w:rsidRDefault="0095428A" w:rsidP="0095428A">
      <w:pPr>
        <w:spacing w:after="0" w:line="360" w:lineRule="auto"/>
        <w:ind w:left="360"/>
      </w:pPr>
      <w:r>
        <w:t xml:space="preserve">KMENTOVÁ, M., 2015. </w:t>
      </w:r>
      <w:r w:rsidRPr="007A5C5B">
        <w:rPr>
          <w:i/>
          <w:iCs/>
        </w:rPr>
        <w:t>Hudební a řečové projevy předškolních dětí a jejich vzájemné ovlivňování</w:t>
      </w:r>
      <w:r>
        <w:t>, V Praze: Univerzita Karlova, Pedagogická fakulta.</w:t>
      </w:r>
    </w:p>
    <w:p w14:paraId="231DF963" w14:textId="77777777" w:rsidR="0095428A" w:rsidRDefault="0095428A" w:rsidP="0095428A">
      <w:pPr>
        <w:spacing w:after="0" w:line="360" w:lineRule="auto"/>
        <w:ind w:left="360"/>
      </w:pPr>
      <w:r>
        <w:t xml:space="preserve">KREJČOVÁ, L. et al., 2018. </w:t>
      </w:r>
      <w:r w:rsidRPr="007A5C5B">
        <w:rPr>
          <w:i/>
          <w:iCs/>
        </w:rPr>
        <w:t>Specifické poruchy učení: dyslexie, dysgrafie, dysortografie</w:t>
      </w:r>
      <w:r>
        <w:t xml:space="preserve"> 2., aktualizované vydání., Brno: </w:t>
      </w:r>
      <w:proofErr w:type="spellStart"/>
      <w:r>
        <w:t>Edika</w:t>
      </w:r>
      <w:proofErr w:type="spellEnd"/>
      <w:r>
        <w:t>.</w:t>
      </w:r>
    </w:p>
    <w:p w14:paraId="4FF50B7A" w14:textId="77777777" w:rsidR="0095428A" w:rsidRPr="007A5C5B" w:rsidRDefault="0095428A" w:rsidP="0095428A">
      <w:pPr>
        <w:spacing w:after="0" w:line="360" w:lineRule="auto"/>
        <w:ind w:left="360"/>
      </w:pPr>
      <w:r w:rsidRPr="007A5C5B">
        <w:t>KREJČOVÁ, Lenka. </w:t>
      </w:r>
      <w:r w:rsidRPr="007A5C5B">
        <w:rPr>
          <w:i/>
          <w:iCs/>
        </w:rPr>
        <w:t>Dyslexie: psychologické souvislosti</w:t>
      </w:r>
      <w:r w:rsidRPr="007A5C5B">
        <w:t>. Praha: Grada, 2019. Psyché. ISBN 978-80-247-3950-2. Dostupné také z: </w:t>
      </w:r>
      <w:hyperlink r:id="rId12" w:tgtFrame="_blank" w:history="1">
        <w:r w:rsidRPr="007A5C5B">
          <w:rPr>
            <w:rStyle w:val="Hypertextovodkaz"/>
          </w:rPr>
          <w:t>http://www.digitalniknihovna.cz/mzk/uuid/uuid:eb73aab0-f6f4-11e9-9a61-005056827e52</w:t>
        </w:r>
      </w:hyperlink>
    </w:p>
    <w:p w14:paraId="06C63039" w14:textId="77777777" w:rsidR="0095428A" w:rsidRPr="007A5C5B" w:rsidRDefault="0095428A" w:rsidP="0095428A">
      <w:pPr>
        <w:spacing w:after="0" w:line="360" w:lineRule="auto"/>
        <w:ind w:left="360"/>
      </w:pPr>
      <w:r w:rsidRPr="007A5C5B">
        <w:t>KUČERA, Martin a Marek FRIČ. </w:t>
      </w:r>
      <w:proofErr w:type="spellStart"/>
      <w:r w:rsidRPr="007A5C5B">
        <w:rPr>
          <w:i/>
          <w:iCs/>
        </w:rPr>
        <w:t>Vokologie</w:t>
      </w:r>
      <w:proofErr w:type="spellEnd"/>
      <w:r w:rsidRPr="007A5C5B">
        <w:rPr>
          <w:i/>
          <w:iCs/>
        </w:rPr>
        <w:t xml:space="preserve"> I: funkční diagnostika a léčba hlasových poruch</w:t>
      </w:r>
      <w:r w:rsidRPr="007A5C5B">
        <w:t>. Praha: Akademie múzických umění v Praze, 2019. ISBN 978-80-7331-559-7.</w:t>
      </w:r>
    </w:p>
    <w:p w14:paraId="7C34B992" w14:textId="77777777" w:rsidR="0095428A" w:rsidRDefault="0095428A" w:rsidP="0095428A">
      <w:pPr>
        <w:spacing w:after="0" w:line="360" w:lineRule="auto"/>
        <w:ind w:left="360"/>
      </w:pPr>
      <w:r>
        <w:t xml:space="preserve">LECHTA, V. 2003. </w:t>
      </w:r>
      <w:r w:rsidRPr="007A5C5B">
        <w:rPr>
          <w:i/>
          <w:iCs/>
        </w:rPr>
        <w:t>Diagnostika narušené komunikační schopnosti</w:t>
      </w:r>
      <w:r>
        <w:t>. Praha: Portál. ISBN 80-7178-801-5.</w:t>
      </w:r>
    </w:p>
    <w:p w14:paraId="0DBFFF18" w14:textId="77777777" w:rsidR="0095428A" w:rsidRDefault="0095428A" w:rsidP="0095428A">
      <w:pPr>
        <w:spacing w:after="0" w:line="360" w:lineRule="auto"/>
        <w:ind w:left="360"/>
      </w:pPr>
      <w:r>
        <w:t xml:space="preserve">LECHTA, V. ET AL. 2011. </w:t>
      </w:r>
      <w:r w:rsidRPr="007A5C5B">
        <w:rPr>
          <w:i/>
          <w:iCs/>
        </w:rPr>
        <w:t>Symptomatické poruchy řeči</w:t>
      </w:r>
      <w:r>
        <w:t>. 3. vyd. Praha: Portál. ISBN 978-80-7367-977-4.</w:t>
      </w:r>
    </w:p>
    <w:p w14:paraId="19A9E24F" w14:textId="77777777" w:rsidR="0095428A" w:rsidRDefault="0095428A" w:rsidP="0095428A">
      <w:pPr>
        <w:spacing w:after="0" w:line="360" w:lineRule="auto"/>
        <w:ind w:left="360"/>
      </w:pPr>
      <w:r>
        <w:t xml:space="preserve">LECHTA, V. ET AL. 2011. </w:t>
      </w:r>
      <w:r w:rsidRPr="007A5C5B">
        <w:rPr>
          <w:i/>
          <w:iCs/>
        </w:rPr>
        <w:t>Terapie narušené komunikační schopnosti</w:t>
      </w:r>
      <w:r>
        <w:t xml:space="preserve">. Praha: Portál. ISBN  978-80-7367-901-9 </w:t>
      </w:r>
    </w:p>
    <w:p w14:paraId="255BB915" w14:textId="77777777" w:rsidR="0095428A" w:rsidRDefault="0095428A" w:rsidP="0095428A">
      <w:pPr>
        <w:spacing w:after="0" w:line="360" w:lineRule="auto"/>
        <w:ind w:left="360"/>
      </w:pPr>
      <w:r>
        <w:t xml:space="preserve">LECHTA, V., KRÁLIKOVÁ, B., WDOWYCZYNOVÁ, M. 2011. </w:t>
      </w:r>
      <w:r w:rsidRPr="007A5C5B">
        <w:rPr>
          <w:i/>
          <w:iCs/>
        </w:rPr>
        <w:t>Když naše dítě nemluví plynule: Koktavost a jiné neplynulosti řeči.</w:t>
      </w:r>
      <w:r>
        <w:t xml:space="preserve"> Praha: Portál. 978-80-7367-849-4</w:t>
      </w:r>
    </w:p>
    <w:p w14:paraId="4AD81FF0" w14:textId="77777777" w:rsidR="0095428A" w:rsidRDefault="0095428A" w:rsidP="0095428A">
      <w:pPr>
        <w:spacing w:after="0" w:line="360" w:lineRule="auto"/>
        <w:ind w:left="360"/>
      </w:pPr>
      <w:r>
        <w:t xml:space="preserve">LYNCH, C., KIDD, J., STRUKOVÁ, S. 2002. </w:t>
      </w:r>
      <w:r w:rsidRPr="007A5C5B">
        <w:rPr>
          <w:i/>
          <w:iCs/>
        </w:rPr>
        <w:t>Cvičení pro rozvoj řeči: Prevence a náprava poruch komunikace u mladších dětí.</w:t>
      </w:r>
      <w:r>
        <w:t xml:space="preserve"> Praha: Portál. ISBN 80-71-78571-7.</w:t>
      </w:r>
    </w:p>
    <w:p w14:paraId="604E14B3" w14:textId="77777777" w:rsidR="0095428A" w:rsidRDefault="0095428A" w:rsidP="0095428A">
      <w:pPr>
        <w:spacing w:after="0" w:line="360" w:lineRule="auto"/>
        <w:ind w:left="360"/>
      </w:pPr>
      <w:r>
        <w:t xml:space="preserve">MÁLKOVÁ, G., 2015. </w:t>
      </w:r>
      <w:r w:rsidRPr="007A5C5B">
        <w:rPr>
          <w:i/>
          <w:iCs/>
        </w:rPr>
        <w:t>Vývojový vztah fonematického povědomí a znalosti písmen</w:t>
      </w:r>
      <w:r>
        <w:t xml:space="preserve">, Praha: </w:t>
      </w:r>
      <w:proofErr w:type="spellStart"/>
      <w:r>
        <w:t>Togga</w:t>
      </w:r>
      <w:proofErr w:type="spellEnd"/>
      <w:r>
        <w:t>.</w:t>
      </w:r>
    </w:p>
    <w:p w14:paraId="2E7D010D" w14:textId="77777777" w:rsidR="0095428A" w:rsidRPr="007A5C5B" w:rsidRDefault="0095428A" w:rsidP="0095428A">
      <w:pPr>
        <w:spacing w:after="0" w:line="360" w:lineRule="auto"/>
        <w:ind w:left="360"/>
      </w:pPr>
      <w:r w:rsidRPr="007A5C5B">
        <w:t>MORÁVKOVÁ VEJROCHOVÁ, Monika. </w:t>
      </w:r>
      <w:r w:rsidRPr="007A5C5B">
        <w:rPr>
          <w:i/>
          <w:iCs/>
        </w:rPr>
        <w:t>Katalog podpůrných opatření: metodika aplikace podpůrných opatření v předškolním vzdělávání</w:t>
      </w:r>
      <w:r w:rsidRPr="007A5C5B">
        <w:t>. Olomouc: Univerzita Palackého v Olomouci, 2020. ISBN 978-80-244-5716-1.</w:t>
      </w:r>
    </w:p>
    <w:p w14:paraId="0C9E2A64" w14:textId="77777777" w:rsidR="0095428A" w:rsidRPr="007A5C5B" w:rsidRDefault="0095428A" w:rsidP="0095428A">
      <w:pPr>
        <w:spacing w:after="0" w:line="360" w:lineRule="auto"/>
        <w:ind w:left="360"/>
      </w:pPr>
      <w:r w:rsidRPr="007A5C5B">
        <w:t>NOVÁKOVÁ, Ivana, Miroslava NOVÁKOVÁ SCHÖFFELOVÁ a Marína MIKULAJOVÁ. </w:t>
      </w:r>
      <w:r w:rsidRPr="007A5C5B">
        <w:rPr>
          <w:i/>
          <w:iCs/>
        </w:rPr>
        <w:t xml:space="preserve">Když dítě vidí, co má slyšet: trénink jazykových schopností dle D.B. </w:t>
      </w:r>
      <w:proofErr w:type="spellStart"/>
      <w:r w:rsidRPr="007A5C5B">
        <w:rPr>
          <w:i/>
          <w:iCs/>
        </w:rPr>
        <w:t>Elkonina</w:t>
      </w:r>
      <w:proofErr w:type="spellEnd"/>
      <w:r w:rsidRPr="007A5C5B">
        <w:rPr>
          <w:i/>
          <w:iCs/>
        </w:rPr>
        <w:t xml:space="preserve"> u dětí se sluchovým postižením</w:t>
      </w:r>
      <w:r w:rsidRPr="007A5C5B">
        <w:t>. [Praha]: Univerzita Karlova, Pedagogická fakulta, 2020. ISBN 978-80-7603-184-5.</w:t>
      </w:r>
    </w:p>
    <w:p w14:paraId="2ACCE990" w14:textId="77777777" w:rsidR="0095428A" w:rsidRPr="007A5C5B" w:rsidRDefault="0095428A" w:rsidP="0095428A">
      <w:pPr>
        <w:spacing w:after="0" w:line="360" w:lineRule="auto"/>
        <w:ind w:left="360"/>
      </w:pPr>
      <w:r w:rsidRPr="007A5C5B">
        <w:t>PROCHÁZKA, Roman a Miroslav OREL. </w:t>
      </w:r>
      <w:r w:rsidRPr="007A5C5B">
        <w:rPr>
          <w:i/>
          <w:iCs/>
        </w:rPr>
        <w:t>Vývojová neuropsychologie</w:t>
      </w:r>
      <w:r w:rsidRPr="007A5C5B">
        <w:t>. Praha: Grada, 2021. Psyché. ISBN 978-80-271-3080-1.</w:t>
      </w:r>
    </w:p>
    <w:p w14:paraId="12290BBD" w14:textId="77777777" w:rsidR="0095428A" w:rsidRDefault="0095428A" w:rsidP="0095428A">
      <w:pPr>
        <w:spacing w:after="0" w:line="360" w:lineRule="auto"/>
        <w:ind w:left="360"/>
      </w:pPr>
      <w:r>
        <w:t xml:space="preserve">SINDELAR, B., 2016. </w:t>
      </w:r>
      <w:r w:rsidRPr="007A5C5B">
        <w:rPr>
          <w:i/>
          <w:iCs/>
        </w:rPr>
        <w:t>Předcházíme poruchám učení: soubor cvičení pro děti v předškolním roce a v první třídě</w:t>
      </w:r>
      <w:r>
        <w:t xml:space="preserve"> Vydání šesté., Praha: Portál.</w:t>
      </w:r>
    </w:p>
    <w:p w14:paraId="4BB3FDA5" w14:textId="77777777" w:rsidR="0095428A" w:rsidRPr="007A5C5B" w:rsidRDefault="0095428A" w:rsidP="0095428A">
      <w:pPr>
        <w:spacing w:after="0" w:line="360" w:lineRule="auto"/>
        <w:ind w:left="360"/>
      </w:pPr>
      <w:r w:rsidRPr="007A5C5B">
        <w:t xml:space="preserve">SKALOVÁ, Pavla </w:t>
      </w:r>
      <w:proofErr w:type="spellStart"/>
      <w:r w:rsidRPr="007A5C5B">
        <w:t>Foster</w:t>
      </w:r>
      <w:proofErr w:type="spellEnd"/>
      <w:r w:rsidRPr="007A5C5B">
        <w:t>, Alena KUNOVÁ a Jana ŠAROUNOVÁ. </w:t>
      </w:r>
      <w:r w:rsidRPr="007A5C5B">
        <w:rPr>
          <w:i/>
          <w:iCs/>
        </w:rPr>
        <w:t>Jak si porozumět, domluvit se a společně si hrát: neverbální dítě v mateřské škole</w:t>
      </w:r>
      <w:r w:rsidRPr="007A5C5B">
        <w:t>. V Praze: Pasparta, 2021. ISBN 978-80-88290-73-5.</w:t>
      </w:r>
    </w:p>
    <w:p w14:paraId="53166E52" w14:textId="77777777" w:rsidR="0095428A" w:rsidRDefault="0095428A" w:rsidP="0095428A">
      <w:pPr>
        <w:spacing w:after="0" w:line="360" w:lineRule="auto"/>
        <w:ind w:left="360"/>
      </w:pPr>
      <w:r>
        <w:t xml:space="preserve">SMOLÍK, F. &amp; MÁLKOVÁ, G., 2014. </w:t>
      </w:r>
      <w:r w:rsidRPr="007A5C5B">
        <w:rPr>
          <w:i/>
          <w:iCs/>
        </w:rPr>
        <w:t>Vývoj jazykových schopností v předškolním věku</w:t>
      </w:r>
      <w:r>
        <w:t>, Praha: Grada.</w:t>
      </w:r>
    </w:p>
    <w:p w14:paraId="1E930F4A" w14:textId="77777777" w:rsidR="0095428A" w:rsidRPr="007A5C5B" w:rsidRDefault="0095428A" w:rsidP="0095428A">
      <w:pPr>
        <w:spacing w:after="0" w:line="360" w:lineRule="auto"/>
        <w:ind w:left="360"/>
      </w:pPr>
      <w:r w:rsidRPr="007A5C5B">
        <w:t>ŠPORCLOVÁ, Veronika. </w:t>
      </w:r>
      <w:r w:rsidRPr="007A5C5B">
        <w:rPr>
          <w:i/>
          <w:iCs/>
        </w:rPr>
        <w:t>Autismus od A do Z</w:t>
      </w:r>
      <w:r w:rsidRPr="007A5C5B">
        <w:t>. V Praze: Pasparta, 2018. ISBN 978-80-88163-98-5.</w:t>
      </w:r>
    </w:p>
    <w:p w14:paraId="0ABE5903" w14:textId="77777777" w:rsidR="0095428A" w:rsidRDefault="0095428A" w:rsidP="0095428A">
      <w:pPr>
        <w:spacing w:after="0" w:line="360" w:lineRule="auto"/>
        <w:ind w:left="360"/>
      </w:pPr>
      <w:r>
        <w:t xml:space="preserve">ŠTĚPÁN, J. </w:t>
      </w:r>
      <w:r w:rsidRPr="007A5C5B">
        <w:rPr>
          <w:i/>
          <w:iCs/>
        </w:rPr>
        <w:t>Logopedie: listy pro nácvik výslovnosti.</w:t>
      </w:r>
      <w:r>
        <w:t xml:space="preserve"> Olomouc: </w:t>
      </w:r>
      <w:proofErr w:type="spellStart"/>
      <w:r>
        <w:t>Rubico</w:t>
      </w:r>
      <w:proofErr w:type="spellEnd"/>
      <w:r>
        <w:t>, 2014. ISBN 978-80-7346-172-0</w:t>
      </w:r>
    </w:p>
    <w:p w14:paraId="4369745F" w14:textId="77777777" w:rsidR="0095428A" w:rsidRDefault="0095428A" w:rsidP="0095428A">
      <w:pPr>
        <w:spacing w:after="0" w:line="360" w:lineRule="auto"/>
        <w:ind w:left="360"/>
      </w:pPr>
      <w:r>
        <w:t>ŠTĚPÁN, J., PETRÁŠ, P. 1995. Logopedie v praxi. Metodická příručka. Praha: Septima. ISBN 80-85801-61-2.</w:t>
      </w:r>
    </w:p>
    <w:p w14:paraId="3FA247C3" w14:textId="77777777" w:rsidR="0095428A" w:rsidRDefault="0095428A" w:rsidP="0095428A">
      <w:pPr>
        <w:spacing w:after="0" w:line="360" w:lineRule="auto"/>
        <w:ind w:left="360"/>
        <w:jc w:val="left"/>
      </w:pPr>
      <w:r>
        <w:t xml:space="preserve">TEDLA, M. </w:t>
      </w:r>
      <w:r w:rsidRPr="007A5C5B">
        <w:rPr>
          <w:i/>
          <w:iCs/>
        </w:rPr>
        <w:t>Poruchy polykání.</w:t>
      </w:r>
      <w:r>
        <w:t xml:space="preserve"> 1. vyd. Havlíčkův Brod: Tobiáš, 2009. 312 s. Medicína hlavy a krku. Dostupné na internetu: &lt;http://toc.nkp.cz/NKC/201003/</w:t>
      </w:r>
      <w:proofErr w:type="spellStart"/>
      <w:r>
        <w:t>contents</w:t>
      </w:r>
      <w:proofErr w:type="spellEnd"/>
      <w:r>
        <w:t xml:space="preserve">/nkc20091929718_1.pdf&gt; ISBN 978-80-7311-105-2. </w:t>
      </w:r>
    </w:p>
    <w:p w14:paraId="4FA7E938" w14:textId="77777777" w:rsidR="0095428A" w:rsidRDefault="0095428A" w:rsidP="0095428A">
      <w:pPr>
        <w:spacing w:after="0" w:line="360" w:lineRule="auto"/>
        <w:ind w:left="360"/>
      </w:pPr>
      <w:r>
        <w:t>TOMÁŠKOVÁ, I., 2015. Rozvíjíme předčtenářskou gramotnost v mateřské škole, Praha: Portál.</w:t>
      </w:r>
    </w:p>
    <w:p w14:paraId="77AAD9F7" w14:textId="77777777" w:rsidR="0095428A" w:rsidRPr="007A5C5B" w:rsidRDefault="0095428A" w:rsidP="0095428A">
      <w:pPr>
        <w:spacing w:after="0" w:line="360" w:lineRule="auto"/>
        <w:ind w:left="360"/>
      </w:pPr>
      <w:r w:rsidRPr="007A5C5B">
        <w:t xml:space="preserve"> TUCKERMANN, </w:t>
      </w:r>
      <w:proofErr w:type="spellStart"/>
      <w:r w:rsidRPr="007A5C5B">
        <w:t>Antje</w:t>
      </w:r>
      <w:proofErr w:type="spellEnd"/>
      <w:r w:rsidRPr="007A5C5B">
        <w:t>, Anne HÄUSSLER a Eva LAUSMANN. </w:t>
      </w:r>
      <w:r w:rsidRPr="007A5C5B">
        <w:rPr>
          <w:i/>
          <w:iCs/>
        </w:rPr>
        <w:t>Strukturované učení v praxi: uplatnění principů Strukturovaného učení v prostředí běžné školy</w:t>
      </w:r>
      <w:r w:rsidRPr="007A5C5B">
        <w:t>. V Praze: Pasparta, 2014. ISBN 978-80-905576-3-5. Dostupné také z: </w:t>
      </w:r>
      <w:hyperlink r:id="rId13" w:tgtFrame="_blank" w:history="1">
        <w:r w:rsidRPr="007A5C5B">
          <w:rPr>
            <w:rStyle w:val="Hypertextovodkaz"/>
          </w:rPr>
          <w:t>http://www.digitalniknihovna.cz/mzk/uuid/uuid:af8fd6e0-60a2-11eb-b4d1-005056827e51</w:t>
        </w:r>
      </w:hyperlink>
    </w:p>
    <w:p w14:paraId="7078C3A7" w14:textId="77777777" w:rsidR="0095428A" w:rsidRPr="007A5C5B" w:rsidRDefault="0095428A" w:rsidP="0095428A">
      <w:pPr>
        <w:spacing w:after="0" w:line="360" w:lineRule="auto"/>
        <w:ind w:left="360"/>
      </w:pPr>
      <w:r w:rsidRPr="007A5C5B">
        <w:t>VAŠÍKOVÁ, Jana a Iva ŽÁKOVÁ. </w:t>
      </w:r>
      <w:r w:rsidRPr="007A5C5B">
        <w:rPr>
          <w:i/>
          <w:iCs/>
        </w:rPr>
        <w:t>Význam primární logopedické prevence v rozvoji řečových a jazykových schopností dětí předškolního věku</w:t>
      </w:r>
      <w:r w:rsidRPr="007A5C5B">
        <w:t>. Ve Zlíně: Univerzita Tomáše Bati, 2018. Pedagogika. ISBN 978-80-7454-798-0.</w:t>
      </w:r>
    </w:p>
    <w:p w14:paraId="63F6BF4C" w14:textId="77777777" w:rsidR="0095428A" w:rsidRDefault="0095428A" w:rsidP="0095428A">
      <w:pPr>
        <w:spacing w:after="0" w:line="360" w:lineRule="auto"/>
        <w:ind w:left="360"/>
      </w:pPr>
      <w:r>
        <w:t xml:space="preserve">VITÁSKOVÁ, K., MLČÁKOVÁ, R. 2013. </w:t>
      </w:r>
      <w:r w:rsidRPr="007A5C5B">
        <w:rPr>
          <w:i/>
          <w:iCs/>
        </w:rPr>
        <w:t>Základní vstup do problematiky získaných fatických poruch a problematiky dysartrie</w:t>
      </w:r>
      <w:r>
        <w:t>. Olomouc: Univerzita Palackého v Olomouci.</w:t>
      </w:r>
    </w:p>
    <w:p w14:paraId="0C15BA87" w14:textId="77777777" w:rsidR="0095428A" w:rsidRDefault="0095428A" w:rsidP="0095428A">
      <w:pPr>
        <w:spacing w:after="0" w:line="360" w:lineRule="auto"/>
        <w:ind w:left="360"/>
      </w:pPr>
      <w:r>
        <w:t xml:space="preserve">VITÁSKOVÁ, K., PEUTELSCHMIEDOVÁ, A. 2005. </w:t>
      </w:r>
      <w:r w:rsidRPr="007A5C5B">
        <w:rPr>
          <w:i/>
          <w:iCs/>
        </w:rPr>
        <w:t>Logopedie.</w:t>
      </w:r>
      <w:r>
        <w:t xml:space="preserve"> Olomouc: Univerzita Palackého. ISBN 80-244-1088-5.</w:t>
      </w:r>
    </w:p>
    <w:p w14:paraId="38A18072" w14:textId="77777777" w:rsidR="0095428A" w:rsidRDefault="0095428A" w:rsidP="0095428A">
      <w:pPr>
        <w:spacing w:after="0" w:line="360" w:lineRule="auto"/>
        <w:ind w:left="360"/>
      </w:pPr>
      <w:r>
        <w:t xml:space="preserve">VODIČKA, I., 2015. </w:t>
      </w:r>
      <w:r w:rsidRPr="007A5C5B">
        <w:rPr>
          <w:i/>
          <w:iCs/>
        </w:rPr>
        <w:t xml:space="preserve">Nechte leváky drápat: metodika levorukého psaní, kreslení a malování </w:t>
      </w:r>
      <w:r>
        <w:t>Vydání druhé., Praha: Portál.</w:t>
      </w:r>
    </w:p>
    <w:p w14:paraId="26C9601F" w14:textId="77777777" w:rsidR="0095428A" w:rsidRPr="007A5C5B" w:rsidRDefault="0095428A" w:rsidP="0095428A">
      <w:pPr>
        <w:spacing w:after="0" w:line="360" w:lineRule="auto"/>
        <w:ind w:left="360"/>
      </w:pPr>
      <w:r w:rsidRPr="007A5C5B">
        <w:t>VOLEMANOVÁ, Marja. </w:t>
      </w:r>
      <w:r w:rsidRPr="007A5C5B">
        <w:rPr>
          <w:i/>
          <w:iCs/>
        </w:rPr>
        <w:t>Přetrvávající primární reflexy: opomíjený faktor problémů učení a chování</w:t>
      </w:r>
      <w:r w:rsidRPr="007A5C5B">
        <w:t>. 2. rozšířené vydání. Statenice: INVTS, 2019. ISBN 978-80-907369-0-0.</w:t>
      </w:r>
    </w:p>
    <w:p w14:paraId="16793C69" w14:textId="77777777" w:rsidR="0095428A" w:rsidRDefault="0095428A" w:rsidP="0095428A">
      <w:pPr>
        <w:spacing w:after="0" w:line="360" w:lineRule="auto"/>
        <w:ind w:left="360"/>
      </w:pPr>
      <w:r>
        <w:t xml:space="preserve">VRBOVÁ, R. 2012.  </w:t>
      </w:r>
      <w:r w:rsidRPr="007A5C5B">
        <w:rPr>
          <w:i/>
          <w:iCs/>
        </w:rPr>
        <w:t>Metodika práce se žákem s narušenou komunikační schopností</w:t>
      </w:r>
      <w:r>
        <w:t xml:space="preserve"> Olomouc: Univerzita Palackého v Olomouci. ISBN 978-80-244-3312-7.</w:t>
      </w:r>
    </w:p>
    <w:p w14:paraId="440F55FF" w14:textId="77777777" w:rsidR="0095428A" w:rsidRPr="007A5C5B" w:rsidRDefault="0095428A" w:rsidP="0095428A">
      <w:pPr>
        <w:spacing w:after="0" w:line="360" w:lineRule="auto"/>
        <w:ind w:left="360"/>
      </w:pPr>
      <w:r w:rsidRPr="007A5C5B">
        <w:t>VRBOVÁ, Renáta. </w:t>
      </w:r>
      <w:r w:rsidRPr="007A5C5B">
        <w:rPr>
          <w:i/>
          <w:iCs/>
        </w:rPr>
        <w:t>Katalog podpůrných opatření pro žáky s potřebou podpory ve vzdělávání z důvodu narušené komunikační schopnosti: dílčí část</w:t>
      </w:r>
      <w:r w:rsidRPr="007A5C5B">
        <w:t>. 2., přepracované a rozšířené vydání. Olomouc: Univerzita Palackého v Olomouci, 2020. ISBN 978-80-244-5712-3.</w:t>
      </w:r>
    </w:p>
    <w:p w14:paraId="1B62E6EA" w14:textId="77777777" w:rsidR="0095428A" w:rsidRDefault="0095428A" w:rsidP="0095428A">
      <w:pPr>
        <w:spacing w:after="0" w:line="360" w:lineRule="auto"/>
        <w:ind w:left="360"/>
      </w:pPr>
      <w:r>
        <w:t>VYŠTEJN, J. 1991</w:t>
      </w:r>
      <w:r w:rsidRPr="007A5C5B">
        <w:rPr>
          <w:i/>
          <w:iCs/>
        </w:rPr>
        <w:t>. Vady výslovnosti.</w:t>
      </w:r>
      <w:r>
        <w:t xml:space="preserve"> Praha: SPN. ISBN 80-04-24504-8. </w:t>
      </w:r>
    </w:p>
    <w:p w14:paraId="3C41593A" w14:textId="77777777" w:rsidR="0095428A" w:rsidRDefault="0095428A" w:rsidP="0095428A">
      <w:pPr>
        <w:spacing w:after="0" w:line="360" w:lineRule="auto"/>
        <w:ind w:left="360"/>
      </w:pPr>
      <w:r>
        <w:t xml:space="preserve">WARNER, P., BLECHA, V. 2011. </w:t>
      </w:r>
      <w:r w:rsidRPr="007A5C5B">
        <w:rPr>
          <w:i/>
          <w:iCs/>
        </w:rPr>
        <w:t>160 her a cvičení pro první tři roky života dítěte: [soubor námětů pro všestranný rozvoj nemluvňat a malých dětí</w:t>
      </w:r>
      <w:r>
        <w:t>. vyd. 3. Praha: Portál. 978-80-7367-805-0</w:t>
      </w:r>
    </w:p>
    <w:p w14:paraId="3208E515" w14:textId="77777777" w:rsidR="0095428A" w:rsidRDefault="0095428A" w:rsidP="0095428A">
      <w:pPr>
        <w:spacing w:after="0" w:line="360" w:lineRule="auto"/>
      </w:pPr>
    </w:p>
    <w:p w14:paraId="1A491665" w14:textId="77777777" w:rsidR="0095428A" w:rsidRDefault="0095428A" w:rsidP="0095428A">
      <w:pPr>
        <w:spacing w:after="0" w:line="360" w:lineRule="auto"/>
      </w:pPr>
      <w:r>
        <w:t>+ doporučené zdroje ve výuce, LMS systémech nebo ve STAG sylabech apod.</w:t>
      </w:r>
    </w:p>
    <w:p w14:paraId="1B7FE144" w14:textId="750B40EE" w:rsidR="0095428A" w:rsidRDefault="0095428A" w:rsidP="00A8769F">
      <w:pPr>
        <w:spacing w:after="0" w:line="360" w:lineRule="auto"/>
      </w:pPr>
    </w:p>
    <w:p w14:paraId="4BC6D98B" w14:textId="26947B18" w:rsidR="00011827" w:rsidRDefault="00011827" w:rsidP="00A8769F">
      <w:pPr>
        <w:spacing w:after="0" w:line="360" w:lineRule="auto"/>
      </w:pPr>
    </w:p>
    <w:p w14:paraId="29431A24" w14:textId="0E4EA96D" w:rsidR="00011827" w:rsidRDefault="00011827" w:rsidP="00A8769F">
      <w:pPr>
        <w:spacing w:after="0" w:line="360" w:lineRule="auto"/>
      </w:pPr>
    </w:p>
    <w:p w14:paraId="7AC685F9" w14:textId="2D0E9752" w:rsidR="00011827" w:rsidRDefault="00011827" w:rsidP="00A8769F">
      <w:pPr>
        <w:spacing w:after="0" w:line="360" w:lineRule="auto"/>
      </w:pPr>
    </w:p>
    <w:p w14:paraId="23CFF3FE" w14:textId="7BD00A85" w:rsidR="00011827" w:rsidRDefault="00011827" w:rsidP="00A8769F">
      <w:pPr>
        <w:spacing w:after="0" w:line="360" w:lineRule="auto"/>
      </w:pPr>
    </w:p>
    <w:p w14:paraId="773099CF" w14:textId="1E898007" w:rsidR="00011827" w:rsidRDefault="00011827" w:rsidP="00A8769F">
      <w:pPr>
        <w:spacing w:after="0" w:line="360" w:lineRule="auto"/>
      </w:pPr>
    </w:p>
    <w:p w14:paraId="1C0160B1" w14:textId="7BE71919" w:rsidR="00011827" w:rsidRDefault="00011827" w:rsidP="00A8769F">
      <w:pPr>
        <w:spacing w:after="0" w:line="360" w:lineRule="auto"/>
      </w:pPr>
    </w:p>
    <w:p w14:paraId="6BBADA20" w14:textId="7A4EFC2D" w:rsidR="00011827" w:rsidRDefault="00011827" w:rsidP="00A8769F">
      <w:pPr>
        <w:spacing w:after="0" w:line="360" w:lineRule="auto"/>
      </w:pPr>
    </w:p>
    <w:p w14:paraId="432D429C" w14:textId="3A6122AE" w:rsidR="00011827" w:rsidRDefault="00011827" w:rsidP="00A8769F">
      <w:pPr>
        <w:spacing w:after="0" w:line="360" w:lineRule="auto"/>
      </w:pPr>
    </w:p>
    <w:p w14:paraId="3B7C360B" w14:textId="27320CC1" w:rsidR="00011827" w:rsidRDefault="00011827" w:rsidP="00A8769F">
      <w:pPr>
        <w:spacing w:after="0" w:line="360" w:lineRule="auto"/>
      </w:pPr>
    </w:p>
    <w:p w14:paraId="462009E6" w14:textId="5628A8D3" w:rsidR="00011827" w:rsidRDefault="00011827" w:rsidP="00A8769F">
      <w:pPr>
        <w:spacing w:after="0" w:line="360" w:lineRule="auto"/>
      </w:pPr>
    </w:p>
    <w:p w14:paraId="70E1928C" w14:textId="18BFF448" w:rsidR="00011827" w:rsidRDefault="00011827" w:rsidP="00A8769F">
      <w:pPr>
        <w:spacing w:after="0" w:line="360" w:lineRule="auto"/>
      </w:pPr>
    </w:p>
    <w:p w14:paraId="170B2588" w14:textId="21AB8ECD" w:rsidR="00011827" w:rsidRDefault="00011827" w:rsidP="00A8769F">
      <w:pPr>
        <w:spacing w:after="0" w:line="360" w:lineRule="auto"/>
      </w:pPr>
    </w:p>
    <w:p w14:paraId="4D921162" w14:textId="77B1BE4E" w:rsidR="00011827" w:rsidRDefault="00011827" w:rsidP="00A8769F">
      <w:pPr>
        <w:spacing w:after="0" w:line="360" w:lineRule="auto"/>
      </w:pPr>
    </w:p>
    <w:p w14:paraId="78DEB124" w14:textId="123EA732" w:rsidR="00011827" w:rsidRDefault="00011827" w:rsidP="00A8769F">
      <w:pPr>
        <w:spacing w:after="0" w:line="360" w:lineRule="auto"/>
      </w:pPr>
    </w:p>
    <w:p w14:paraId="08A0D90C" w14:textId="1DB35776" w:rsidR="00011827" w:rsidRDefault="00011827" w:rsidP="00A8769F">
      <w:pPr>
        <w:spacing w:after="0" w:line="360" w:lineRule="auto"/>
      </w:pPr>
    </w:p>
    <w:p w14:paraId="042F02E4" w14:textId="1A8EA113" w:rsidR="00011827" w:rsidRDefault="00011827" w:rsidP="00A8769F">
      <w:pPr>
        <w:spacing w:after="0" w:line="360" w:lineRule="auto"/>
      </w:pPr>
    </w:p>
    <w:p w14:paraId="6CC60AE0" w14:textId="049C1D54" w:rsidR="00011827" w:rsidRDefault="00011827" w:rsidP="00A8769F">
      <w:pPr>
        <w:spacing w:after="0" w:line="360" w:lineRule="auto"/>
      </w:pPr>
    </w:p>
    <w:p w14:paraId="741DCCFF" w14:textId="364E364B" w:rsidR="00011827" w:rsidRDefault="00011827" w:rsidP="00A8769F">
      <w:pPr>
        <w:spacing w:after="0" w:line="360" w:lineRule="auto"/>
      </w:pPr>
    </w:p>
    <w:p w14:paraId="7185A533" w14:textId="2F1F7A15" w:rsidR="00011827" w:rsidRDefault="00011827" w:rsidP="00A8769F">
      <w:pPr>
        <w:spacing w:after="0" w:line="360" w:lineRule="auto"/>
      </w:pPr>
    </w:p>
    <w:p w14:paraId="659B4879" w14:textId="113849CA" w:rsidR="00011827" w:rsidRDefault="00011827" w:rsidP="00A8769F">
      <w:pPr>
        <w:spacing w:after="0" w:line="360" w:lineRule="auto"/>
      </w:pPr>
    </w:p>
    <w:p w14:paraId="37737937" w14:textId="63FDFA9C" w:rsidR="00011827" w:rsidRDefault="00011827" w:rsidP="00A8769F">
      <w:pPr>
        <w:spacing w:after="0" w:line="360" w:lineRule="auto"/>
      </w:pPr>
    </w:p>
    <w:p w14:paraId="659B2453" w14:textId="77777777" w:rsidR="00011827" w:rsidRPr="005D0E0A" w:rsidRDefault="00011827" w:rsidP="00011827">
      <w:pPr>
        <w:spacing w:after="0" w:line="240" w:lineRule="auto"/>
        <w:contextualSpacing w:val="0"/>
        <w:jc w:val="left"/>
        <w:rPr>
          <w:rFonts w:eastAsia="Times New Roman" w:cs="Arial"/>
          <w:szCs w:val="20"/>
          <w:highlight w:val="lightGray"/>
          <w:lang w:eastAsia="cs-CZ"/>
        </w:rPr>
      </w:pPr>
      <w:r w:rsidRPr="005D0E0A">
        <w:rPr>
          <w:b/>
          <w:bCs/>
          <w:highlight w:val="lightGray"/>
        </w:rPr>
        <w:t xml:space="preserve">Název předmětu SZZ: </w:t>
      </w:r>
      <w:r w:rsidRPr="005D0E0A">
        <w:rPr>
          <w:rFonts w:eastAsia="Times New Roman" w:cs="Arial"/>
          <w:szCs w:val="20"/>
          <w:highlight w:val="lightGray"/>
          <w:lang w:eastAsia="cs-CZ"/>
        </w:rPr>
        <w:t>Logopedie</w:t>
      </w:r>
    </w:p>
    <w:p w14:paraId="0BCD6A6F" w14:textId="77777777" w:rsidR="00011827" w:rsidRPr="005D0E0A" w:rsidRDefault="00011827" w:rsidP="00011827">
      <w:pPr>
        <w:spacing w:after="0" w:line="240" w:lineRule="auto"/>
        <w:contextualSpacing w:val="0"/>
        <w:rPr>
          <w:rFonts w:eastAsia="Times New Roman" w:cs="Arial"/>
          <w:szCs w:val="20"/>
          <w:highlight w:val="lightGray"/>
          <w:lang w:eastAsia="cs-CZ"/>
        </w:rPr>
      </w:pPr>
      <w:r w:rsidRPr="005D0E0A">
        <w:rPr>
          <w:highlight w:val="lightGray"/>
        </w:rPr>
        <w:br/>
      </w:r>
      <w:r w:rsidRPr="005D0E0A">
        <w:rPr>
          <w:b/>
          <w:bCs/>
          <w:highlight w:val="lightGray"/>
        </w:rPr>
        <w:t xml:space="preserve">Zkratka předmětu SZZ: </w:t>
      </w:r>
      <w:r w:rsidRPr="005D0E0A">
        <w:rPr>
          <w:rFonts w:eastAsia="Times New Roman" w:cs="Arial"/>
          <w:szCs w:val="20"/>
          <w:highlight w:val="lightGray"/>
          <w:lang w:eastAsia="cs-CZ"/>
        </w:rPr>
        <w:t xml:space="preserve">USS/SZZLG </w:t>
      </w:r>
    </w:p>
    <w:p w14:paraId="6278D57A" w14:textId="77777777" w:rsidR="00011827" w:rsidRPr="005D0E0A" w:rsidRDefault="00011827" w:rsidP="00011827">
      <w:pPr>
        <w:spacing w:after="0" w:line="240" w:lineRule="auto"/>
        <w:contextualSpacing w:val="0"/>
        <w:jc w:val="center"/>
        <w:rPr>
          <w:rFonts w:eastAsia="Times New Roman" w:cs="Arial"/>
          <w:szCs w:val="20"/>
          <w:highlight w:val="lightGray"/>
          <w:lang w:eastAsia="cs-CZ"/>
        </w:rPr>
      </w:pPr>
    </w:p>
    <w:p w14:paraId="50A28927" w14:textId="706C34AF" w:rsidR="00011827" w:rsidRPr="005D0E0A" w:rsidRDefault="00011827" w:rsidP="00011827">
      <w:pPr>
        <w:spacing w:after="0" w:line="240" w:lineRule="auto"/>
        <w:contextualSpacing w:val="0"/>
        <w:rPr>
          <w:highlight w:val="lightGray"/>
        </w:rPr>
      </w:pPr>
      <w:r w:rsidRPr="005D0E0A">
        <w:rPr>
          <w:rFonts w:eastAsia="Times New Roman" w:cs="Arial"/>
          <w:szCs w:val="20"/>
          <w:highlight w:val="lightGray"/>
          <w:lang w:eastAsia="cs-CZ"/>
        </w:rPr>
        <w:t xml:space="preserve">Speciální pedagogika se zaměřením </w:t>
      </w:r>
      <w:r w:rsidRPr="005D0E0A">
        <w:rPr>
          <w:rFonts w:eastAsia="Times New Roman" w:cs="Arial"/>
          <w:szCs w:val="20"/>
          <w:highlight w:val="lightGray"/>
          <w:lang w:eastAsia="cs-CZ"/>
        </w:rPr>
        <w:t>expresivní přístupy</w:t>
      </w:r>
      <w:r w:rsidRPr="005D0E0A">
        <w:rPr>
          <w:rFonts w:eastAsia="Times New Roman" w:cs="Arial"/>
          <w:szCs w:val="20"/>
          <w:highlight w:val="lightGray"/>
          <w:lang w:eastAsia="cs-CZ"/>
        </w:rPr>
        <w:t xml:space="preserve"> (SP</w:t>
      </w:r>
      <w:r w:rsidRPr="005D0E0A">
        <w:rPr>
          <w:rFonts w:eastAsia="Times New Roman" w:cs="Arial"/>
          <w:szCs w:val="20"/>
          <w:highlight w:val="lightGray"/>
          <w:lang w:eastAsia="cs-CZ"/>
        </w:rPr>
        <w:t>E</w:t>
      </w:r>
      <w:r w:rsidRPr="005D0E0A">
        <w:rPr>
          <w:rFonts w:eastAsia="Times New Roman" w:cs="Arial"/>
          <w:szCs w:val="20"/>
          <w:highlight w:val="lightGray"/>
          <w:lang w:eastAsia="cs-CZ"/>
        </w:rPr>
        <w:t>P-Bc)</w:t>
      </w:r>
    </w:p>
    <w:p w14:paraId="06748339" w14:textId="77777777" w:rsidR="00011827" w:rsidRPr="005D0E0A" w:rsidRDefault="00011827" w:rsidP="00011827">
      <w:pPr>
        <w:spacing w:after="0" w:line="360" w:lineRule="auto"/>
        <w:rPr>
          <w:highlight w:val="lightGray"/>
        </w:rPr>
      </w:pPr>
    </w:p>
    <w:p w14:paraId="3EDAE452" w14:textId="77777777" w:rsidR="00011827" w:rsidRPr="005D0E0A" w:rsidRDefault="00011827" w:rsidP="00011827">
      <w:pPr>
        <w:spacing w:after="0" w:line="360" w:lineRule="auto"/>
        <w:rPr>
          <w:b/>
          <w:bCs/>
          <w:highlight w:val="lightGray"/>
        </w:rPr>
      </w:pPr>
      <w:r w:rsidRPr="005D0E0A">
        <w:rPr>
          <w:b/>
          <w:bCs/>
          <w:highlight w:val="lightGray"/>
        </w:rPr>
        <w:t>Zkušební okruhy:</w:t>
      </w:r>
    </w:p>
    <w:p w14:paraId="6E75E39F" w14:textId="77777777" w:rsidR="00011827" w:rsidRPr="005D0E0A" w:rsidRDefault="00011827" w:rsidP="00011827">
      <w:pPr>
        <w:spacing w:after="0" w:line="360" w:lineRule="auto"/>
        <w:rPr>
          <w:b/>
          <w:bCs/>
          <w:highlight w:val="lightGray"/>
        </w:rPr>
      </w:pPr>
      <w:r w:rsidRPr="005D0E0A">
        <w:rPr>
          <w:b/>
          <w:bCs/>
          <w:highlight w:val="lightGray"/>
        </w:rPr>
        <w:t>Obecná část:</w:t>
      </w:r>
    </w:p>
    <w:p w14:paraId="3BAA2FB1" w14:textId="77777777" w:rsidR="00011827" w:rsidRPr="005D0E0A" w:rsidRDefault="00011827" w:rsidP="00011827">
      <w:pPr>
        <w:pStyle w:val="Odstavecseseznamem"/>
        <w:numPr>
          <w:ilvl w:val="0"/>
          <w:numId w:val="22"/>
        </w:numPr>
        <w:tabs>
          <w:tab w:val="left" w:pos="284"/>
        </w:tabs>
        <w:spacing w:after="0" w:line="360" w:lineRule="auto"/>
        <w:rPr>
          <w:szCs w:val="20"/>
          <w:highlight w:val="lightGray"/>
          <w:lang w:val="x-none"/>
        </w:rPr>
      </w:pPr>
      <w:r w:rsidRPr="005D0E0A">
        <w:rPr>
          <w:szCs w:val="20"/>
          <w:highlight w:val="lightGray"/>
          <w:lang w:val="x-none"/>
        </w:rPr>
        <w:t xml:space="preserve">Logopedie jako vědní disciplína. </w:t>
      </w:r>
    </w:p>
    <w:p w14:paraId="0AF4668E" w14:textId="77777777" w:rsidR="00011827" w:rsidRPr="005D0E0A" w:rsidRDefault="00011827" w:rsidP="00011827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  <w:highlight w:val="lightGray"/>
        </w:rPr>
      </w:pPr>
      <w:r w:rsidRPr="005D0E0A">
        <w:rPr>
          <w:szCs w:val="20"/>
          <w:highlight w:val="lightGray"/>
          <w:lang w:val="x-none"/>
        </w:rPr>
        <w:t>Definice a vymezení jako vědního a studijního oboru, postavení logopedie v systému věd. Stručný přehled historie oboru, významné osobnosti. Jazykové roviny. 10 okruhů narušení komunikační schopnosti. Moderní trendy v logopedii ve vztahu</w:t>
      </w:r>
      <w:r w:rsidRPr="005D0E0A">
        <w:rPr>
          <w:szCs w:val="20"/>
          <w:highlight w:val="lightGray"/>
        </w:rPr>
        <w:t xml:space="preserve"> ke </w:t>
      </w:r>
      <w:r w:rsidRPr="005D0E0A">
        <w:rPr>
          <w:rFonts w:cs="Symbol"/>
          <w:highlight w:val="lightGray"/>
        </w:rPr>
        <w:t xml:space="preserve">specifikům </w:t>
      </w:r>
      <w:r w:rsidRPr="005D0E0A">
        <w:rPr>
          <w:highlight w:val="lightGray"/>
        </w:rPr>
        <w:t>z pozice speciálního pedagoga – asistenta</w:t>
      </w:r>
      <w:r w:rsidRPr="005D0E0A">
        <w:rPr>
          <w:rFonts w:cs="Symbol"/>
          <w:highlight w:val="lightGray"/>
        </w:rPr>
        <w:t xml:space="preserve"> pedagoga a logopedického asistenta.</w:t>
      </w:r>
      <w:r w:rsidRPr="005D0E0A">
        <w:rPr>
          <w:szCs w:val="20"/>
          <w:highlight w:val="lightGray"/>
        </w:rPr>
        <w:t xml:space="preserve">. Problematika </w:t>
      </w:r>
      <w:proofErr w:type="spellStart"/>
      <w:r w:rsidRPr="005D0E0A">
        <w:rPr>
          <w:szCs w:val="20"/>
          <w:highlight w:val="lightGray"/>
        </w:rPr>
        <w:t>multikulturality</w:t>
      </w:r>
      <w:proofErr w:type="spellEnd"/>
      <w:r w:rsidRPr="005D0E0A">
        <w:rPr>
          <w:szCs w:val="20"/>
          <w:highlight w:val="lightGray"/>
        </w:rPr>
        <w:t xml:space="preserve"> a kulturně-jazykové odlišnosti, rozdíly v pojetí poruch komunikace v souvislosti se změnami klasifikací WHO (MKN a MKF). </w:t>
      </w:r>
    </w:p>
    <w:p w14:paraId="5D0F137A" w14:textId="77777777" w:rsidR="00011827" w:rsidRPr="005D0E0A" w:rsidRDefault="00011827" w:rsidP="00011827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426"/>
        <w:rPr>
          <w:szCs w:val="20"/>
          <w:highlight w:val="lightGray"/>
          <w:lang w:val="x-none"/>
        </w:rPr>
      </w:pPr>
      <w:r w:rsidRPr="005D0E0A">
        <w:rPr>
          <w:szCs w:val="20"/>
          <w:highlight w:val="lightGray"/>
          <w:lang w:val="x-none"/>
        </w:rPr>
        <w:t>Organizace logopedické péče.</w:t>
      </w:r>
    </w:p>
    <w:p w14:paraId="266B0A83" w14:textId="2EB98042" w:rsidR="00011827" w:rsidRPr="005D0E0A" w:rsidRDefault="00011827" w:rsidP="00011827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  <w:highlight w:val="lightGray"/>
          <w:lang w:val="x-none"/>
        </w:rPr>
      </w:pPr>
      <w:r w:rsidRPr="005D0E0A">
        <w:rPr>
          <w:szCs w:val="20"/>
          <w:highlight w:val="lightGray"/>
          <w:lang w:val="x-none"/>
        </w:rPr>
        <w:t>Specifika logopedické péče dle jednotlivých resortů, legislativní vymezení, institucionální péče pro osoby s narušenou komunikační schopností</w:t>
      </w:r>
      <w:r w:rsidRPr="005D0E0A">
        <w:rPr>
          <w:szCs w:val="20"/>
          <w:highlight w:val="lightGray"/>
        </w:rPr>
        <w:t xml:space="preserve">, důraz na </w:t>
      </w:r>
      <w:r w:rsidRPr="005D0E0A">
        <w:rPr>
          <w:rFonts w:cs="Symbol"/>
          <w:highlight w:val="lightGray"/>
        </w:rPr>
        <w:t xml:space="preserve">specifika </w:t>
      </w:r>
      <w:r w:rsidRPr="005D0E0A">
        <w:rPr>
          <w:highlight w:val="lightGray"/>
        </w:rPr>
        <w:t>z pozice speciálního pedagoga – asistenta</w:t>
      </w:r>
      <w:r w:rsidRPr="005D0E0A">
        <w:rPr>
          <w:rFonts w:cs="Symbol"/>
          <w:highlight w:val="lightGray"/>
        </w:rPr>
        <w:t xml:space="preserve"> pedagoga a logopedického asistenta.</w:t>
      </w:r>
      <w:r w:rsidRPr="005D0E0A">
        <w:rPr>
          <w:szCs w:val="20"/>
          <w:highlight w:val="lightGray"/>
          <w:lang w:val="x-none"/>
        </w:rPr>
        <w:t xml:space="preserve">. </w:t>
      </w:r>
      <w:r w:rsidRPr="005D0E0A">
        <w:rPr>
          <w:szCs w:val="20"/>
          <w:highlight w:val="lightGray"/>
        </w:rPr>
        <w:t xml:space="preserve">Mezioborová spolupráce v logopedii z pohledu </w:t>
      </w:r>
      <w:r w:rsidRPr="005D0E0A">
        <w:rPr>
          <w:highlight w:val="lightGray"/>
        </w:rPr>
        <w:t>speciálního pedagoga – asistenta</w:t>
      </w:r>
      <w:r w:rsidRPr="005D0E0A">
        <w:rPr>
          <w:rFonts w:cs="Symbol"/>
          <w:highlight w:val="lightGray"/>
        </w:rPr>
        <w:t xml:space="preserve"> pedagoga a logopedického </w:t>
      </w:r>
      <w:r w:rsidR="005D0E0A" w:rsidRPr="005D0E0A">
        <w:rPr>
          <w:rFonts w:cs="Symbol"/>
          <w:highlight w:val="lightGray"/>
        </w:rPr>
        <w:t>asistenta.</w:t>
      </w:r>
      <w:r w:rsidRPr="005D0E0A">
        <w:rPr>
          <w:szCs w:val="20"/>
          <w:highlight w:val="lightGray"/>
        </w:rPr>
        <w:t xml:space="preserve"> </w:t>
      </w:r>
      <w:r w:rsidRPr="005D0E0A">
        <w:rPr>
          <w:szCs w:val="20"/>
          <w:highlight w:val="lightGray"/>
          <w:lang w:val="x-none"/>
        </w:rPr>
        <w:t>Logopedické organizace a společnosti. Aktuální trendy.</w:t>
      </w:r>
    </w:p>
    <w:p w14:paraId="737EF93C" w14:textId="77777777" w:rsidR="00011827" w:rsidRPr="005D0E0A" w:rsidRDefault="00011827" w:rsidP="00011827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>Ontogeneze řeči.</w:t>
      </w:r>
    </w:p>
    <w:p w14:paraId="692C7518" w14:textId="576F9519" w:rsidR="00011827" w:rsidRPr="005D0E0A" w:rsidRDefault="00011827" w:rsidP="00011827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 xml:space="preserve">Základní etapy ontogeneze mluvené řeči a neverbální komunikace (klasifikace dle jednotlivých jazykových rovin narušené komunikační schopnosti, chronologického vývoje), vývoj komunikace od narození do dospělosti a stáří. Vztah ontogeneze a fylogeneze řeči.  Možnosti stimulace vývoje řeči z pohledu </w:t>
      </w:r>
      <w:r w:rsidRPr="005D0E0A">
        <w:rPr>
          <w:highlight w:val="lightGray"/>
        </w:rPr>
        <w:t>speciálního pedagoga – asistenta</w:t>
      </w:r>
      <w:r w:rsidRPr="005D0E0A">
        <w:rPr>
          <w:rFonts w:cs="Symbol"/>
          <w:highlight w:val="lightGray"/>
        </w:rPr>
        <w:t xml:space="preserve"> pedagoga a logopedického </w:t>
      </w:r>
      <w:r w:rsidR="005D0E0A" w:rsidRPr="005D0E0A">
        <w:rPr>
          <w:rFonts w:cs="Symbol"/>
          <w:highlight w:val="lightGray"/>
        </w:rPr>
        <w:t>asistenta.</w:t>
      </w:r>
      <w:r w:rsidRPr="005D0E0A">
        <w:rPr>
          <w:szCs w:val="20"/>
          <w:highlight w:val="lightGray"/>
        </w:rPr>
        <w:t xml:space="preserve"> Interdisciplinární spolupráce.</w:t>
      </w:r>
    </w:p>
    <w:p w14:paraId="69951520" w14:textId="77777777" w:rsidR="00011827" w:rsidRPr="005D0E0A" w:rsidRDefault="00011827" w:rsidP="00011827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 xml:space="preserve">Vybrané specificky zaměřené schopnosti. </w:t>
      </w:r>
    </w:p>
    <w:p w14:paraId="17584CB0" w14:textId="13ED94C3" w:rsidR="00011827" w:rsidRPr="005D0E0A" w:rsidRDefault="00011827" w:rsidP="00011827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  <w:highlight w:val="lightGray"/>
        </w:rPr>
      </w:pPr>
      <w:proofErr w:type="spellStart"/>
      <w:r w:rsidRPr="005D0E0A">
        <w:rPr>
          <w:szCs w:val="20"/>
          <w:highlight w:val="lightGray"/>
        </w:rPr>
        <w:t>Oromotorika</w:t>
      </w:r>
      <w:proofErr w:type="spellEnd"/>
      <w:r w:rsidRPr="005D0E0A">
        <w:rPr>
          <w:szCs w:val="20"/>
          <w:highlight w:val="lightGray"/>
        </w:rPr>
        <w:t xml:space="preserve"> a </w:t>
      </w:r>
      <w:proofErr w:type="spellStart"/>
      <w:r w:rsidRPr="005D0E0A">
        <w:rPr>
          <w:szCs w:val="20"/>
          <w:highlight w:val="lightGray"/>
        </w:rPr>
        <w:t>orosenzorika</w:t>
      </w:r>
      <w:proofErr w:type="spellEnd"/>
      <w:r w:rsidRPr="005D0E0A">
        <w:rPr>
          <w:szCs w:val="20"/>
          <w:highlight w:val="lightGray"/>
        </w:rPr>
        <w:t xml:space="preserve"> – význam pro řeč a možnosti stimulace ve vztahu k věku. Sluchové a zrakové vnímání řeči, rytmická reprodukce – význam pro řeč, typy a možnosti stimulace. </w:t>
      </w:r>
      <w:proofErr w:type="spellStart"/>
      <w:r w:rsidRPr="005D0E0A">
        <w:rPr>
          <w:szCs w:val="20"/>
          <w:highlight w:val="lightGray"/>
        </w:rPr>
        <w:t>Grafomotorika</w:t>
      </w:r>
      <w:proofErr w:type="spellEnd"/>
      <w:r w:rsidRPr="005D0E0A">
        <w:rPr>
          <w:szCs w:val="20"/>
          <w:highlight w:val="lightGray"/>
        </w:rPr>
        <w:t xml:space="preserve">, </w:t>
      </w:r>
      <w:proofErr w:type="spellStart"/>
      <w:r w:rsidRPr="005D0E0A">
        <w:rPr>
          <w:szCs w:val="20"/>
          <w:highlight w:val="lightGray"/>
        </w:rPr>
        <w:t>grafomotorické</w:t>
      </w:r>
      <w:proofErr w:type="spellEnd"/>
      <w:r w:rsidRPr="005D0E0A">
        <w:rPr>
          <w:szCs w:val="20"/>
          <w:highlight w:val="lightGray"/>
        </w:rPr>
        <w:t xml:space="preserve"> obtíže. Kognitivní a kognitivně-jazykové obtíže v dětství a dospívání – možnosti jejich diagnostiky a terapie z pohledu </w:t>
      </w:r>
      <w:r w:rsidRPr="005D0E0A">
        <w:rPr>
          <w:highlight w:val="lightGray"/>
        </w:rPr>
        <w:t>speciálního pedagoga – asistenta</w:t>
      </w:r>
      <w:r w:rsidRPr="005D0E0A">
        <w:rPr>
          <w:rFonts w:cs="Symbol"/>
          <w:highlight w:val="lightGray"/>
        </w:rPr>
        <w:t xml:space="preserve"> pedagoga a logopedického </w:t>
      </w:r>
      <w:r w:rsidR="005D0E0A" w:rsidRPr="005D0E0A">
        <w:rPr>
          <w:rFonts w:cs="Symbol"/>
          <w:highlight w:val="lightGray"/>
        </w:rPr>
        <w:t>asistenta.</w:t>
      </w:r>
      <w:r w:rsidRPr="005D0E0A">
        <w:rPr>
          <w:szCs w:val="20"/>
          <w:highlight w:val="lightGray"/>
        </w:rPr>
        <w:t xml:space="preserve"> Logopedická diagnostika a intervence v oblasti </w:t>
      </w:r>
      <w:proofErr w:type="spellStart"/>
      <w:r w:rsidRPr="005D0E0A">
        <w:rPr>
          <w:szCs w:val="20"/>
          <w:highlight w:val="lightGray"/>
        </w:rPr>
        <w:t>grafomotoriky</w:t>
      </w:r>
      <w:proofErr w:type="spellEnd"/>
      <w:r w:rsidRPr="005D0E0A">
        <w:rPr>
          <w:szCs w:val="20"/>
          <w:highlight w:val="lightGray"/>
        </w:rPr>
        <w:t xml:space="preserve"> a expresivní složky psaní. Interdisciplinární spolupráce. </w:t>
      </w:r>
    </w:p>
    <w:p w14:paraId="3182AA2B" w14:textId="77777777" w:rsidR="00011827" w:rsidRPr="005D0E0A" w:rsidRDefault="00011827" w:rsidP="00011827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>Lateralita a komunikace.</w:t>
      </w:r>
    </w:p>
    <w:p w14:paraId="7CC7103B" w14:textId="77777777" w:rsidR="00011827" w:rsidRPr="005D0E0A" w:rsidRDefault="00011827" w:rsidP="00011827">
      <w:pPr>
        <w:pStyle w:val="Odstavecseseznamem"/>
        <w:tabs>
          <w:tab w:val="num" w:pos="142"/>
          <w:tab w:val="left" w:pos="284"/>
        </w:tabs>
        <w:spacing w:after="0" w:line="360" w:lineRule="auto"/>
        <w:ind w:left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>Terminologické vymezení pojmů, typy a stupně laterality. Vztah laterality k odchylkám komunikace a řeči mluvené, psané a neverbální komunikace a vývoj laterality. Zásady respektování přirozené laterality dítěte, základy diagnostiky fenotypu laterality. Sekundární důsledky nerespektování přirozené laterality.  Doporučené postupy pro práci s osobami preferujícími levou ruku. Interdisciplinární spolupráce.</w:t>
      </w:r>
    </w:p>
    <w:p w14:paraId="7BC694C0" w14:textId="77777777" w:rsidR="00011827" w:rsidRPr="005D0E0A" w:rsidRDefault="00011827" w:rsidP="00011827">
      <w:pPr>
        <w:spacing w:after="0" w:line="240" w:lineRule="auto"/>
        <w:rPr>
          <w:rFonts w:cs="Arial"/>
          <w:b/>
          <w:bCs/>
          <w:szCs w:val="20"/>
          <w:highlight w:val="lightGray"/>
        </w:rPr>
      </w:pPr>
      <w:r w:rsidRPr="005D0E0A">
        <w:rPr>
          <w:rFonts w:cs="Arial"/>
          <w:b/>
          <w:bCs/>
          <w:szCs w:val="20"/>
          <w:highlight w:val="lightGray"/>
        </w:rPr>
        <w:t xml:space="preserve">Metodická část </w:t>
      </w:r>
    </w:p>
    <w:p w14:paraId="0C458A8E" w14:textId="77777777" w:rsidR="00011827" w:rsidRPr="005D0E0A" w:rsidRDefault="00011827" w:rsidP="00011827">
      <w:pPr>
        <w:numPr>
          <w:ilvl w:val="0"/>
          <w:numId w:val="16"/>
        </w:numPr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>Poruchy hlasu.</w:t>
      </w:r>
    </w:p>
    <w:p w14:paraId="62E1265A" w14:textId="77777777" w:rsidR="00011827" w:rsidRPr="005D0E0A" w:rsidRDefault="00011827" w:rsidP="00011827">
      <w:pPr>
        <w:tabs>
          <w:tab w:val="num" w:pos="284"/>
        </w:tabs>
        <w:spacing w:after="0" w:line="360" w:lineRule="auto"/>
        <w:ind w:left="426" w:hanging="426"/>
        <w:rPr>
          <w:szCs w:val="20"/>
          <w:highlight w:val="lightGray"/>
        </w:rPr>
      </w:pPr>
      <w:r w:rsidRPr="005D0E0A">
        <w:rPr>
          <w:highlight w:val="lightGray"/>
        </w:rPr>
        <w:tab/>
        <w:t xml:space="preserve">Poruchy hlasu v jednotlivých věkových kategoriích – dysfonie. Základní terminologie, symptomatologie, klasifikace, etiologie, základy diagnostiky a intervence. Specifika </w:t>
      </w:r>
      <w:r w:rsidRPr="005D0E0A">
        <w:rPr>
          <w:szCs w:val="20"/>
          <w:highlight w:val="lightGray"/>
        </w:rPr>
        <w:t xml:space="preserve">z pohledu </w:t>
      </w:r>
      <w:r w:rsidRPr="005D0E0A">
        <w:rPr>
          <w:highlight w:val="lightGray"/>
        </w:rPr>
        <w:t>speciálního pedagoga – asistenta</w:t>
      </w:r>
      <w:r w:rsidRPr="005D0E0A">
        <w:rPr>
          <w:rFonts w:cs="Symbol"/>
          <w:highlight w:val="lightGray"/>
        </w:rPr>
        <w:t xml:space="preserve"> pedagoga a logopedického asistenta</w:t>
      </w:r>
      <w:r w:rsidRPr="005D0E0A">
        <w:rPr>
          <w:highlight w:val="lightGray"/>
        </w:rPr>
        <w:t xml:space="preserve">. </w:t>
      </w:r>
      <w:r w:rsidRPr="005D0E0A">
        <w:rPr>
          <w:szCs w:val="20"/>
          <w:highlight w:val="lightGray"/>
        </w:rPr>
        <w:t xml:space="preserve">Prevence hlasových poruch, hlasová hygiena a její zásady. Význam péče o hlasové profesionály. Interdisciplinární spolupráce. </w:t>
      </w:r>
    </w:p>
    <w:p w14:paraId="72893072" w14:textId="77777777" w:rsidR="00011827" w:rsidRPr="005D0E0A" w:rsidRDefault="00011827" w:rsidP="00011827">
      <w:pPr>
        <w:numPr>
          <w:ilvl w:val="0"/>
          <w:numId w:val="16"/>
        </w:numPr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>Narušený vývoj řeči.</w:t>
      </w:r>
    </w:p>
    <w:p w14:paraId="141478E2" w14:textId="77777777" w:rsidR="00011827" w:rsidRPr="005D0E0A" w:rsidRDefault="00011827" w:rsidP="00011827">
      <w:pPr>
        <w:tabs>
          <w:tab w:val="num" w:pos="284"/>
        </w:tabs>
        <w:spacing w:after="0" w:line="360" w:lineRule="auto"/>
        <w:ind w:left="426" w:hanging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ab/>
        <w:t>Terminologie a klasifikace narušení vývoje řeči z věkového hlediska. O</w:t>
      </w:r>
      <w:r w:rsidRPr="005D0E0A">
        <w:rPr>
          <w:highlight w:val="lightGray"/>
        </w:rPr>
        <w:t>požděný vývoj řeči a vývojové jazykové poruchy (např. vývojová dysfázie)</w:t>
      </w:r>
      <w:r w:rsidRPr="005D0E0A">
        <w:rPr>
          <w:szCs w:val="20"/>
          <w:highlight w:val="lightGray"/>
        </w:rPr>
        <w:t>. Vztah k </w:t>
      </w:r>
      <w:proofErr w:type="spellStart"/>
      <w:r w:rsidRPr="005D0E0A">
        <w:rPr>
          <w:szCs w:val="20"/>
          <w:highlight w:val="lightGray"/>
        </w:rPr>
        <w:t>neurovývojovým</w:t>
      </w:r>
      <w:proofErr w:type="spellEnd"/>
      <w:r w:rsidRPr="005D0E0A">
        <w:rPr>
          <w:szCs w:val="20"/>
          <w:highlight w:val="lightGray"/>
        </w:rPr>
        <w:t xml:space="preserve"> poruchám. </w:t>
      </w:r>
      <w:r w:rsidRPr="005D0E0A">
        <w:rPr>
          <w:highlight w:val="lightGray"/>
        </w:rPr>
        <w:t>Základní terminologie, symptomatologie, klasifikace, etiologie, základy diagnostiky a intervence. Specifika speciálního pedagoga – asistenta</w:t>
      </w:r>
      <w:r w:rsidRPr="005D0E0A">
        <w:rPr>
          <w:rFonts w:cs="Symbol"/>
          <w:highlight w:val="lightGray"/>
        </w:rPr>
        <w:t xml:space="preserve"> pedagoga a logopedického asistenta</w:t>
      </w:r>
      <w:r w:rsidRPr="005D0E0A">
        <w:rPr>
          <w:highlight w:val="lightGray"/>
        </w:rPr>
        <w:t xml:space="preserve"> s ohledem na raný, předškolní a školní věk.</w:t>
      </w:r>
      <w:r w:rsidRPr="005D0E0A">
        <w:rPr>
          <w:szCs w:val="20"/>
          <w:highlight w:val="lightGray"/>
        </w:rPr>
        <w:t xml:space="preserve"> Interdisciplinární spolupráce.</w:t>
      </w:r>
    </w:p>
    <w:p w14:paraId="706E2621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>Získaná neurotická nemluvnost.</w:t>
      </w:r>
    </w:p>
    <w:p w14:paraId="4CB9AA63" w14:textId="77777777" w:rsidR="00011827" w:rsidRPr="005D0E0A" w:rsidRDefault="00011827" w:rsidP="00011827">
      <w:pPr>
        <w:tabs>
          <w:tab w:val="num" w:pos="284"/>
        </w:tabs>
        <w:spacing w:after="0" w:line="360" w:lineRule="auto"/>
        <w:ind w:left="426" w:hanging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ab/>
        <w:t xml:space="preserve">Mutismus – terminologie, klasifikace, etiologie, symptomatologie, základy diagnostiky a intervence, prevence a prognóza ve vztahu k dospělosti a stáří. Mluvní negativismus, logofobie. Rozdíly proti </w:t>
      </w:r>
      <w:proofErr w:type="spellStart"/>
      <w:r w:rsidRPr="005D0E0A">
        <w:rPr>
          <w:szCs w:val="20"/>
          <w:highlight w:val="lightGray"/>
        </w:rPr>
        <w:t>neurovývojovým</w:t>
      </w:r>
      <w:proofErr w:type="spellEnd"/>
      <w:r w:rsidRPr="005D0E0A">
        <w:rPr>
          <w:szCs w:val="20"/>
          <w:highlight w:val="lightGray"/>
        </w:rPr>
        <w:t xml:space="preserve"> a získaným neurogenním jazykovým poruchám.</w:t>
      </w:r>
      <w:r w:rsidRPr="005D0E0A">
        <w:rPr>
          <w:highlight w:val="lightGray"/>
        </w:rPr>
        <w:t xml:space="preserve"> Specifika </w:t>
      </w:r>
      <w:r w:rsidRPr="005D0E0A">
        <w:rPr>
          <w:szCs w:val="20"/>
          <w:highlight w:val="lightGray"/>
        </w:rPr>
        <w:t xml:space="preserve">z pohledu </w:t>
      </w:r>
      <w:r w:rsidRPr="005D0E0A">
        <w:rPr>
          <w:highlight w:val="lightGray"/>
        </w:rPr>
        <w:t>speciálního pedagoga – asistenta</w:t>
      </w:r>
      <w:r w:rsidRPr="005D0E0A">
        <w:rPr>
          <w:rFonts w:cs="Symbol"/>
          <w:highlight w:val="lightGray"/>
        </w:rPr>
        <w:t xml:space="preserve"> pedagoga a logopedického asistenta</w:t>
      </w:r>
      <w:r w:rsidRPr="005D0E0A">
        <w:rPr>
          <w:highlight w:val="lightGray"/>
        </w:rPr>
        <w:t>.</w:t>
      </w:r>
      <w:r w:rsidRPr="005D0E0A">
        <w:rPr>
          <w:szCs w:val="20"/>
          <w:highlight w:val="lightGray"/>
        </w:rPr>
        <w:t xml:space="preserve"> Interdisciplinární spolupráce.</w:t>
      </w:r>
    </w:p>
    <w:p w14:paraId="09CA6F1C" w14:textId="77777777" w:rsidR="00011827" w:rsidRPr="005D0E0A" w:rsidRDefault="00011827" w:rsidP="00011827">
      <w:pPr>
        <w:numPr>
          <w:ilvl w:val="0"/>
          <w:numId w:val="16"/>
        </w:numPr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>Dyslálie a jiné artikulační poruchy.</w:t>
      </w:r>
    </w:p>
    <w:p w14:paraId="3615422A" w14:textId="77777777" w:rsidR="00011827" w:rsidRPr="005D0E0A" w:rsidRDefault="00011827" w:rsidP="00011827">
      <w:pPr>
        <w:tabs>
          <w:tab w:val="num" w:pos="284"/>
        </w:tabs>
        <w:spacing w:after="0" w:line="360" w:lineRule="auto"/>
        <w:ind w:left="426" w:hanging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ab/>
        <w:t>Klasifikace českých hlásek. Terminologie a klasifikace vývojových artikulačních poruch (např. dyslálie), etiologie, symptomatologie, diagnostika. Zásady a principy logopedické intervence u dyslálií, prevence a prognóza. Rozdíly mezi dyslálií a dysartrií.</w:t>
      </w:r>
      <w:r w:rsidRPr="005D0E0A">
        <w:rPr>
          <w:highlight w:val="lightGray"/>
        </w:rPr>
        <w:t xml:space="preserve"> Specifika </w:t>
      </w:r>
      <w:r w:rsidRPr="005D0E0A">
        <w:rPr>
          <w:szCs w:val="20"/>
          <w:highlight w:val="lightGray"/>
        </w:rPr>
        <w:t xml:space="preserve">z pohledu </w:t>
      </w:r>
      <w:r w:rsidRPr="005D0E0A">
        <w:rPr>
          <w:highlight w:val="lightGray"/>
        </w:rPr>
        <w:t>speciálního pedagoga – asistenta</w:t>
      </w:r>
      <w:r w:rsidRPr="005D0E0A">
        <w:rPr>
          <w:rFonts w:cs="Symbol"/>
          <w:highlight w:val="lightGray"/>
        </w:rPr>
        <w:t xml:space="preserve"> pedagoga a logopedického asistenta</w:t>
      </w:r>
      <w:r w:rsidRPr="005D0E0A">
        <w:rPr>
          <w:highlight w:val="lightGray"/>
        </w:rPr>
        <w:t xml:space="preserve">. </w:t>
      </w:r>
      <w:r w:rsidRPr="005D0E0A">
        <w:rPr>
          <w:szCs w:val="20"/>
          <w:highlight w:val="lightGray"/>
        </w:rPr>
        <w:t>Interdisciplinární spolupráce.</w:t>
      </w:r>
    </w:p>
    <w:p w14:paraId="6898198D" w14:textId="77777777" w:rsidR="00011827" w:rsidRPr="005D0E0A" w:rsidRDefault="00011827" w:rsidP="00011827">
      <w:pPr>
        <w:numPr>
          <w:ilvl w:val="0"/>
          <w:numId w:val="16"/>
        </w:numPr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>Narušení zvuku řeči.</w:t>
      </w:r>
    </w:p>
    <w:p w14:paraId="2E191D53" w14:textId="77777777" w:rsidR="00011827" w:rsidRPr="005D0E0A" w:rsidRDefault="00011827" w:rsidP="00011827">
      <w:pPr>
        <w:tabs>
          <w:tab w:val="num" w:pos="284"/>
        </w:tabs>
        <w:spacing w:after="0" w:line="360" w:lineRule="auto"/>
        <w:ind w:left="426" w:hanging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ab/>
      </w:r>
      <w:proofErr w:type="spellStart"/>
      <w:r w:rsidRPr="005D0E0A">
        <w:rPr>
          <w:szCs w:val="20"/>
          <w:highlight w:val="lightGray"/>
        </w:rPr>
        <w:t>Rinolálie</w:t>
      </w:r>
      <w:proofErr w:type="spellEnd"/>
      <w:r w:rsidRPr="005D0E0A">
        <w:rPr>
          <w:szCs w:val="20"/>
          <w:highlight w:val="lightGray"/>
        </w:rPr>
        <w:t xml:space="preserve"> – základní terminologie, klasifikace, etiologie, symptomatologie, základy diagnostiky a intervence, prevence a prognóza. Základní projevy typy a projevy palatolálie. </w:t>
      </w:r>
      <w:r w:rsidRPr="005D0E0A">
        <w:rPr>
          <w:highlight w:val="lightGray"/>
        </w:rPr>
        <w:t>Specifika z pohledu speciálního pedagoga – asistenta</w:t>
      </w:r>
      <w:r w:rsidRPr="005D0E0A">
        <w:rPr>
          <w:rFonts w:cs="Symbol"/>
          <w:highlight w:val="lightGray"/>
        </w:rPr>
        <w:t xml:space="preserve"> pedagoga a logopedického asistenta</w:t>
      </w:r>
      <w:r w:rsidRPr="005D0E0A">
        <w:rPr>
          <w:szCs w:val="20"/>
          <w:highlight w:val="lightGray"/>
        </w:rPr>
        <w:t>. Interdisciplinární spolupráce.</w:t>
      </w:r>
    </w:p>
    <w:p w14:paraId="1486D099" w14:textId="77777777" w:rsidR="00011827" w:rsidRPr="005D0E0A" w:rsidRDefault="00011827" w:rsidP="00011827">
      <w:pPr>
        <w:numPr>
          <w:ilvl w:val="0"/>
          <w:numId w:val="16"/>
        </w:numPr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>Vývojové poruchy učení.</w:t>
      </w:r>
    </w:p>
    <w:p w14:paraId="12FD3016" w14:textId="77777777" w:rsidR="00011827" w:rsidRPr="005D0E0A" w:rsidRDefault="00011827" w:rsidP="00011827">
      <w:pPr>
        <w:tabs>
          <w:tab w:val="num" w:pos="284"/>
        </w:tabs>
        <w:spacing w:after="0" w:line="360" w:lineRule="auto"/>
        <w:ind w:left="426" w:hanging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ab/>
        <w:t xml:space="preserve">Dyslexie, dysgrafie, dysortografie, dyskalkulie – terminologie, klasifikace, etiologie, symptomatologie, diagnostika, intervence, prevence a prognóza. Jiné typy poruch učení a </w:t>
      </w:r>
      <w:proofErr w:type="spellStart"/>
      <w:r w:rsidRPr="005D0E0A">
        <w:rPr>
          <w:szCs w:val="20"/>
          <w:highlight w:val="lightGray"/>
        </w:rPr>
        <w:t>praxie</w:t>
      </w:r>
      <w:proofErr w:type="spellEnd"/>
      <w:r w:rsidRPr="005D0E0A">
        <w:rPr>
          <w:szCs w:val="20"/>
          <w:highlight w:val="lightGray"/>
        </w:rPr>
        <w:t xml:space="preserve"> (vývojová koordinační porucha). </w:t>
      </w:r>
      <w:r w:rsidRPr="005D0E0A">
        <w:rPr>
          <w:highlight w:val="lightGray"/>
        </w:rPr>
        <w:t xml:space="preserve">Specifika </w:t>
      </w:r>
      <w:r w:rsidRPr="005D0E0A">
        <w:rPr>
          <w:szCs w:val="20"/>
          <w:highlight w:val="lightGray"/>
        </w:rPr>
        <w:t xml:space="preserve">z pohledu identifikace rizika a z pohledu </w:t>
      </w:r>
      <w:r w:rsidRPr="005D0E0A">
        <w:rPr>
          <w:highlight w:val="lightGray"/>
        </w:rPr>
        <w:t>speciálního pedagoga – asistenta</w:t>
      </w:r>
      <w:r w:rsidRPr="005D0E0A">
        <w:rPr>
          <w:rFonts w:cs="Symbol"/>
          <w:highlight w:val="lightGray"/>
        </w:rPr>
        <w:t xml:space="preserve"> pedagoga a logopedického asistenta</w:t>
      </w:r>
      <w:r w:rsidRPr="005D0E0A">
        <w:rPr>
          <w:szCs w:val="20"/>
          <w:highlight w:val="lightGray"/>
        </w:rPr>
        <w:t xml:space="preserve"> (např</w:t>
      </w:r>
      <w:r w:rsidRPr="005D0E0A">
        <w:rPr>
          <w:highlight w:val="lightGray"/>
        </w:rPr>
        <w:t xml:space="preserve">. </w:t>
      </w:r>
      <w:proofErr w:type="spellStart"/>
      <w:r w:rsidRPr="005D0E0A">
        <w:rPr>
          <w:highlight w:val="lightGray"/>
        </w:rPr>
        <w:t>Elkoninova</w:t>
      </w:r>
      <w:proofErr w:type="spellEnd"/>
      <w:r w:rsidRPr="005D0E0A">
        <w:rPr>
          <w:highlight w:val="lightGray"/>
        </w:rPr>
        <w:t xml:space="preserve"> metoda apod.). </w:t>
      </w:r>
      <w:r w:rsidRPr="005D0E0A">
        <w:rPr>
          <w:szCs w:val="20"/>
          <w:highlight w:val="lightGray"/>
        </w:rPr>
        <w:t>Interdisciplinární spolupráce.</w:t>
      </w:r>
    </w:p>
    <w:p w14:paraId="162A7FCE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tabs>
          <w:tab w:val="num" w:pos="786"/>
        </w:tabs>
        <w:spacing w:after="0" w:line="360" w:lineRule="auto"/>
        <w:rPr>
          <w:highlight w:val="lightGray"/>
        </w:rPr>
      </w:pPr>
      <w:r w:rsidRPr="005D0E0A">
        <w:rPr>
          <w:highlight w:val="lightGray"/>
        </w:rPr>
        <w:t xml:space="preserve">Neurogenní poruchy řeči a získané fatické poruchy v poradenské praxi. </w:t>
      </w:r>
    </w:p>
    <w:p w14:paraId="7775C412" w14:textId="77777777" w:rsidR="00011827" w:rsidRPr="005D0E0A" w:rsidRDefault="00011827" w:rsidP="00011827">
      <w:pPr>
        <w:tabs>
          <w:tab w:val="num" w:pos="284"/>
        </w:tabs>
        <w:spacing w:after="0" w:line="360" w:lineRule="auto"/>
        <w:ind w:left="426" w:hanging="426"/>
        <w:rPr>
          <w:szCs w:val="20"/>
          <w:highlight w:val="lightGray"/>
        </w:rPr>
      </w:pPr>
      <w:r w:rsidRPr="005D0E0A">
        <w:rPr>
          <w:highlight w:val="lightGray"/>
        </w:rPr>
        <w:tab/>
        <w:t>Dysartrie a afázie. Základní terminologie, symptomatologie, klasifikace, etiologie, základy diagnostiky a intervence. Získané poruchy čtení, psaní, počítání, apraxie</w:t>
      </w:r>
      <w:r w:rsidRPr="005D0E0A">
        <w:rPr>
          <w:szCs w:val="20"/>
          <w:highlight w:val="lightGray"/>
        </w:rPr>
        <w:t xml:space="preserve">. </w:t>
      </w:r>
      <w:r w:rsidRPr="005D0E0A">
        <w:rPr>
          <w:highlight w:val="lightGray"/>
        </w:rPr>
        <w:t xml:space="preserve">Specifika </w:t>
      </w:r>
      <w:r w:rsidRPr="005D0E0A">
        <w:rPr>
          <w:szCs w:val="20"/>
          <w:highlight w:val="lightGray"/>
        </w:rPr>
        <w:t xml:space="preserve">z pohledu </w:t>
      </w:r>
      <w:r w:rsidRPr="005D0E0A">
        <w:rPr>
          <w:highlight w:val="lightGray"/>
        </w:rPr>
        <w:t>speciálního pedagoga – asistenta</w:t>
      </w:r>
      <w:r w:rsidRPr="005D0E0A">
        <w:rPr>
          <w:rFonts w:cs="Symbol"/>
          <w:highlight w:val="lightGray"/>
        </w:rPr>
        <w:t xml:space="preserve"> pedagoga a logopedického asistenta</w:t>
      </w:r>
      <w:r w:rsidRPr="005D0E0A">
        <w:rPr>
          <w:highlight w:val="lightGray"/>
        </w:rPr>
        <w:t xml:space="preserve">. </w:t>
      </w:r>
      <w:r w:rsidRPr="005D0E0A">
        <w:rPr>
          <w:szCs w:val="20"/>
          <w:highlight w:val="lightGray"/>
        </w:rPr>
        <w:t>Interdisciplinární spolupráce.</w:t>
      </w:r>
    </w:p>
    <w:p w14:paraId="7BEFD641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 xml:space="preserve">Poruchy polykání a </w:t>
      </w:r>
      <w:proofErr w:type="spellStart"/>
      <w:r w:rsidRPr="005D0E0A">
        <w:rPr>
          <w:szCs w:val="20"/>
          <w:highlight w:val="lightGray"/>
        </w:rPr>
        <w:t>orofaciální</w:t>
      </w:r>
      <w:proofErr w:type="spellEnd"/>
      <w:r w:rsidRPr="005D0E0A">
        <w:rPr>
          <w:szCs w:val="20"/>
          <w:highlight w:val="lightGray"/>
        </w:rPr>
        <w:t xml:space="preserve"> </w:t>
      </w:r>
      <w:proofErr w:type="spellStart"/>
      <w:r w:rsidRPr="005D0E0A">
        <w:rPr>
          <w:szCs w:val="20"/>
          <w:highlight w:val="lightGray"/>
        </w:rPr>
        <w:t>myofunkční</w:t>
      </w:r>
      <w:proofErr w:type="spellEnd"/>
      <w:r w:rsidRPr="005D0E0A">
        <w:rPr>
          <w:szCs w:val="20"/>
          <w:highlight w:val="lightGray"/>
        </w:rPr>
        <w:t xml:space="preserve"> poruchy. </w:t>
      </w:r>
    </w:p>
    <w:p w14:paraId="3AFB7539" w14:textId="77777777" w:rsidR="00011827" w:rsidRPr="005D0E0A" w:rsidRDefault="00011827" w:rsidP="00011827">
      <w:pPr>
        <w:tabs>
          <w:tab w:val="num" w:pos="284"/>
        </w:tabs>
        <w:spacing w:after="0" w:line="360" w:lineRule="auto"/>
        <w:ind w:left="426" w:hanging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ab/>
        <w:t xml:space="preserve">Základní terminologie, symptomatologie, klasifikace, etiologie, základy diagnostiky a intervence. </w:t>
      </w:r>
      <w:r w:rsidRPr="005D0E0A">
        <w:rPr>
          <w:highlight w:val="lightGray"/>
        </w:rPr>
        <w:t xml:space="preserve">Specifika </w:t>
      </w:r>
      <w:r w:rsidRPr="005D0E0A">
        <w:rPr>
          <w:szCs w:val="20"/>
          <w:highlight w:val="lightGray"/>
        </w:rPr>
        <w:t xml:space="preserve">z pohledu </w:t>
      </w:r>
      <w:r w:rsidRPr="005D0E0A">
        <w:rPr>
          <w:highlight w:val="lightGray"/>
        </w:rPr>
        <w:t>speciálního pedagoga – asistenta</w:t>
      </w:r>
      <w:r w:rsidRPr="005D0E0A">
        <w:rPr>
          <w:rFonts w:cs="Symbol"/>
          <w:highlight w:val="lightGray"/>
        </w:rPr>
        <w:t xml:space="preserve"> pedagoga a logopedického asistenta</w:t>
      </w:r>
      <w:r w:rsidRPr="005D0E0A">
        <w:rPr>
          <w:szCs w:val="20"/>
          <w:highlight w:val="lightGray"/>
        </w:rPr>
        <w:t>. Interdisciplinární spolupráce.</w:t>
      </w:r>
    </w:p>
    <w:p w14:paraId="5BCCDE0D" w14:textId="77777777" w:rsidR="00011827" w:rsidRPr="005D0E0A" w:rsidRDefault="00011827" w:rsidP="00011827">
      <w:pPr>
        <w:numPr>
          <w:ilvl w:val="0"/>
          <w:numId w:val="16"/>
        </w:numPr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>Narušení plynulosti řeči.</w:t>
      </w:r>
    </w:p>
    <w:p w14:paraId="5D6F8A76" w14:textId="77777777" w:rsidR="00011827" w:rsidRPr="005D0E0A" w:rsidRDefault="00011827" w:rsidP="00011827">
      <w:pPr>
        <w:tabs>
          <w:tab w:val="num" w:pos="284"/>
        </w:tabs>
        <w:spacing w:after="0" w:line="360" w:lineRule="auto"/>
        <w:ind w:left="426" w:hanging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ab/>
      </w:r>
      <w:proofErr w:type="spellStart"/>
      <w:r w:rsidRPr="005D0E0A">
        <w:rPr>
          <w:szCs w:val="20"/>
          <w:highlight w:val="lightGray"/>
        </w:rPr>
        <w:t>Balbuties</w:t>
      </w:r>
      <w:proofErr w:type="spellEnd"/>
      <w:r w:rsidRPr="005D0E0A">
        <w:rPr>
          <w:szCs w:val="20"/>
          <w:highlight w:val="lightGray"/>
        </w:rPr>
        <w:t xml:space="preserve"> a </w:t>
      </w:r>
      <w:proofErr w:type="spellStart"/>
      <w:r w:rsidRPr="005D0E0A">
        <w:rPr>
          <w:szCs w:val="20"/>
          <w:highlight w:val="lightGray"/>
        </w:rPr>
        <w:t>tumultus</w:t>
      </w:r>
      <w:proofErr w:type="spellEnd"/>
      <w:r w:rsidRPr="005D0E0A">
        <w:rPr>
          <w:szCs w:val="20"/>
          <w:highlight w:val="lightGray"/>
        </w:rPr>
        <w:t xml:space="preserve"> </w:t>
      </w:r>
      <w:proofErr w:type="spellStart"/>
      <w:r w:rsidRPr="005D0E0A">
        <w:rPr>
          <w:szCs w:val="20"/>
          <w:highlight w:val="lightGray"/>
        </w:rPr>
        <w:t>sermonis</w:t>
      </w:r>
      <w:proofErr w:type="spellEnd"/>
      <w:r w:rsidRPr="005D0E0A">
        <w:rPr>
          <w:szCs w:val="20"/>
          <w:highlight w:val="lightGray"/>
        </w:rPr>
        <w:t>. Základní terminologie, etiologie, symptomatologie, diagnostika a diferenciální diagnostika, základy intervence, prevence a prognóza.</w:t>
      </w:r>
      <w:r w:rsidRPr="005D0E0A">
        <w:rPr>
          <w:highlight w:val="lightGray"/>
        </w:rPr>
        <w:t xml:space="preserve"> Specifika </w:t>
      </w:r>
      <w:r w:rsidRPr="005D0E0A">
        <w:rPr>
          <w:szCs w:val="20"/>
          <w:highlight w:val="lightGray"/>
        </w:rPr>
        <w:t xml:space="preserve">z pohledu </w:t>
      </w:r>
      <w:r w:rsidRPr="005D0E0A">
        <w:rPr>
          <w:highlight w:val="lightGray"/>
        </w:rPr>
        <w:t>speciálního pedagoga – asistenta</w:t>
      </w:r>
      <w:r w:rsidRPr="005D0E0A">
        <w:rPr>
          <w:rFonts w:cs="Symbol"/>
          <w:highlight w:val="lightGray"/>
        </w:rPr>
        <w:t xml:space="preserve"> pedagoga a logopedického asistenta</w:t>
      </w:r>
      <w:r w:rsidRPr="005D0E0A">
        <w:rPr>
          <w:szCs w:val="20"/>
          <w:highlight w:val="lightGray"/>
        </w:rPr>
        <w:t>. Interdisciplinární spolupráce.</w:t>
      </w:r>
    </w:p>
    <w:p w14:paraId="1B1FC6BB" w14:textId="77777777" w:rsidR="00011827" w:rsidRPr="005D0E0A" w:rsidRDefault="00011827" w:rsidP="00011827">
      <w:pPr>
        <w:numPr>
          <w:ilvl w:val="0"/>
          <w:numId w:val="16"/>
        </w:numPr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>Symptomatické poruchy řeči 1. část</w:t>
      </w:r>
    </w:p>
    <w:p w14:paraId="2D17C30F" w14:textId="77777777" w:rsidR="00011827" w:rsidRPr="005D0E0A" w:rsidRDefault="00011827" w:rsidP="00011827">
      <w:pPr>
        <w:tabs>
          <w:tab w:val="num" w:pos="284"/>
        </w:tabs>
        <w:spacing w:after="0" w:line="360" w:lineRule="auto"/>
        <w:ind w:left="426" w:hanging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ab/>
        <w:t xml:space="preserve">Symptomatické poruchy řeči – u senzorického, mentálního a somatického postižení a neurologického onemocnění. Možnosti diagnostiky a intervence, prevence a prognóza. </w:t>
      </w:r>
      <w:r w:rsidRPr="005D0E0A">
        <w:rPr>
          <w:highlight w:val="lightGray"/>
        </w:rPr>
        <w:t xml:space="preserve">Specifika </w:t>
      </w:r>
      <w:r w:rsidRPr="005D0E0A">
        <w:rPr>
          <w:szCs w:val="20"/>
          <w:highlight w:val="lightGray"/>
        </w:rPr>
        <w:t xml:space="preserve">z pohledu </w:t>
      </w:r>
      <w:r w:rsidRPr="005D0E0A">
        <w:rPr>
          <w:highlight w:val="lightGray"/>
        </w:rPr>
        <w:t>speciálního pedagoga – asistenta</w:t>
      </w:r>
      <w:r w:rsidRPr="005D0E0A">
        <w:rPr>
          <w:rFonts w:cs="Symbol"/>
          <w:highlight w:val="lightGray"/>
        </w:rPr>
        <w:t xml:space="preserve"> pedagoga a logopedického asistenta</w:t>
      </w:r>
      <w:r w:rsidRPr="005D0E0A">
        <w:rPr>
          <w:szCs w:val="20"/>
          <w:highlight w:val="lightGray"/>
        </w:rPr>
        <w:t>. Interdisciplinární spolupráce.</w:t>
      </w:r>
    </w:p>
    <w:p w14:paraId="03A2E919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>Symptomatické poruchy řeči 2. část.</w:t>
      </w:r>
    </w:p>
    <w:p w14:paraId="1BD524F9" w14:textId="77777777" w:rsidR="00011827" w:rsidRPr="005D0E0A" w:rsidRDefault="00011827" w:rsidP="00011827">
      <w:pPr>
        <w:tabs>
          <w:tab w:val="num" w:pos="284"/>
        </w:tabs>
        <w:spacing w:after="0" w:line="360" w:lineRule="auto"/>
        <w:ind w:left="426" w:hanging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ab/>
        <w:t xml:space="preserve">Symptomatické poruchy řeči u poruch autistického spektra, u psychických a neurotických poruch, u Downova syndromu a jiných vybraných syndromů – symptomatologie, diagnostika, intervence, prevence a prognóza. </w:t>
      </w:r>
      <w:r w:rsidRPr="005D0E0A">
        <w:rPr>
          <w:highlight w:val="lightGray"/>
        </w:rPr>
        <w:t xml:space="preserve">Specifika </w:t>
      </w:r>
      <w:r w:rsidRPr="005D0E0A">
        <w:rPr>
          <w:szCs w:val="20"/>
          <w:highlight w:val="lightGray"/>
        </w:rPr>
        <w:t xml:space="preserve">z pohledu </w:t>
      </w:r>
      <w:r w:rsidRPr="005D0E0A">
        <w:rPr>
          <w:highlight w:val="lightGray"/>
        </w:rPr>
        <w:t>speciálního pedagoga – asistenta</w:t>
      </w:r>
      <w:r w:rsidRPr="005D0E0A">
        <w:rPr>
          <w:rFonts w:cs="Symbol"/>
          <w:highlight w:val="lightGray"/>
        </w:rPr>
        <w:t xml:space="preserve"> pedagoga a logopedického asistenta</w:t>
      </w:r>
      <w:r w:rsidRPr="005D0E0A">
        <w:rPr>
          <w:szCs w:val="20"/>
          <w:highlight w:val="lightGray"/>
        </w:rPr>
        <w:t>. Interdisciplinární spolupráce.</w:t>
      </w:r>
    </w:p>
    <w:p w14:paraId="5AF82378" w14:textId="77777777" w:rsidR="00011827" w:rsidRPr="005D0E0A" w:rsidRDefault="00011827" w:rsidP="00011827">
      <w:pPr>
        <w:numPr>
          <w:ilvl w:val="0"/>
          <w:numId w:val="16"/>
        </w:numPr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 xml:space="preserve">Alternativní a augmentativní komunikace, logopedické pomůcky a technika. </w:t>
      </w:r>
    </w:p>
    <w:p w14:paraId="7C75A994" w14:textId="77777777" w:rsidR="00011827" w:rsidRPr="005D0E0A" w:rsidRDefault="00011827" w:rsidP="00011827">
      <w:pPr>
        <w:tabs>
          <w:tab w:val="num" w:pos="284"/>
        </w:tabs>
        <w:spacing w:after="0" w:line="360" w:lineRule="auto"/>
        <w:ind w:left="426" w:hanging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ab/>
        <w:t xml:space="preserve">Terminologie, klasifikace, aplikace v intervenci v rámci jednotlivých okruhů narušené komunikační schopnosti. Logopedické pomůcky, přístrojová a počítačová technika z věkového hlediska. </w:t>
      </w:r>
      <w:r w:rsidRPr="005D0E0A">
        <w:rPr>
          <w:highlight w:val="lightGray"/>
        </w:rPr>
        <w:t xml:space="preserve">Specifika </w:t>
      </w:r>
      <w:r w:rsidRPr="005D0E0A">
        <w:rPr>
          <w:szCs w:val="20"/>
          <w:highlight w:val="lightGray"/>
        </w:rPr>
        <w:t xml:space="preserve">z pohledu </w:t>
      </w:r>
      <w:r w:rsidRPr="005D0E0A">
        <w:rPr>
          <w:highlight w:val="lightGray"/>
        </w:rPr>
        <w:t>speciálního pedagoga – asistenta</w:t>
      </w:r>
      <w:r w:rsidRPr="005D0E0A">
        <w:rPr>
          <w:rFonts w:cs="Symbol"/>
          <w:highlight w:val="lightGray"/>
        </w:rPr>
        <w:t xml:space="preserve"> pedagoga a logopedického asistenta</w:t>
      </w:r>
      <w:r w:rsidRPr="005D0E0A">
        <w:rPr>
          <w:szCs w:val="20"/>
          <w:highlight w:val="lightGray"/>
        </w:rPr>
        <w:t>. Interdisciplinární spolupráce.</w:t>
      </w:r>
    </w:p>
    <w:p w14:paraId="48F77DB0" w14:textId="77777777" w:rsidR="00011827" w:rsidRPr="005D0E0A" w:rsidRDefault="00011827" w:rsidP="00011827">
      <w:pPr>
        <w:numPr>
          <w:ilvl w:val="0"/>
          <w:numId w:val="16"/>
        </w:numPr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>Možnosti logopedické prevence a osvěty.</w:t>
      </w:r>
    </w:p>
    <w:p w14:paraId="599DAA91" w14:textId="77777777" w:rsidR="00011827" w:rsidRPr="005D0E0A" w:rsidRDefault="00011827" w:rsidP="00011827">
      <w:pPr>
        <w:tabs>
          <w:tab w:val="num" w:pos="284"/>
        </w:tabs>
        <w:spacing w:after="0" w:line="360" w:lineRule="auto"/>
        <w:ind w:left="426" w:hanging="426"/>
        <w:rPr>
          <w:szCs w:val="20"/>
          <w:highlight w:val="lightGray"/>
        </w:rPr>
      </w:pPr>
      <w:r w:rsidRPr="005D0E0A">
        <w:rPr>
          <w:szCs w:val="20"/>
          <w:highlight w:val="lightGray"/>
        </w:rPr>
        <w:tab/>
        <w:t xml:space="preserve">Typy, stupně a formy logopedické prevence. Současný stav a perspektivy, formy logopedické osvěty. Specifika vzhledem k jednotlivým věkovým kategoriím a formám narušené komunikační schopnosti. Specifika logopedické prevence a osvěty z pohledu </w:t>
      </w:r>
      <w:r w:rsidRPr="005D0E0A">
        <w:rPr>
          <w:highlight w:val="lightGray"/>
        </w:rPr>
        <w:t>speciálního pedagoga – asistenta</w:t>
      </w:r>
      <w:r w:rsidRPr="005D0E0A">
        <w:rPr>
          <w:rFonts w:cs="Symbol"/>
          <w:highlight w:val="lightGray"/>
        </w:rPr>
        <w:t xml:space="preserve"> pedagoga a logopedického asistenta</w:t>
      </w:r>
      <w:r w:rsidRPr="005D0E0A">
        <w:rPr>
          <w:szCs w:val="20"/>
          <w:highlight w:val="lightGray"/>
        </w:rPr>
        <w:t>. Interdisciplinární spolupráce.</w:t>
      </w:r>
    </w:p>
    <w:p w14:paraId="10A57085" w14:textId="77777777" w:rsidR="00011827" w:rsidRPr="005D0E0A" w:rsidRDefault="00011827" w:rsidP="00011827">
      <w:pPr>
        <w:tabs>
          <w:tab w:val="num" w:pos="142"/>
          <w:tab w:val="left" w:pos="284"/>
        </w:tabs>
        <w:spacing w:after="0" w:line="360" w:lineRule="auto"/>
        <w:rPr>
          <w:szCs w:val="20"/>
          <w:highlight w:val="lightGray"/>
        </w:rPr>
      </w:pPr>
    </w:p>
    <w:p w14:paraId="35DA4AC0" w14:textId="77777777" w:rsidR="00011827" w:rsidRPr="005D0E0A" w:rsidRDefault="00011827" w:rsidP="00011827">
      <w:pPr>
        <w:tabs>
          <w:tab w:val="num" w:pos="142"/>
          <w:tab w:val="left" w:pos="284"/>
        </w:tabs>
        <w:spacing w:after="0" w:line="360" w:lineRule="auto"/>
        <w:rPr>
          <w:b/>
          <w:bCs/>
          <w:szCs w:val="20"/>
          <w:highlight w:val="lightGray"/>
        </w:rPr>
      </w:pPr>
      <w:r w:rsidRPr="005D0E0A">
        <w:rPr>
          <w:b/>
          <w:bCs/>
          <w:szCs w:val="20"/>
          <w:highlight w:val="lightGray"/>
        </w:rPr>
        <w:t>Metodika vyvozování hlásek a korekce výslovnosti</w:t>
      </w:r>
    </w:p>
    <w:p w14:paraId="12727694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tabs>
          <w:tab w:val="num" w:pos="284"/>
        </w:tabs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 xml:space="preserve">Klidové postavení mluvidel, klidová poloha jazyka - fyziologie (popis nákresu postavení mluvidel) a základní typy narušení. Fyziologický průběh polykání – fyziologie (popis dle schématu). </w:t>
      </w:r>
    </w:p>
    <w:p w14:paraId="4C3BC28A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 xml:space="preserve">Hlásky P, B, M – fyziologie a narušení artikulace této skupiny hlásek, metodika korekce vadné výslovnosti hlásky, nákres postavení mluvidel. </w:t>
      </w:r>
    </w:p>
    <w:p w14:paraId="2BA2F982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 xml:space="preserve">Hlásky V, F - fyziologie a narušení artikulace této skupiny hlásek, metodika korekce vadné výslovnosti hlásky, nákres postavení mluvidel. </w:t>
      </w:r>
    </w:p>
    <w:p w14:paraId="264AADBF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 xml:space="preserve">Hlásky T, D, N - fyziologie a narušení artikulace této skupiny hlásek, metodika </w:t>
      </w:r>
      <w:proofErr w:type="spellStart"/>
      <w:r w:rsidRPr="005D0E0A">
        <w:rPr>
          <w:szCs w:val="20"/>
          <w:highlight w:val="lightGray"/>
        </w:rPr>
        <w:t>metodika</w:t>
      </w:r>
      <w:proofErr w:type="spellEnd"/>
      <w:r w:rsidRPr="005D0E0A">
        <w:rPr>
          <w:szCs w:val="20"/>
          <w:highlight w:val="lightGray"/>
        </w:rPr>
        <w:t xml:space="preserve"> korekce vadné výslovnosti či neschopnosti vyslovení hlásky, nákres postavení mluvidel.</w:t>
      </w:r>
    </w:p>
    <w:p w14:paraId="19F830BC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 xml:space="preserve">Hlásky Ť, Ď, Ň, J - fyziologie a narušení artikulace této skupiny hlásek, metodika korekce vadné výslovnosti či neschopnosti vyslovení hlásky, nákres postavení mluvidel. </w:t>
      </w:r>
    </w:p>
    <w:p w14:paraId="6172668D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 xml:space="preserve">Hlásky L, R, Ř - fyziologie a narušení artikulace této skupiny hlásek, metodika korekce vadné výslovnosti či neschopnosti vyslovení hlásky, nákres postavení mluvidel. </w:t>
      </w:r>
    </w:p>
    <w:p w14:paraId="7CD50948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 xml:space="preserve">Hlásky S, Z, C - fyziologie a narušení artikulace této skupiny hlásek, metodika korekce vadné výslovnosti či neschopnosti vyslovení hlásky, nákres postavení mluvidel. </w:t>
      </w:r>
    </w:p>
    <w:p w14:paraId="13D21C19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 xml:space="preserve">Hlásky Š, Ž, Č- fyziologie a narušení artikulace této skupiny hlásek, metodika korekce vadné výslovnosti či neschopnosti vyslovení hlásky, nákres postavení mluvidel. </w:t>
      </w:r>
    </w:p>
    <w:p w14:paraId="7E8CB82E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 xml:space="preserve">Hlásky H, CH - fyziologie a narušení artikulace této skupiny hlásek, metodika korekce vadné výslovnosti či neschopnosti vyslovení hlásky, nákres postavení mluvidel. </w:t>
      </w:r>
    </w:p>
    <w:p w14:paraId="7782B963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szCs w:val="20"/>
          <w:highlight w:val="lightGray"/>
        </w:rPr>
      </w:pPr>
      <w:r w:rsidRPr="005D0E0A">
        <w:rPr>
          <w:szCs w:val="20"/>
          <w:highlight w:val="lightGray"/>
        </w:rPr>
        <w:t xml:space="preserve">Hlásky K, G - fyziologie a narušení artikulace této skupiny hlásek, metodika korekce vadné výslovnosti či neschopnosti vyslovení hlásky, nákres postavení mluvidel. </w:t>
      </w:r>
    </w:p>
    <w:p w14:paraId="6D0F14C1" w14:textId="77777777" w:rsidR="00011827" w:rsidRPr="005D0E0A" w:rsidRDefault="00011827" w:rsidP="00011827">
      <w:pPr>
        <w:pStyle w:val="Odstavecseseznamem"/>
        <w:numPr>
          <w:ilvl w:val="0"/>
          <w:numId w:val="16"/>
        </w:numPr>
        <w:tabs>
          <w:tab w:val="left" w:pos="284"/>
        </w:tabs>
        <w:spacing w:after="0" w:line="360" w:lineRule="auto"/>
        <w:rPr>
          <w:highlight w:val="lightGray"/>
        </w:rPr>
      </w:pPr>
      <w:r w:rsidRPr="005D0E0A">
        <w:rPr>
          <w:szCs w:val="20"/>
          <w:highlight w:val="lightGray"/>
        </w:rPr>
        <w:t xml:space="preserve">Samohlásky a diftongy - fyziologie a narušení artikulace této skupiny hlásek, metodika korekce vadné výslovnosti či neschopnosti vyslovení hlásky, nákres postavení mluvidel. </w:t>
      </w:r>
    </w:p>
    <w:p w14:paraId="769C31D0" w14:textId="77777777" w:rsidR="00011827" w:rsidRPr="005D0E0A" w:rsidRDefault="00011827" w:rsidP="00011827">
      <w:pPr>
        <w:tabs>
          <w:tab w:val="left" w:pos="284"/>
        </w:tabs>
        <w:spacing w:after="0" w:line="360" w:lineRule="auto"/>
        <w:rPr>
          <w:highlight w:val="lightGray"/>
        </w:rPr>
      </w:pPr>
    </w:p>
    <w:p w14:paraId="612FE296" w14:textId="77777777" w:rsidR="00011827" w:rsidRPr="005D0E0A" w:rsidRDefault="00011827" w:rsidP="00011827">
      <w:pPr>
        <w:spacing w:after="0" w:line="360" w:lineRule="auto"/>
        <w:rPr>
          <w:b/>
          <w:bCs/>
          <w:highlight w:val="lightGray"/>
        </w:rPr>
      </w:pPr>
      <w:r w:rsidRPr="005D0E0A">
        <w:rPr>
          <w:b/>
          <w:bCs/>
          <w:highlight w:val="lightGray"/>
        </w:rPr>
        <w:t>Poznámka:</w:t>
      </w:r>
    </w:p>
    <w:p w14:paraId="05146F3C" w14:textId="77777777" w:rsidR="00011827" w:rsidRPr="005D0E0A" w:rsidRDefault="00011827" w:rsidP="00011827">
      <w:pPr>
        <w:spacing w:before="120"/>
        <w:rPr>
          <w:sz w:val="24"/>
          <w:szCs w:val="24"/>
          <w:highlight w:val="lightGray"/>
        </w:rPr>
      </w:pPr>
      <w:r w:rsidRPr="005D0E0A">
        <w:rPr>
          <w:i/>
          <w:szCs w:val="20"/>
          <w:highlight w:val="lightGray"/>
        </w:rPr>
        <w:t>Povinnou součástí SZZ je zodpovězení 2 vylosovaných okruhů (1 z obecné a 1 z metodické části) a i jednoho z vylosovaných okruhů speciální metodické části z Fyziologie polykání, fyziologie a narušení tvorby hlásek:</w:t>
      </w:r>
    </w:p>
    <w:p w14:paraId="7BFC02FF" w14:textId="77777777" w:rsidR="00011827" w:rsidRPr="005D0E0A" w:rsidRDefault="00011827" w:rsidP="00011827">
      <w:pPr>
        <w:spacing w:after="0" w:line="360" w:lineRule="auto"/>
        <w:rPr>
          <w:highlight w:val="lightGray"/>
        </w:rPr>
      </w:pPr>
    </w:p>
    <w:p w14:paraId="0E0BE54E" w14:textId="77777777" w:rsidR="00011827" w:rsidRPr="005D0E0A" w:rsidRDefault="00011827" w:rsidP="00011827">
      <w:pPr>
        <w:spacing w:after="0" w:line="360" w:lineRule="auto"/>
        <w:rPr>
          <w:b/>
          <w:bCs/>
          <w:highlight w:val="lightGray"/>
        </w:rPr>
      </w:pPr>
      <w:r w:rsidRPr="005D0E0A">
        <w:rPr>
          <w:b/>
          <w:bCs/>
          <w:highlight w:val="lightGray"/>
        </w:rPr>
        <w:t>Doporučená základní literatura:</w:t>
      </w:r>
    </w:p>
    <w:p w14:paraId="79688DC4" w14:textId="77777777" w:rsidR="00011827" w:rsidRPr="005D0E0A" w:rsidRDefault="00011827" w:rsidP="00011827">
      <w:pPr>
        <w:spacing w:after="0" w:line="360" w:lineRule="auto"/>
        <w:rPr>
          <w:highlight w:val="lightGray"/>
        </w:rPr>
      </w:pPr>
    </w:p>
    <w:p w14:paraId="3B138D64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BENDOVÁ, P., 2014. </w:t>
      </w:r>
      <w:r w:rsidRPr="005D0E0A">
        <w:rPr>
          <w:i/>
          <w:iCs/>
          <w:highlight w:val="lightGray"/>
        </w:rPr>
        <w:t>Logopedická prevence v MŠ</w:t>
      </w:r>
      <w:r w:rsidRPr="005D0E0A">
        <w:rPr>
          <w:highlight w:val="lightGray"/>
        </w:rPr>
        <w:t xml:space="preserve">, Hradec Králové: </w:t>
      </w:r>
      <w:proofErr w:type="spellStart"/>
      <w:r w:rsidRPr="005D0E0A">
        <w:rPr>
          <w:highlight w:val="lightGray"/>
        </w:rPr>
        <w:t>Gaudeamus</w:t>
      </w:r>
      <w:proofErr w:type="spellEnd"/>
      <w:r w:rsidRPr="005D0E0A">
        <w:rPr>
          <w:highlight w:val="lightGray"/>
        </w:rPr>
        <w:t>.</w:t>
      </w:r>
    </w:p>
    <w:p w14:paraId="78241276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BITTMANNOVÁ, Lenka. </w:t>
      </w:r>
      <w:proofErr w:type="spellStart"/>
      <w:r w:rsidRPr="005D0E0A">
        <w:rPr>
          <w:i/>
          <w:iCs/>
          <w:highlight w:val="lightGray"/>
        </w:rPr>
        <w:t>Speciálněpedagogické</w:t>
      </w:r>
      <w:proofErr w:type="spellEnd"/>
      <w:r w:rsidRPr="005D0E0A">
        <w:rPr>
          <w:i/>
          <w:iCs/>
          <w:highlight w:val="lightGray"/>
        </w:rPr>
        <w:t xml:space="preserve"> minimum pro učitele: co dělat, když do třídy přijde žák se speciálními vzdělávacími potřebami</w:t>
      </w:r>
      <w:r w:rsidRPr="005D0E0A">
        <w:rPr>
          <w:highlight w:val="lightGray"/>
        </w:rPr>
        <w:t>. Praha: Pasparta, [2019]. ISBN 978-80-88290-14-8.</w:t>
      </w:r>
    </w:p>
    <w:p w14:paraId="1AE5309B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BOGDASHINA, O., 2017. </w:t>
      </w:r>
      <w:r w:rsidRPr="005D0E0A">
        <w:rPr>
          <w:i/>
          <w:iCs/>
          <w:highlight w:val="lightGray"/>
        </w:rPr>
        <w:t>Specifika smyslového vnímání u autismu a Aspergerova syndromu</w:t>
      </w:r>
      <w:r w:rsidRPr="005D0E0A">
        <w:rPr>
          <w:highlight w:val="lightGray"/>
        </w:rPr>
        <w:t>, V Praze: Pasparta.</w:t>
      </w:r>
    </w:p>
    <w:p w14:paraId="658667F9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BYTEŠNÍKOVÁ I. 2012. </w:t>
      </w:r>
      <w:r w:rsidRPr="005D0E0A">
        <w:rPr>
          <w:i/>
          <w:iCs/>
          <w:highlight w:val="lightGray"/>
        </w:rPr>
        <w:t>Komunikace dětí předškolního věku</w:t>
      </w:r>
      <w:r w:rsidRPr="005D0E0A">
        <w:rPr>
          <w:highlight w:val="lightGray"/>
        </w:rPr>
        <w:t xml:space="preserve">. Praha: </w:t>
      </w:r>
      <w:proofErr w:type="spellStart"/>
      <w:r w:rsidRPr="005D0E0A">
        <w:rPr>
          <w:highlight w:val="lightGray"/>
        </w:rPr>
        <w:t>Grada</w:t>
      </w:r>
      <w:proofErr w:type="spellEnd"/>
      <w:r w:rsidRPr="005D0E0A">
        <w:rPr>
          <w:highlight w:val="lightGray"/>
        </w:rPr>
        <w:t xml:space="preserve"> </w:t>
      </w:r>
      <w:proofErr w:type="spellStart"/>
      <w:r w:rsidRPr="005D0E0A">
        <w:rPr>
          <w:highlight w:val="lightGray"/>
        </w:rPr>
        <w:t>Publishing</w:t>
      </w:r>
      <w:proofErr w:type="spellEnd"/>
      <w:r w:rsidRPr="005D0E0A">
        <w:rPr>
          <w:highlight w:val="lightGray"/>
        </w:rPr>
        <w:t xml:space="preserve"> a.s. ISBN </w:t>
      </w:r>
      <w:proofErr w:type="spellStart"/>
      <w:r w:rsidRPr="005D0E0A">
        <w:rPr>
          <w:highlight w:val="lightGray"/>
        </w:rPr>
        <w:t>ISBN</w:t>
      </w:r>
      <w:proofErr w:type="spellEnd"/>
      <w:r w:rsidRPr="005D0E0A">
        <w:rPr>
          <w:highlight w:val="lightGray"/>
        </w:rPr>
        <w:t>: 978-80-247-3008-0</w:t>
      </w:r>
    </w:p>
    <w:p w14:paraId="704FA81A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BYTEŠNÍKOVÁ, I. </w:t>
      </w:r>
      <w:r w:rsidRPr="005D0E0A">
        <w:rPr>
          <w:i/>
          <w:iCs/>
          <w:highlight w:val="lightGray"/>
        </w:rPr>
        <w:t>Rozvoj komunikačních kompetencí u dětí předškolního věku</w:t>
      </w:r>
      <w:r w:rsidRPr="005D0E0A">
        <w:rPr>
          <w:highlight w:val="lightGray"/>
        </w:rPr>
        <w:t>. Brno: MU, 2007. ISBN 978-80-210-4454-8.</w:t>
      </w:r>
    </w:p>
    <w:p w14:paraId="3AF0D5D2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CSÉFALVAY, ZS., LECHTA, V. (</w:t>
      </w:r>
      <w:proofErr w:type="spellStart"/>
      <w:r w:rsidRPr="005D0E0A">
        <w:rPr>
          <w:highlight w:val="lightGray"/>
        </w:rPr>
        <w:t>ed</w:t>
      </w:r>
      <w:proofErr w:type="spellEnd"/>
      <w:r w:rsidRPr="005D0E0A">
        <w:rPr>
          <w:highlight w:val="lightGray"/>
        </w:rPr>
        <w:t xml:space="preserve">.) 2013. </w:t>
      </w:r>
      <w:r w:rsidRPr="005D0E0A">
        <w:rPr>
          <w:i/>
          <w:iCs/>
          <w:highlight w:val="lightGray"/>
        </w:rPr>
        <w:t>Diagnostika narušené komunikační schopnosti u dospělých.</w:t>
      </w:r>
      <w:r w:rsidRPr="005D0E0A">
        <w:rPr>
          <w:highlight w:val="lightGray"/>
        </w:rPr>
        <w:t xml:space="preserve"> Praha: Portál, 2013. ISBN 978-80-262-0364-3</w:t>
      </w:r>
    </w:p>
    <w:p w14:paraId="4447B42D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ČERVENKOVÁ, Barbora. </w:t>
      </w:r>
      <w:r w:rsidRPr="005D0E0A">
        <w:rPr>
          <w:i/>
          <w:iCs/>
          <w:highlight w:val="lightGray"/>
        </w:rPr>
        <w:t>Rozvoj komunikačních a jazykových schopností: u dětí od narození do tří let věku</w:t>
      </w:r>
      <w:r w:rsidRPr="005D0E0A">
        <w:rPr>
          <w:highlight w:val="lightGray"/>
        </w:rPr>
        <w:t xml:space="preserve">. Praha: </w:t>
      </w:r>
      <w:proofErr w:type="spellStart"/>
      <w:r w:rsidRPr="005D0E0A">
        <w:rPr>
          <w:highlight w:val="lightGray"/>
        </w:rPr>
        <w:t>Grada</w:t>
      </w:r>
      <w:proofErr w:type="spellEnd"/>
      <w:r w:rsidRPr="005D0E0A">
        <w:rPr>
          <w:highlight w:val="lightGray"/>
        </w:rPr>
        <w:t>, 2019. Pedagogika. ISBN 978-80-271-2054-3.</w:t>
      </w:r>
    </w:p>
    <w:p w14:paraId="0DD808DA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DVOŘÁK, J. 2007.  </w:t>
      </w:r>
      <w:r w:rsidRPr="005D0E0A">
        <w:rPr>
          <w:i/>
          <w:iCs/>
          <w:highlight w:val="lightGray"/>
        </w:rPr>
        <w:t>Logopedický slovník – Terminologický a výkladový</w:t>
      </w:r>
      <w:r w:rsidRPr="005D0E0A">
        <w:rPr>
          <w:highlight w:val="lightGray"/>
        </w:rPr>
        <w:t xml:space="preserve">. Žďár nad Sázavou: Logopedické centrum. ISBN 9788090253667. </w:t>
      </w:r>
    </w:p>
    <w:p w14:paraId="33D85941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FÁBIANOVÁ, A., 2014. </w:t>
      </w:r>
      <w:proofErr w:type="spellStart"/>
      <w:r w:rsidRPr="005D0E0A">
        <w:rPr>
          <w:i/>
          <w:iCs/>
          <w:highlight w:val="lightGray"/>
        </w:rPr>
        <w:t>Orofaciálna</w:t>
      </w:r>
      <w:proofErr w:type="spellEnd"/>
      <w:r w:rsidRPr="005D0E0A">
        <w:rPr>
          <w:i/>
          <w:iCs/>
          <w:highlight w:val="lightGray"/>
        </w:rPr>
        <w:t xml:space="preserve"> a </w:t>
      </w:r>
      <w:proofErr w:type="spellStart"/>
      <w:r w:rsidRPr="005D0E0A">
        <w:rPr>
          <w:i/>
          <w:iCs/>
          <w:highlight w:val="lightGray"/>
        </w:rPr>
        <w:t>bazálna</w:t>
      </w:r>
      <w:proofErr w:type="spellEnd"/>
      <w:r w:rsidRPr="005D0E0A">
        <w:rPr>
          <w:i/>
          <w:iCs/>
          <w:highlight w:val="lightGray"/>
        </w:rPr>
        <w:t xml:space="preserve"> </w:t>
      </w:r>
      <w:proofErr w:type="spellStart"/>
      <w:r w:rsidRPr="005D0E0A">
        <w:rPr>
          <w:i/>
          <w:iCs/>
          <w:highlight w:val="lightGray"/>
        </w:rPr>
        <w:t>stimulácia</w:t>
      </w:r>
      <w:proofErr w:type="spellEnd"/>
      <w:r w:rsidRPr="005D0E0A">
        <w:rPr>
          <w:i/>
          <w:iCs/>
          <w:highlight w:val="lightGray"/>
        </w:rPr>
        <w:t xml:space="preserve"> u </w:t>
      </w:r>
      <w:proofErr w:type="spellStart"/>
      <w:r w:rsidRPr="005D0E0A">
        <w:rPr>
          <w:i/>
          <w:iCs/>
          <w:highlight w:val="lightGray"/>
        </w:rPr>
        <w:t>detí</w:t>
      </w:r>
      <w:proofErr w:type="spellEnd"/>
      <w:r w:rsidRPr="005D0E0A">
        <w:rPr>
          <w:i/>
          <w:iCs/>
          <w:highlight w:val="lightGray"/>
        </w:rPr>
        <w:t xml:space="preserve"> s psychomotorickým </w:t>
      </w:r>
      <w:proofErr w:type="spellStart"/>
      <w:r w:rsidRPr="005D0E0A">
        <w:rPr>
          <w:i/>
          <w:iCs/>
          <w:highlight w:val="lightGray"/>
        </w:rPr>
        <w:t>oneskorením</w:t>
      </w:r>
      <w:proofErr w:type="spellEnd"/>
      <w:r w:rsidRPr="005D0E0A">
        <w:rPr>
          <w:i/>
          <w:iCs/>
          <w:highlight w:val="lightGray"/>
        </w:rPr>
        <w:t xml:space="preserve"> v </w:t>
      </w:r>
      <w:proofErr w:type="spellStart"/>
      <w:r w:rsidRPr="005D0E0A">
        <w:rPr>
          <w:i/>
          <w:iCs/>
          <w:highlight w:val="lightGray"/>
        </w:rPr>
        <w:t>ranom</w:t>
      </w:r>
      <w:proofErr w:type="spellEnd"/>
      <w:r w:rsidRPr="005D0E0A">
        <w:rPr>
          <w:i/>
          <w:iCs/>
          <w:highlight w:val="lightGray"/>
        </w:rPr>
        <w:t xml:space="preserve"> veku,</w:t>
      </w:r>
      <w:r w:rsidRPr="005D0E0A">
        <w:rPr>
          <w:highlight w:val="lightGray"/>
        </w:rPr>
        <w:t xml:space="preserve"> Havlíčkův Brod: Tobiáš.</w:t>
      </w:r>
    </w:p>
    <w:p w14:paraId="0DE4E616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FRIEDLOVÁ, K., 2015. </w:t>
      </w:r>
      <w:r w:rsidRPr="005D0E0A">
        <w:rPr>
          <w:i/>
          <w:iCs/>
          <w:highlight w:val="lightGray"/>
        </w:rPr>
        <w:t>Bazální stimulace® pro pečující, terapeuty, logopedy a speciální pedagogy: praktická příručka pro pracující v sociálních službách, dlouhodobé péči a ve speciálních školách,</w:t>
      </w:r>
      <w:r w:rsidRPr="005D0E0A">
        <w:rPr>
          <w:highlight w:val="lightGray"/>
        </w:rPr>
        <w:t xml:space="preserve"> Tábor: Asociace poskytovatelů sociálních služeb ČR.</w:t>
      </w:r>
    </w:p>
    <w:p w14:paraId="215B9ACF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GANGALE, D. C. 2004. </w:t>
      </w:r>
      <w:r w:rsidRPr="005D0E0A">
        <w:rPr>
          <w:i/>
          <w:iCs/>
          <w:highlight w:val="lightGray"/>
        </w:rPr>
        <w:t xml:space="preserve">Rehabilitace v </w:t>
      </w:r>
      <w:proofErr w:type="spellStart"/>
      <w:r w:rsidRPr="005D0E0A">
        <w:rPr>
          <w:i/>
          <w:iCs/>
          <w:highlight w:val="lightGray"/>
        </w:rPr>
        <w:t>orofaciální</w:t>
      </w:r>
      <w:proofErr w:type="spellEnd"/>
      <w:r w:rsidRPr="005D0E0A">
        <w:rPr>
          <w:i/>
          <w:iCs/>
          <w:highlight w:val="lightGray"/>
        </w:rPr>
        <w:t xml:space="preserve"> oblasti. </w:t>
      </w:r>
      <w:r w:rsidRPr="005D0E0A">
        <w:rPr>
          <w:highlight w:val="lightGray"/>
        </w:rPr>
        <w:t xml:space="preserve">Praha: </w:t>
      </w:r>
      <w:proofErr w:type="spellStart"/>
      <w:r w:rsidRPr="005D0E0A">
        <w:rPr>
          <w:highlight w:val="lightGray"/>
        </w:rPr>
        <w:t>Grada</w:t>
      </w:r>
      <w:proofErr w:type="spellEnd"/>
      <w:r w:rsidRPr="005D0E0A">
        <w:rPr>
          <w:highlight w:val="lightGray"/>
        </w:rPr>
        <w:t>. ISBN 8024705346</w:t>
      </w:r>
    </w:p>
    <w:p w14:paraId="524EAF3F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HEALEY, </w:t>
      </w:r>
      <w:proofErr w:type="gramStart"/>
      <w:r w:rsidRPr="005D0E0A">
        <w:rPr>
          <w:highlight w:val="lightGray"/>
        </w:rPr>
        <w:t>J.M.</w:t>
      </w:r>
      <w:proofErr w:type="gramEnd"/>
      <w:r w:rsidRPr="005D0E0A">
        <w:rPr>
          <w:highlight w:val="lightGray"/>
        </w:rPr>
        <w:t xml:space="preserve">, 2015. </w:t>
      </w:r>
      <w:r w:rsidRPr="005D0E0A">
        <w:rPr>
          <w:i/>
          <w:iCs/>
          <w:highlight w:val="lightGray"/>
        </w:rPr>
        <w:t xml:space="preserve">Leváci a jejich výchova </w:t>
      </w:r>
      <w:r w:rsidRPr="005D0E0A">
        <w:rPr>
          <w:highlight w:val="lightGray"/>
        </w:rPr>
        <w:t>Vyd. 2., Praha: Portál.</w:t>
      </w:r>
    </w:p>
    <w:p w14:paraId="2FA5D8A2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HORŇÁKOVÁ, K., KAPALKOVÁ, S., MIKULAJOVÁ, M. </w:t>
      </w:r>
      <w:r w:rsidRPr="005D0E0A">
        <w:rPr>
          <w:i/>
          <w:iCs/>
          <w:highlight w:val="lightGray"/>
        </w:rPr>
        <w:t>Jak mluvit s dětmi: od narození do tří let.</w:t>
      </w:r>
      <w:r w:rsidRPr="005D0E0A">
        <w:rPr>
          <w:highlight w:val="lightGray"/>
        </w:rPr>
        <w:t xml:space="preserve"> Praha: Portál, 2009. ISBN 978-80-7367-612-4.</w:t>
      </w:r>
    </w:p>
    <w:p w14:paraId="0874830A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HRABALOVÁ, J. 2016. </w:t>
      </w:r>
      <w:r w:rsidRPr="005D0E0A">
        <w:rPr>
          <w:i/>
          <w:iCs/>
          <w:highlight w:val="lightGray"/>
        </w:rPr>
        <w:t>Dech, hlas a řeč od praxe k teorii a zpět.</w:t>
      </w:r>
      <w:r w:rsidRPr="005D0E0A">
        <w:rPr>
          <w:highlight w:val="lightGray"/>
        </w:rPr>
        <w:t xml:space="preserve"> Brno: Janáčkova akademie múzických umění v Brně.</w:t>
      </w:r>
    </w:p>
    <w:p w14:paraId="78D3D558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CHOTĚBOROVÁ, M., 2015. </w:t>
      </w:r>
      <w:r w:rsidRPr="005D0E0A">
        <w:rPr>
          <w:i/>
          <w:iCs/>
          <w:highlight w:val="lightGray"/>
        </w:rPr>
        <w:t xml:space="preserve">Mami, tati - procvičujte se </w:t>
      </w:r>
      <w:proofErr w:type="gramStart"/>
      <w:r w:rsidRPr="005D0E0A">
        <w:rPr>
          <w:i/>
          <w:iCs/>
          <w:highlight w:val="lightGray"/>
        </w:rPr>
        <w:t>mnou...: aneb</w:t>
      </w:r>
      <w:proofErr w:type="gramEnd"/>
      <w:r w:rsidRPr="005D0E0A">
        <w:rPr>
          <w:i/>
          <w:iCs/>
          <w:highlight w:val="lightGray"/>
        </w:rPr>
        <w:t xml:space="preserve"> logopedická příručka nejen pro rodiče dětí s rozštěpem,</w:t>
      </w:r>
      <w:r w:rsidRPr="005D0E0A">
        <w:rPr>
          <w:highlight w:val="lightGray"/>
        </w:rPr>
        <w:t xml:space="preserve"> Praha: </w:t>
      </w:r>
      <w:proofErr w:type="spellStart"/>
      <w:r w:rsidRPr="005D0E0A">
        <w:rPr>
          <w:highlight w:val="lightGray"/>
        </w:rPr>
        <w:t>Carter</w:t>
      </w:r>
      <w:proofErr w:type="spellEnd"/>
      <w:r w:rsidRPr="005D0E0A">
        <w:rPr>
          <w:highlight w:val="lightGray"/>
        </w:rPr>
        <w:t>/</w:t>
      </w:r>
      <w:proofErr w:type="spellStart"/>
      <w:r w:rsidRPr="005D0E0A">
        <w:rPr>
          <w:highlight w:val="lightGray"/>
        </w:rPr>
        <w:t>Reproplus</w:t>
      </w:r>
      <w:proofErr w:type="spellEnd"/>
      <w:r w:rsidRPr="005D0E0A">
        <w:rPr>
          <w:highlight w:val="lightGray"/>
        </w:rPr>
        <w:t>.</w:t>
      </w:r>
    </w:p>
    <w:p w14:paraId="71AC9271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JUCOVIČOVÁ, Drahomíra a Hana ŽÁČKOVÁ. </w:t>
      </w:r>
      <w:r w:rsidRPr="005D0E0A">
        <w:rPr>
          <w:i/>
          <w:iCs/>
          <w:highlight w:val="lightGray"/>
        </w:rPr>
        <w:t xml:space="preserve">Katalog podpůrných opatření: dílčí </w:t>
      </w:r>
      <w:proofErr w:type="gramStart"/>
      <w:r w:rsidRPr="005D0E0A">
        <w:rPr>
          <w:i/>
          <w:iCs/>
          <w:highlight w:val="lightGray"/>
        </w:rPr>
        <w:t>část : pro</w:t>
      </w:r>
      <w:proofErr w:type="gramEnd"/>
      <w:r w:rsidRPr="005D0E0A">
        <w:rPr>
          <w:i/>
          <w:iCs/>
          <w:highlight w:val="lightGray"/>
        </w:rPr>
        <w:t xml:space="preserve"> žáky s potřebou podpory ve vzdělávání z důvodu specifických poruch učení a chování</w:t>
      </w:r>
      <w:r w:rsidRPr="005D0E0A">
        <w:rPr>
          <w:highlight w:val="lightGray"/>
        </w:rPr>
        <w:t>. Olomouc: Univerzita Palackého v Olomouci, 2020. ISBN 978-80-244-5714-7.</w:t>
      </w:r>
    </w:p>
    <w:p w14:paraId="047AF476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KEJKLÍČKOVÁ, I. 2016. </w:t>
      </w:r>
      <w:r w:rsidRPr="005D0E0A">
        <w:rPr>
          <w:i/>
          <w:iCs/>
          <w:highlight w:val="lightGray"/>
        </w:rPr>
        <w:t>Vady řeči u dětí: návod pro praxi.</w:t>
      </w:r>
      <w:r w:rsidRPr="005D0E0A">
        <w:rPr>
          <w:highlight w:val="lightGray"/>
        </w:rPr>
        <w:t xml:space="preserve"> Praha: </w:t>
      </w:r>
      <w:proofErr w:type="spellStart"/>
      <w:r w:rsidRPr="005D0E0A">
        <w:rPr>
          <w:highlight w:val="lightGray"/>
        </w:rPr>
        <w:t>Grada</w:t>
      </w:r>
      <w:proofErr w:type="spellEnd"/>
      <w:r w:rsidRPr="005D0E0A">
        <w:rPr>
          <w:highlight w:val="lightGray"/>
        </w:rPr>
        <w:t>. ISBN: 978-80-247-3941-0</w:t>
      </w:r>
    </w:p>
    <w:p w14:paraId="7C010CA2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KEREKRÉTIOVÁ, A. 2016 </w:t>
      </w:r>
      <w:r w:rsidRPr="005D0E0A">
        <w:rPr>
          <w:i/>
          <w:iCs/>
          <w:highlight w:val="lightGray"/>
        </w:rPr>
        <w:t>Logopedická propedeutika</w:t>
      </w:r>
      <w:r w:rsidRPr="005D0E0A">
        <w:rPr>
          <w:highlight w:val="lightGray"/>
        </w:rPr>
        <w:t xml:space="preserve">. Bratislava: Univerzita Komenského v </w:t>
      </w:r>
      <w:proofErr w:type="spellStart"/>
      <w:r w:rsidRPr="005D0E0A">
        <w:rPr>
          <w:highlight w:val="lightGray"/>
        </w:rPr>
        <w:t>Bratislave</w:t>
      </w:r>
      <w:proofErr w:type="spellEnd"/>
      <w:r w:rsidRPr="005D0E0A">
        <w:rPr>
          <w:highlight w:val="lightGray"/>
        </w:rPr>
        <w:t>. ISBN 978-80-223-4164-6</w:t>
      </w:r>
    </w:p>
    <w:p w14:paraId="4F4EA4C7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KEREKRÉTIOVÁ, A. A KOL. 2009. </w:t>
      </w:r>
      <w:r w:rsidRPr="005D0E0A">
        <w:rPr>
          <w:i/>
          <w:iCs/>
          <w:highlight w:val="lightGray"/>
        </w:rPr>
        <w:t xml:space="preserve">Základy </w:t>
      </w:r>
      <w:proofErr w:type="spellStart"/>
      <w:r w:rsidRPr="005D0E0A">
        <w:rPr>
          <w:i/>
          <w:iCs/>
          <w:highlight w:val="lightGray"/>
        </w:rPr>
        <w:t>logopédie</w:t>
      </w:r>
      <w:proofErr w:type="spellEnd"/>
      <w:r w:rsidRPr="005D0E0A">
        <w:rPr>
          <w:highlight w:val="lightGray"/>
        </w:rPr>
        <w:t>. Bratislava: Univerzita Komenského Bratislava. ISBN 978-80-223-2574-5.</w:t>
      </w:r>
    </w:p>
    <w:p w14:paraId="17143EF0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KITTEL, </w:t>
      </w:r>
      <w:proofErr w:type="gramStart"/>
      <w:r w:rsidRPr="005D0E0A">
        <w:rPr>
          <w:highlight w:val="lightGray"/>
        </w:rPr>
        <w:t>A.M.</w:t>
      </w:r>
      <w:proofErr w:type="gramEnd"/>
      <w:r w:rsidRPr="005D0E0A">
        <w:rPr>
          <w:highlight w:val="lightGray"/>
        </w:rPr>
        <w:t xml:space="preserve">, 1999. </w:t>
      </w:r>
      <w:proofErr w:type="spellStart"/>
      <w:r w:rsidRPr="005D0E0A">
        <w:rPr>
          <w:i/>
          <w:iCs/>
          <w:highlight w:val="lightGray"/>
        </w:rPr>
        <w:t>Myofunkční</w:t>
      </w:r>
      <w:proofErr w:type="spellEnd"/>
      <w:r w:rsidRPr="005D0E0A">
        <w:rPr>
          <w:i/>
          <w:iCs/>
          <w:highlight w:val="lightGray"/>
        </w:rPr>
        <w:t xml:space="preserve"> terapie</w:t>
      </w:r>
      <w:r w:rsidRPr="005D0E0A">
        <w:rPr>
          <w:highlight w:val="lightGray"/>
        </w:rPr>
        <w:t xml:space="preserve"> Vyd. 1. čes., Praha: </w:t>
      </w:r>
      <w:proofErr w:type="spellStart"/>
      <w:r w:rsidRPr="005D0E0A">
        <w:rPr>
          <w:highlight w:val="lightGray"/>
        </w:rPr>
        <w:t>Grada</w:t>
      </w:r>
      <w:proofErr w:type="spellEnd"/>
      <w:r w:rsidRPr="005D0E0A">
        <w:rPr>
          <w:highlight w:val="lightGray"/>
        </w:rPr>
        <w:t xml:space="preserve"> </w:t>
      </w:r>
      <w:proofErr w:type="spellStart"/>
      <w:r w:rsidRPr="005D0E0A">
        <w:rPr>
          <w:highlight w:val="lightGray"/>
        </w:rPr>
        <w:t>Publishing</w:t>
      </w:r>
      <w:proofErr w:type="spellEnd"/>
      <w:r w:rsidRPr="005D0E0A">
        <w:rPr>
          <w:highlight w:val="lightGray"/>
        </w:rPr>
        <w:t>.</w:t>
      </w:r>
    </w:p>
    <w:p w14:paraId="7EBF2C17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KMENTOVÁ, M., 2015. </w:t>
      </w:r>
      <w:r w:rsidRPr="005D0E0A">
        <w:rPr>
          <w:i/>
          <w:iCs/>
          <w:highlight w:val="lightGray"/>
        </w:rPr>
        <w:t>Hudební a řečové projevy předškolních dětí a jejich vzájemné ovlivňování</w:t>
      </w:r>
      <w:r w:rsidRPr="005D0E0A">
        <w:rPr>
          <w:highlight w:val="lightGray"/>
        </w:rPr>
        <w:t>, V Praze: Univerzita Karlova, Pedagogická fakulta.</w:t>
      </w:r>
    </w:p>
    <w:p w14:paraId="070B6353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KREJČOVÁ, L. et al., 2018. </w:t>
      </w:r>
      <w:r w:rsidRPr="005D0E0A">
        <w:rPr>
          <w:i/>
          <w:iCs/>
          <w:highlight w:val="lightGray"/>
        </w:rPr>
        <w:t>Specifické poruchy učení: dyslexie, dysgrafie, dysortografie</w:t>
      </w:r>
      <w:r w:rsidRPr="005D0E0A">
        <w:rPr>
          <w:highlight w:val="lightGray"/>
        </w:rPr>
        <w:t xml:space="preserve"> 2., aktualizované vydání., Brno: </w:t>
      </w:r>
      <w:proofErr w:type="spellStart"/>
      <w:r w:rsidRPr="005D0E0A">
        <w:rPr>
          <w:highlight w:val="lightGray"/>
        </w:rPr>
        <w:t>Edika</w:t>
      </w:r>
      <w:proofErr w:type="spellEnd"/>
      <w:r w:rsidRPr="005D0E0A">
        <w:rPr>
          <w:highlight w:val="lightGray"/>
        </w:rPr>
        <w:t>.</w:t>
      </w:r>
    </w:p>
    <w:p w14:paraId="5AEE0918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KREJČOVÁ, Lenka. </w:t>
      </w:r>
      <w:r w:rsidRPr="005D0E0A">
        <w:rPr>
          <w:i/>
          <w:iCs/>
          <w:highlight w:val="lightGray"/>
        </w:rPr>
        <w:t>Dyslexie: psychologické souvislosti</w:t>
      </w:r>
      <w:r w:rsidRPr="005D0E0A">
        <w:rPr>
          <w:highlight w:val="lightGray"/>
        </w:rPr>
        <w:t xml:space="preserve">. Praha: </w:t>
      </w:r>
      <w:proofErr w:type="spellStart"/>
      <w:r w:rsidRPr="005D0E0A">
        <w:rPr>
          <w:highlight w:val="lightGray"/>
        </w:rPr>
        <w:t>Grada</w:t>
      </w:r>
      <w:proofErr w:type="spellEnd"/>
      <w:r w:rsidRPr="005D0E0A">
        <w:rPr>
          <w:highlight w:val="lightGray"/>
        </w:rPr>
        <w:t>, 2019. Psyché. ISBN 978-80-247-3950-2. Dostupné také z: </w:t>
      </w:r>
      <w:hyperlink r:id="rId14" w:tgtFrame="_blank" w:history="1">
        <w:r w:rsidRPr="005D0E0A">
          <w:rPr>
            <w:rStyle w:val="Hypertextovodkaz"/>
            <w:highlight w:val="lightGray"/>
          </w:rPr>
          <w:t>http://www.digitalniknihovna.cz/mzk/uuid/uuid:eb73aab0-f6f4-11e9-9a61-005056827e52</w:t>
        </w:r>
      </w:hyperlink>
    </w:p>
    <w:p w14:paraId="78DFC26B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KUČERA, Martin a Marek FRIČ. </w:t>
      </w:r>
      <w:proofErr w:type="spellStart"/>
      <w:r w:rsidRPr="005D0E0A">
        <w:rPr>
          <w:i/>
          <w:iCs/>
          <w:highlight w:val="lightGray"/>
        </w:rPr>
        <w:t>Vokologie</w:t>
      </w:r>
      <w:proofErr w:type="spellEnd"/>
      <w:r w:rsidRPr="005D0E0A">
        <w:rPr>
          <w:i/>
          <w:iCs/>
          <w:highlight w:val="lightGray"/>
        </w:rPr>
        <w:t xml:space="preserve"> I: funkční diagnostika a léčba hlasových poruch</w:t>
      </w:r>
      <w:r w:rsidRPr="005D0E0A">
        <w:rPr>
          <w:highlight w:val="lightGray"/>
        </w:rPr>
        <w:t>. Praha: Akademie múzických umění v Praze, 2019. ISBN 978-80-7331-559-7.</w:t>
      </w:r>
    </w:p>
    <w:p w14:paraId="3B3287DF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LECHTA, V. 2003. </w:t>
      </w:r>
      <w:r w:rsidRPr="005D0E0A">
        <w:rPr>
          <w:i/>
          <w:iCs/>
          <w:highlight w:val="lightGray"/>
        </w:rPr>
        <w:t>Diagnostika narušené komunikační schopnosti</w:t>
      </w:r>
      <w:r w:rsidRPr="005D0E0A">
        <w:rPr>
          <w:highlight w:val="lightGray"/>
        </w:rPr>
        <w:t>. Praha: Portál. ISBN 80-7178-801-5.</w:t>
      </w:r>
    </w:p>
    <w:p w14:paraId="1C933960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LECHTA, V. ET AL. 2011. </w:t>
      </w:r>
      <w:r w:rsidRPr="005D0E0A">
        <w:rPr>
          <w:i/>
          <w:iCs/>
          <w:highlight w:val="lightGray"/>
        </w:rPr>
        <w:t>Symptomatické poruchy řeči</w:t>
      </w:r>
      <w:r w:rsidRPr="005D0E0A">
        <w:rPr>
          <w:highlight w:val="lightGray"/>
        </w:rPr>
        <w:t>. 3. vyd. Praha: Portál. ISBN 978-80-7367-977-4.</w:t>
      </w:r>
    </w:p>
    <w:p w14:paraId="570CD6AA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LECHTA, V. ET AL. 2011. </w:t>
      </w:r>
      <w:r w:rsidRPr="005D0E0A">
        <w:rPr>
          <w:i/>
          <w:iCs/>
          <w:highlight w:val="lightGray"/>
        </w:rPr>
        <w:t>Terapie narušené komunikační schopnosti</w:t>
      </w:r>
      <w:r w:rsidRPr="005D0E0A">
        <w:rPr>
          <w:highlight w:val="lightGray"/>
        </w:rPr>
        <w:t xml:space="preserve">. Praha: Portál. ISBN  978-80-7367-901-9 </w:t>
      </w:r>
    </w:p>
    <w:p w14:paraId="229419D7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LECHTA, V., KRÁLIKOVÁ, B., WDOWYCZYNOVÁ, M. 2011. </w:t>
      </w:r>
      <w:r w:rsidRPr="005D0E0A">
        <w:rPr>
          <w:i/>
          <w:iCs/>
          <w:highlight w:val="lightGray"/>
        </w:rPr>
        <w:t>Když naše dítě nemluví plynule: Koktavost a jiné neplynulosti řeči.</w:t>
      </w:r>
      <w:r w:rsidRPr="005D0E0A">
        <w:rPr>
          <w:highlight w:val="lightGray"/>
        </w:rPr>
        <w:t xml:space="preserve"> Praha: Portál. 978-80-7367-849-4</w:t>
      </w:r>
    </w:p>
    <w:p w14:paraId="26B01E08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LYNCH, C., KIDD, J., STRUKOVÁ, S. 2002. </w:t>
      </w:r>
      <w:r w:rsidRPr="005D0E0A">
        <w:rPr>
          <w:i/>
          <w:iCs/>
          <w:highlight w:val="lightGray"/>
        </w:rPr>
        <w:t>Cvičení pro rozvoj řeči: Prevence a náprava poruch komunikace u mladších dětí.</w:t>
      </w:r>
      <w:r w:rsidRPr="005D0E0A">
        <w:rPr>
          <w:highlight w:val="lightGray"/>
        </w:rPr>
        <w:t xml:space="preserve"> Praha: Portál. ISBN 80-71-78571-7.</w:t>
      </w:r>
    </w:p>
    <w:p w14:paraId="4D7CD2FA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MÁLKOVÁ, G., 2015. </w:t>
      </w:r>
      <w:r w:rsidRPr="005D0E0A">
        <w:rPr>
          <w:i/>
          <w:iCs/>
          <w:highlight w:val="lightGray"/>
        </w:rPr>
        <w:t>Vývojový vztah fonematického povědomí a znalosti písmen</w:t>
      </w:r>
      <w:r w:rsidRPr="005D0E0A">
        <w:rPr>
          <w:highlight w:val="lightGray"/>
        </w:rPr>
        <w:t xml:space="preserve">, Praha: </w:t>
      </w:r>
      <w:proofErr w:type="spellStart"/>
      <w:r w:rsidRPr="005D0E0A">
        <w:rPr>
          <w:highlight w:val="lightGray"/>
        </w:rPr>
        <w:t>Togga</w:t>
      </w:r>
      <w:proofErr w:type="spellEnd"/>
      <w:r w:rsidRPr="005D0E0A">
        <w:rPr>
          <w:highlight w:val="lightGray"/>
        </w:rPr>
        <w:t>.</w:t>
      </w:r>
    </w:p>
    <w:p w14:paraId="48B691E4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MORÁVKOVÁ VEJROCHOVÁ, Monika. </w:t>
      </w:r>
      <w:r w:rsidRPr="005D0E0A">
        <w:rPr>
          <w:i/>
          <w:iCs/>
          <w:highlight w:val="lightGray"/>
        </w:rPr>
        <w:t>Katalog podpůrných opatření: metodika aplikace podpůrných opatření v předškolním vzdělávání</w:t>
      </w:r>
      <w:r w:rsidRPr="005D0E0A">
        <w:rPr>
          <w:highlight w:val="lightGray"/>
        </w:rPr>
        <w:t>. Olomouc: Univerzita Palackého v Olomouci, 2020. ISBN 978-80-244-5716-1.</w:t>
      </w:r>
    </w:p>
    <w:p w14:paraId="1F07C633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NOVÁKOVÁ, Ivana, Miroslava NOVÁKOVÁ SCHÖFFELOVÁ a Marína MIKULAJOVÁ. </w:t>
      </w:r>
      <w:r w:rsidRPr="005D0E0A">
        <w:rPr>
          <w:i/>
          <w:iCs/>
          <w:highlight w:val="lightGray"/>
        </w:rPr>
        <w:t xml:space="preserve">Když dítě vidí, co má slyšet: trénink jazykových schopností </w:t>
      </w:r>
      <w:proofErr w:type="gramStart"/>
      <w:r w:rsidRPr="005D0E0A">
        <w:rPr>
          <w:i/>
          <w:iCs/>
          <w:highlight w:val="lightGray"/>
        </w:rPr>
        <w:t>dle D.B.</w:t>
      </w:r>
      <w:proofErr w:type="gramEnd"/>
      <w:r w:rsidRPr="005D0E0A">
        <w:rPr>
          <w:i/>
          <w:iCs/>
          <w:highlight w:val="lightGray"/>
        </w:rPr>
        <w:t xml:space="preserve"> </w:t>
      </w:r>
      <w:proofErr w:type="spellStart"/>
      <w:r w:rsidRPr="005D0E0A">
        <w:rPr>
          <w:i/>
          <w:iCs/>
          <w:highlight w:val="lightGray"/>
        </w:rPr>
        <w:t>Elkonina</w:t>
      </w:r>
      <w:proofErr w:type="spellEnd"/>
      <w:r w:rsidRPr="005D0E0A">
        <w:rPr>
          <w:i/>
          <w:iCs/>
          <w:highlight w:val="lightGray"/>
        </w:rPr>
        <w:t xml:space="preserve"> u dětí se sluchovým postižením</w:t>
      </w:r>
      <w:r w:rsidRPr="005D0E0A">
        <w:rPr>
          <w:highlight w:val="lightGray"/>
        </w:rPr>
        <w:t>. [Praha]: Univerzita Karlova, Pedagogická fakulta, 2020. ISBN 978-80-7603-184-5.</w:t>
      </w:r>
    </w:p>
    <w:p w14:paraId="084B5B5D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PROCHÁZKA, Roman a Miroslav OREL. </w:t>
      </w:r>
      <w:r w:rsidRPr="005D0E0A">
        <w:rPr>
          <w:i/>
          <w:iCs/>
          <w:highlight w:val="lightGray"/>
        </w:rPr>
        <w:t>Vývojová neuropsychologie</w:t>
      </w:r>
      <w:r w:rsidRPr="005D0E0A">
        <w:rPr>
          <w:highlight w:val="lightGray"/>
        </w:rPr>
        <w:t xml:space="preserve">. Praha: </w:t>
      </w:r>
      <w:proofErr w:type="spellStart"/>
      <w:r w:rsidRPr="005D0E0A">
        <w:rPr>
          <w:highlight w:val="lightGray"/>
        </w:rPr>
        <w:t>Grada</w:t>
      </w:r>
      <w:proofErr w:type="spellEnd"/>
      <w:r w:rsidRPr="005D0E0A">
        <w:rPr>
          <w:highlight w:val="lightGray"/>
        </w:rPr>
        <w:t>, 2021. Psyché. ISBN 978-80-271-3080-1.</w:t>
      </w:r>
    </w:p>
    <w:p w14:paraId="4DFCA12D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SINDELAR, B., 2016. </w:t>
      </w:r>
      <w:r w:rsidRPr="005D0E0A">
        <w:rPr>
          <w:i/>
          <w:iCs/>
          <w:highlight w:val="lightGray"/>
        </w:rPr>
        <w:t>Předcházíme poruchám učení: soubor cvičení pro děti v předškolním roce a v první třídě</w:t>
      </w:r>
      <w:r w:rsidRPr="005D0E0A">
        <w:rPr>
          <w:highlight w:val="lightGray"/>
        </w:rPr>
        <w:t xml:space="preserve"> Vydání šesté., Praha: Portál.</w:t>
      </w:r>
    </w:p>
    <w:p w14:paraId="6FC0237F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SKALOVÁ, Pavla </w:t>
      </w:r>
      <w:proofErr w:type="spellStart"/>
      <w:r w:rsidRPr="005D0E0A">
        <w:rPr>
          <w:highlight w:val="lightGray"/>
        </w:rPr>
        <w:t>Foster</w:t>
      </w:r>
      <w:proofErr w:type="spellEnd"/>
      <w:r w:rsidRPr="005D0E0A">
        <w:rPr>
          <w:highlight w:val="lightGray"/>
        </w:rPr>
        <w:t>, Alena KUNOVÁ a Jana ŠAROUNOVÁ. </w:t>
      </w:r>
      <w:r w:rsidRPr="005D0E0A">
        <w:rPr>
          <w:i/>
          <w:iCs/>
          <w:highlight w:val="lightGray"/>
        </w:rPr>
        <w:t>Jak si porozumět, domluvit se a společně si hrát: neverbální dítě v mateřské škole</w:t>
      </w:r>
      <w:r w:rsidRPr="005D0E0A">
        <w:rPr>
          <w:highlight w:val="lightGray"/>
        </w:rPr>
        <w:t>. V Praze: Pasparta, 2021. ISBN 978-80-88290-73-5.</w:t>
      </w:r>
    </w:p>
    <w:p w14:paraId="391EAB69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SMOLÍK, F. &amp; MÁLKOVÁ, G., 2014. </w:t>
      </w:r>
      <w:r w:rsidRPr="005D0E0A">
        <w:rPr>
          <w:i/>
          <w:iCs/>
          <w:highlight w:val="lightGray"/>
        </w:rPr>
        <w:t>Vývoj jazykových schopností v předškolním věku</w:t>
      </w:r>
      <w:r w:rsidRPr="005D0E0A">
        <w:rPr>
          <w:highlight w:val="lightGray"/>
        </w:rPr>
        <w:t xml:space="preserve">, Praha: </w:t>
      </w:r>
      <w:proofErr w:type="spellStart"/>
      <w:r w:rsidRPr="005D0E0A">
        <w:rPr>
          <w:highlight w:val="lightGray"/>
        </w:rPr>
        <w:t>Grada</w:t>
      </w:r>
      <w:proofErr w:type="spellEnd"/>
      <w:r w:rsidRPr="005D0E0A">
        <w:rPr>
          <w:highlight w:val="lightGray"/>
        </w:rPr>
        <w:t>.</w:t>
      </w:r>
    </w:p>
    <w:p w14:paraId="68A2A0C0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ŠPORCLOVÁ, Veronika. </w:t>
      </w:r>
      <w:r w:rsidRPr="005D0E0A">
        <w:rPr>
          <w:i/>
          <w:iCs/>
          <w:highlight w:val="lightGray"/>
        </w:rPr>
        <w:t>Autismus od A do Z</w:t>
      </w:r>
      <w:r w:rsidRPr="005D0E0A">
        <w:rPr>
          <w:highlight w:val="lightGray"/>
        </w:rPr>
        <w:t>. V Praze: Pasparta, 2018. ISBN 978-80-88163-98-5.</w:t>
      </w:r>
    </w:p>
    <w:p w14:paraId="41FDDC23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ŠTĚPÁN, J. </w:t>
      </w:r>
      <w:r w:rsidRPr="005D0E0A">
        <w:rPr>
          <w:i/>
          <w:iCs/>
          <w:highlight w:val="lightGray"/>
        </w:rPr>
        <w:t>Logopedie: listy pro nácvik výslovnosti.</w:t>
      </w:r>
      <w:r w:rsidRPr="005D0E0A">
        <w:rPr>
          <w:highlight w:val="lightGray"/>
        </w:rPr>
        <w:t xml:space="preserve"> Olomouc: </w:t>
      </w:r>
      <w:proofErr w:type="spellStart"/>
      <w:r w:rsidRPr="005D0E0A">
        <w:rPr>
          <w:highlight w:val="lightGray"/>
        </w:rPr>
        <w:t>Rubico</w:t>
      </w:r>
      <w:proofErr w:type="spellEnd"/>
      <w:r w:rsidRPr="005D0E0A">
        <w:rPr>
          <w:highlight w:val="lightGray"/>
        </w:rPr>
        <w:t>, 2014. ISBN 978-80-7346-172-0</w:t>
      </w:r>
    </w:p>
    <w:p w14:paraId="42F30441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ŠTĚPÁN, J., PETRÁŠ, P. 1995. Logopedie v praxi. Metodická příručka. Praha: Septima. ISBN 80-85801-61-2.</w:t>
      </w:r>
    </w:p>
    <w:p w14:paraId="7FF70DC6" w14:textId="77777777" w:rsidR="00011827" w:rsidRPr="005D0E0A" w:rsidRDefault="00011827" w:rsidP="00011827">
      <w:pPr>
        <w:spacing w:after="0" w:line="360" w:lineRule="auto"/>
        <w:ind w:left="360"/>
        <w:jc w:val="left"/>
        <w:rPr>
          <w:highlight w:val="lightGray"/>
        </w:rPr>
      </w:pPr>
      <w:r w:rsidRPr="005D0E0A">
        <w:rPr>
          <w:highlight w:val="lightGray"/>
        </w:rPr>
        <w:t xml:space="preserve">TEDLA, M. </w:t>
      </w:r>
      <w:r w:rsidRPr="005D0E0A">
        <w:rPr>
          <w:i/>
          <w:iCs/>
          <w:highlight w:val="lightGray"/>
        </w:rPr>
        <w:t>Poruchy polykání.</w:t>
      </w:r>
      <w:r w:rsidRPr="005D0E0A">
        <w:rPr>
          <w:highlight w:val="lightGray"/>
        </w:rPr>
        <w:t xml:space="preserve"> 1. vyd. Havlíčkův Brod: Tobiáš, 2009. 312 s. Medicína hlavy a krku. Dostupné na internetu: &lt;http://toc.nkp.cz/NKC/201003/</w:t>
      </w:r>
      <w:proofErr w:type="spellStart"/>
      <w:r w:rsidRPr="005D0E0A">
        <w:rPr>
          <w:highlight w:val="lightGray"/>
        </w:rPr>
        <w:t>contents</w:t>
      </w:r>
      <w:proofErr w:type="spellEnd"/>
      <w:r w:rsidRPr="005D0E0A">
        <w:rPr>
          <w:highlight w:val="lightGray"/>
        </w:rPr>
        <w:t xml:space="preserve">/nkc20091929718_1.pdf&gt; ISBN 978-80-7311-105-2. </w:t>
      </w:r>
    </w:p>
    <w:p w14:paraId="43D84ECE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TOMÁŠKOVÁ, I., 2015. Rozvíjíme </w:t>
      </w:r>
      <w:proofErr w:type="spellStart"/>
      <w:r w:rsidRPr="005D0E0A">
        <w:rPr>
          <w:highlight w:val="lightGray"/>
        </w:rPr>
        <w:t>předčtenářskou</w:t>
      </w:r>
      <w:proofErr w:type="spellEnd"/>
      <w:r w:rsidRPr="005D0E0A">
        <w:rPr>
          <w:highlight w:val="lightGray"/>
        </w:rPr>
        <w:t xml:space="preserve"> gramotnost v mateřské škole, Praha: Portál.</w:t>
      </w:r>
    </w:p>
    <w:p w14:paraId="5C5401A3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 TUCKERMANN, </w:t>
      </w:r>
      <w:proofErr w:type="spellStart"/>
      <w:r w:rsidRPr="005D0E0A">
        <w:rPr>
          <w:highlight w:val="lightGray"/>
        </w:rPr>
        <w:t>Antje</w:t>
      </w:r>
      <w:proofErr w:type="spellEnd"/>
      <w:r w:rsidRPr="005D0E0A">
        <w:rPr>
          <w:highlight w:val="lightGray"/>
        </w:rPr>
        <w:t>, Anne HÄUSSLER a Eva LAUSMANN. </w:t>
      </w:r>
      <w:r w:rsidRPr="005D0E0A">
        <w:rPr>
          <w:i/>
          <w:iCs/>
          <w:highlight w:val="lightGray"/>
        </w:rPr>
        <w:t>Strukturované učení v praxi: uplatnění principů Strukturovaného učení v prostředí běžné školy</w:t>
      </w:r>
      <w:r w:rsidRPr="005D0E0A">
        <w:rPr>
          <w:highlight w:val="lightGray"/>
        </w:rPr>
        <w:t>. V Praze: Pasparta, 2014. ISBN 978-80-905576-3-5. Dostupné také z: </w:t>
      </w:r>
      <w:hyperlink r:id="rId15" w:tgtFrame="_blank" w:history="1">
        <w:r w:rsidRPr="005D0E0A">
          <w:rPr>
            <w:rStyle w:val="Hypertextovodkaz"/>
            <w:highlight w:val="lightGray"/>
          </w:rPr>
          <w:t>http://www.digitalniknihovna.cz/mzk/uuid/uuid:af8fd6e0-60a2-11eb-b4d1-005056827e51</w:t>
        </w:r>
      </w:hyperlink>
    </w:p>
    <w:p w14:paraId="1DCFAB06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VAŠÍKOVÁ, Jana a Iva ŽÁKOVÁ. </w:t>
      </w:r>
      <w:r w:rsidRPr="005D0E0A">
        <w:rPr>
          <w:i/>
          <w:iCs/>
          <w:highlight w:val="lightGray"/>
        </w:rPr>
        <w:t>Význam primární logopedické prevence v rozvoji řečových a jazykových schopností dětí předškolního věku</w:t>
      </w:r>
      <w:r w:rsidRPr="005D0E0A">
        <w:rPr>
          <w:highlight w:val="lightGray"/>
        </w:rPr>
        <w:t>. Ve Zlíně: Univerzita Tomáše Bati, 2018. Pedagogika. ISBN 978-80-7454-798-0.</w:t>
      </w:r>
    </w:p>
    <w:p w14:paraId="42E0D2BB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VITÁSKOVÁ, K., MLČÁKOVÁ, R. 2013. </w:t>
      </w:r>
      <w:r w:rsidRPr="005D0E0A">
        <w:rPr>
          <w:i/>
          <w:iCs/>
          <w:highlight w:val="lightGray"/>
        </w:rPr>
        <w:t>Základní vstup do problematiky získaných fatických poruch a problematiky dysartrie</w:t>
      </w:r>
      <w:r w:rsidRPr="005D0E0A">
        <w:rPr>
          <w:highlight w:val="lightGray"/>
        </w:rPr>
        <w:t>. Olomouc: Univerzita Palackého v Olomouci.</w:t>
      </w:r>
    </w:p>
    <w:p w14:paraId="460129B3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VITÁSKOVÁ, K., PEUTELSCHMIEDOVÁ, A. 2005. </w:t>
      </w:r>
      <w:r w:rsidRPr="005D0E0A">
        <w:rPr>
          <w:i/>
          <w:iCs/>
          <w:highlight w:val="lightGray"/>
        </w:rPr>
        <w:t>Logopedie.</w:t>
      </w:r>
      <w:r w:rsidRPr="005D0E0A">
        <w:rPr>
          <w:highlight w:val="lightGray"/>
        </w:rPr>
        <w:t xml:space="preserve"> Olomouc: Univerzita Palackého. ISBN 80-244-1088-5.</w:t>
      </w:r>
    </w:p>
    <w:p w14:paraId="35A982BB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VODIČKA, I., 2015. </w:t>
      </w:r>
      <w:r w:rsidRPr="005D0E0A">
        <w:rPr>
          <w:i/>
          <w:iCs/>
          <w:highlight w:val="lightGray"/>
        </w:rPr>
        <w:t xml:space="preserve">Nechte leváky drápat: metodika levorukého psaní, kreslení a malování </w:t>
      </w:r>
      <w:r w:rsidRPr="005D0E0A">
        <w:rPr>
          <w:highlight w:val="lightGray"/>
        </w:rPr>
        <w:t>Vydání druhé., Praha: Portál.</w:t>
      </w:r>
    </w:p>
    <w:p w14:paraId="43091D72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VOLEMANOVÁ, Marja. </w:t>
      </w:r>
      <w:r w:rsidRPr="005D0E0A">
        <w:rPr>
          <w:i/>
          <w:iCs/>
          <w:highlight w:val="lightGray"/>
        </w:rPr>
        <w:t>Přetrvávající primární reflexy: opomíjený faktor problémů učení a chování</w:t>
      </w:r>
      <w:r w:rsidRPr="005D0E0A">
        <w:rPr>
          <w:highlight w:val="lightGray"/>
        </w:rPr>
        <w:t>. 2. rozšířené vydání. Statenice: INVTS, 2019. ISBN 978-80-907369-0-0.</w:t>
      </w:r>
    </w:p>
    <w:p w14:paraId="4FBB6C44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VRBOVÁ, R. 2012.  </w:t>
      </w:r>
      <w:r w:rsidRPr="005D0E0A">
        <w:rPr>
          <w:i/>
          <w:iCs/>
          <w:highlight w:val="lightGray"/>
        </w:rPr>
        <w:t>Metodika práce se žákem s narušenou komunikační schopností</w:t>
      </w:r>
      <w:r w:rsidRPr="005D0E0A">
        <w:rPr>
          <w:highlight w:val="lightGray"/>
        </w:rPr>
        <w:t xml:space="preserve"> Olomouc: Univerzita Palackého v Olomouci. ISBN 978-80-244-3312-7.</w:t>
      </w:r>
    </w:p>
    <w:p w14:paraId="64353BFA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VRBOVÁ, Renáta. </w:t>
      </w:r>
      <w:r w:rsidRPr="005D0E0A">
        <w:rPr>
          <w:i/>
          <w:iCs/>
          <w:highlight w:val="lightGray"/>
        </w:rPr>
        <w:t>Katalog podpůrných opatření pro žáky s potřebou podpory ve vzdělávání z důvodu narušené komunikační schopnosti: dílčí část</w:t>
      </w:r>
      <w:r w:rsidRPr="005D0E0A">
        <w:rPr>
          <w:highlight w:val="lightGray"/>
        </w:rPr>
        <w:t>. 2., přepracované a rozšířené vydání. Olomouc: Univerzita Palackého v Olomouci, 2020. ISBN 978-80-244-5712-3.</w:t>
      </w:r>
    </w:p>
    <w:p w14:paraId="694AC667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>VYŠTEJN, J. 1991</w:t>
      </w:r>
      <w:r w:rsidRPr="005D0E0A">
        <w:rPr>
          <w:i/>
          <w:iCs/>
          <w:highlight w:val="lightGray"/>
        </w:rPr>
        <w:t>. Vady výslovnosti.</w:t>
      </w:r>
      <w:r w:rsidRPr="005D0E0A">
        <w:rPr>
          <w:highlight w:val="lightGray"/>
        </w:rPr>
        <w:t xml:space="preserve"> Praha: SPN. ISBN 80-04-24504-8. </w:t>
      </w:r>
    </w:p>
    <w:p w14:paraId="74AA3C6D" w14:textId="77777777" w:rsidR="00011827" w:rsidRPr="005D0E0A" w:rsidRDefault="00011827" w:rsidP="00011827">
      <w:pPr>
        <w:spacing w:after="0" w:line="360" w:lineRule="auto"/>
        <w:ind w:left="360"/>
        <w:rPr>
          <w:highlight w:val="lightGray"/>
        </w:rPr>
      </w:pPr>
      <w:r w:rsidRPr="005D0E0A">
        <w:rPr>
          <w:highlight w:val="lightGray"/>
        </w:rPr>
        <w:t xml:space="preserve">WARNER, P., BLECHA, V. 2011. </w:t>
      </w:r>
      <w:r w:rsidRPr="005D0E0A">
        <w:rPr>
          <w:i/>
          <w:iCs/>
          <w:highlight w:val="lightGray"/>
        </w:rPr>
        <w:t>160 her a cvičení pro první tři roky života dítěte: [soubor námětů pro všestranný rozvoj nemluvňat a malých dětí</w:t>
      </w:r>
      <w:r w:rsidRPr="005D0E0A">
        <w:rPr>
          <w:highlight w:val="lightGray"/>
        </w:rPr>
        <w:t>. vyd. 3. Praha: Portál. 978-80-7367-805-0</w:t>
      </w:r>
    </w:p>
    <w:p w14:paraId="41DD07BA" w14:textId="77777777" w:rsidR="00011827" w:rsidRPr="005D0E0A" w:rsidRDefault="00011827" w:rsidP="00011827">
      <w:pPr>
        <w:spacing w:after="0" w:line="360" w:lineRule="auto"/>
        <w:rPr>
          <w:highlight w:val="lightGray"/>
        </w:rPr>
      </w:pPr>
    </w:p>
    <w:p w14:paraId="577E3439" w14:textId="77777777" w:rsidR="00011827" w:rsidRDefault="00011827" w:rsidP="00011827">
      <w:pPr>
        <w:spacing w:after="0" w:line="360" w:lineRule="auto"/>
      </w:pPr>
      <w:r w:rsidRPr="005D0E0A">
        <w:rPr>
          <w:highlight w:val="lightGray"/>
        </w:rPr>
        <w:t>+ doporučené zdroje ve výuce, LMS systémech nebo ve STAG sylabech apod.</w:t>
      </w:r>
    </w:p>
    <w:p w14:paraId="1FA65DC1" w14:textId="77777777" w:rsidR="00011827" w:rsidRDefault="00011827" w:rsidP="00011827">
      <w:pPr>
        <w:spacing w:after="0" w:line="360" w:lineRule="auto"/>
      </w:pPr>
    </w:p>
    <w:p w14:paraId="21842564" w14:textId="77777777" w:rsidR="00011827" w:rsidRDefault="00011827" w:rsidP="00A8769F">
      <w:pPr>
        <w:spacing w:after="0" w:line="360" w:lineRule="auto"/>
      </w:pPr>
      <w:bookmarkStart w:id="4" w:name="_GoBack"/>
      <w:bookmarkEnd w:id="4"/>
    </w:p>
    <w:sectPr w:rsidR="00011827" w:rsidSect="00C02DAF">
      <w:footerReference w:type="default" r:id="rId16"/>
      <w:headerReference w:type="first" r:id="rId17"/>
      <w:footerReference w:type="first" r:id="rId18"/>
      <w:pgSz w:w="11906" w:h="16838" w:code="9"/>
      <w:pgMar w:top="1701" w:right="1418" w:bottom="1843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CECB9" w14:textId="77777777" w:rsidR="00FE36EF" w:rsidRDefault="00FE36EF" w:rsidP="00F15613">
      <w:pPr>
        <w:spacing w:line="240" w:lineRule="auto"/>
      </w:pPr>
      <w:r>
        <w:separator/>
      </w:r>
    </w:p>
  </w:endnote>
  <w:endnote w:type="continuationSeparator" w:id="0">
    <w:p w14:paraId="2C5A753E" w14:textId="77777777" w:rsidR="00FE36EF" w:rsidRDefault="00FE36EF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E2232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56D28D23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67D61A9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8E5F7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1AAEE5A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586C052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69815" w14:textId="77777777" w:rsidR="00FE36EF" w:rsidRDefault="00FE36EF" w:rsidP="00F15613">
      <w:pPr>
        <w:spacing w:line="240" w:lineRule="auto"/>
      </w:pPr>
      <w:r>
        <w:separator/>
      </w:r>
    </w:p>
  </w:footnote>
  <w:footnote w:type="continuationSeparator" w:id="0">
    <w:p w14:paraId="64A3583E" w14:textId="77777777" w:rsidR="00FE36EF" w:rsidRDefault="00FE36EF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459DD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Pr="00A21525">
      <w:rPr>
        <w:rFonts w:asciiTheme="minorHAnsi" w:hAnsiTheme="minorHAnsi" w:cstheme="minorHAnsi"/>
        <w:b/>
        <w:bCs/>
        <w:szCs w:val="24"/>
      </w:rPr>
      <w:t xml:space="preserve">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8EE3161" wp14:editId="34E90824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649513546" name="Obrázek 16495135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AEA25DE" wp14:editId="33BB98DB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09770587" name="Obrázek 109770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521C"/>
    <w:multiLevelType w:val="hybridMultilevel"/>
    <w:tmpl w:val="02F60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70F"/>
    <w:multiLevelType w:val="hybridMultilevel"/>
    <w:tmpl w:val="7F4275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E73CB"/>
    <w:multiLevelType w:val="hybridMultilevel"/>
    <w:tmpl w:val="FC085A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71C"/>
    <w:multiLevelType w:val="hybridMultilevel"/>
    <w:tmpl w:val="38C40122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2A87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12DAD"/>
    <w:multiLevelType w:val="hybridMultilevel"/>
    <w:tmpl w:val="F7A03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908EC"/>
    <w:multiLevelType w:val="hybridMultilevel"/>
    <w:tmpl w:val="11BA7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0253F"/>
    <w:multiLevelType w:val="hybridMultilevel"/>
    <w:tmpl w:val="11961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97D52"/>
    <w:multiLevelType w:val="hybridMultilevel"/>
    <w:tmpl w:val="F7A03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A2689"/>
    <w:multiLevelType w:val="hybridMultilevel"/>
    <w:tmpl w:val="16865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76389"/>
    <w:multiLevelType w:val="hybridMultilevel"/>
    <w:tmpl w:val="C5083CF6"/>
    <w:lvl w:ilvl="0" w:tplc="B2A87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3A6F9C"/>
    <w:multiLevelType w:val="hybridMultilevel"/>
    <w:tmpl w:val="F8CC3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07DFF"/>
    <w:multiLevelType w:val="hybridMultilevel"/>
    <w:tmpl w:val="EA9AB4E0"/>
    <w:lvl w:ilvl="0" w:tplc="040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97E37"/>
    <w:multiLevelType w:val="hybridMultilevel"/>
    <w:tmpl w:val="9CBA3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22171"/>
    <w:multiLevelType w:val="hybridMultilevel"/>
    <w:tmpl w:val="35C05C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36F48"/>
    <w:multiLevelType w:val="hybridMultilevel"/>
    <w:tmpl w:val="6B4EEA7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E2E1A"/>
    <w:multiLevelType w:val="hybridMultilevel"/>
    <w:tmpl w:val="D1C64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10"/>
  </w:num>
  <w:num w:numId="5">
    <w:abstractNumId w:val="6"/>
  </w:num>
  <w:num w:numId="6">
    <w:abstractNumId w:val="15"/>
  </w:num>
  <w:num w:numId="7">
    <w:abstractNumId w:val="3"/>
  </w:num>
  <w:num w:numId="8">
    <w:abstractNumId w:val="11"/>
  </w:num>
  <w:num w:numId="9">
    <w:abstractNumId w:val="16"/>
  </w:num>
  <w:num w:numId="10">
    <w:abstractNumId w:val="2"/>
  </w:num>
  <w:num w:numId="11">
    <w:abstractNumId w:val="14"/>
  </w:num>
  <w:num w:numId="12">
    <w:abstractNumId w:val="0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9"/>
  </w:num>
  <w:num w:numId="17">
    <w:abstractNumId w:val="12"/>
  </w:num>
  <w:num w:numId="18">
    <w:abstractNumId w:val="1"/>
  </w:num>
  <w:num w:numId="19">
    <w:abstractNumId w:val="7"/>
  </w:num>
  <w:num w:numId="20">
    <w:abstractNumId w:val="9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11827"/>
    <w:rsid w:val="00021D15"/>
    <w:rsid w:val="00030D36"/>
    <w:rsid w:val="0007026C"/>
    <w:rsid w:val="000863AC"/>
    <w:rsid w:val="00093080"/>
    <w:rsid w:val="000A535E"/>
    <w:rsid w:val="000A6C49"/>
    <w:rsid w:val="000F0D39"/>
    <w:rsid w:val="000F60C2"/>
    <w:rsid w:val="0010566D"/>
    <w:rsid w:val="00177F0E"/>
    <w:rsid w:val="001A0143"/>
    <w:rsid w:val="001A634C"/>
    <w:rsid w:val="002004C5"/>
    <w:rsid w:val="00212A8D"/>
    <w:rsid w:val="00276D6B"/>
    <w:rsid w:val="00291C3B"/>
    <w:rsid w:val="002E3612"/>
    <w:rsid w:val="002F2A9D"/>
    <w:rsid w:val="00331D95"/>
    <w:rsid w:val="00352E41"/>
    <w:rsid w:val="003766F2"/>
    <w:rsid w:val="003B14AD"/>
    <w:rsid w:val="003B21C0"/>
    <w:rsid w:val="003B3FEE"/>
    <w:rsid w:val="003D22E4"/>
    <w:rsid w:val="004142EC"/>
    <w:rsid w:val="00430F25"/>
    <w:rsid w:val="004774BF"/>
    <w:rsid w:val="00486300"/>
    <w:rsid w:val="004D171B"/>
    <w:rsid w:val="004E3648"/>
    <w:rsid w:val="005029E3"/>
    <w:rsid w:val="00502BEF"/>
    <w:rsid w:val="00540537"/>
    <w:rsid w:val="005467DF"/>
    <w:rsid w:val="00594805"/>
    <w:rsid w:val="005A0A6F"/>
    <w:rsid w:val="005B6853"/>
    <w:rsid w:val="005B6872"/>
    <w:rsid w:val="005C2BD0"/>
    <w:rsid w:val="005D0E0A"/>
    <w:rsid w:val="005E387A"/>
    <w:rsid w:val="0060021F"/>
    <w:rsid w:val="00605221"/>
    <w:rsid w:val="00640DF1"/>
    <w:rsid w:val="00680944"/>
    <w:rsid w:val="006868C2"/>
    <w:rsid w:val="006B22CE"/>
    <w:rsid w:val="006E3956"/>
    <w:rsid w:val="00702C0D"/>
    <w:rsid w:val="0071243E"/>
    <w:rsid w:val="00731638"/>
    <w:rsid w:val="00770327"/>
    <w:rsid w:val="00783AE7"/>
    <w:rsid w:val="007A5C5B"/>
    <w:rsid w:val="007F6639"/>
    <w:rsid w:val="007F6FCC"/>
    <w:rsid w:val="008560F2"/>
    <w:rsid w:val="00862C56"/>
    <w:rsid w:val="00892114"/>
    <w:rsid w:val="008E27A7"/>
    <w:rsid w:val="00920EAB"/>
    <w:rsid w:val="0095428A"/>
    <w:rsid w:val="009554F9"/>
    <w:rsid w:val="009554FB"/>
    <w:rsid w:val="00974A97"/>
    <w:rsid w:val="00990090"/>
    <w:rsid w:val="009E629B"/>
    <w:rsid w:val="009F3F9F"/>
    <w:rsid w:val="00A04911"/>
    <w:rsid w:val="00A1351A"/>
    <w:rsid w:val="00A35008"/>
    <w:rsid w:val="00A45B31"/>
    <w:rsid w:val="00A53296"/>
    <w:rsid w:val="00A5561A"/>
    <w:rsid w:val="00A67F3B"/>
    <w:rsid w:val="00A7309D"/>
    <w:rsid w:val="00A8769F"/>
    <w:rsid w:val="00AA2CC7"/>
    <w:rsid w:val="00AB24FC"/>
    <w:rsid w:val="00AC37AE"/>
    <w:rsid w:val="00AE473C"/>
    <w:rsid w:val="00B00A66"/>
    <w:rsid w:val="00B028C4"/>
    <w:rsid w:val="00B03A75"/>
    <w:rsid w:val="00B15CD8"/>
    <w:rsid w:val="00B24C1A"/>
    <w:rsid w:val="00B32754"/>
    <w:rsid w:val="00B52715"/>
    <w:rsid w:val="00B73FD1"/>
    <w:rsid w:val="00B833E0"/>
    <w:rsid w:val="00BB3488"/>
    <w:rsid w:val="00BD04D6"/>
    <w:rsid w:val="00BE1819"/>
    <w:rsid w:val="00BF49AF"/>
    <w:rsid w:val="00C01BB7"/>
    <w:rsid w:val="00C02DAF"/>
    <w:rsid w:val="00C0350A"/>
    <w:rsid w:val="00C57554"/>
    <w:rsid w:val="00C6493E"/>
    <w:rsid w:val="00CD2A22"/>
    <w:rsid w:val="00D11AF6"/>
    <w:rsid w:val="00D13E57"/>
    <w:rsid w:val="00D1510C"/>
    <w:rsid w:val="00D60E2E"/>
    <w:rsid w:val="00D61B91"/>
    <w:rsid w:val="00D62385"/>
    <w:rsid w:val="00D955E7"/>
    <w:rsid w:val="00DB26E9"/>
    <w:rsid w:val="00DC5FA7"/>
    <w:rsid w:val="00DE39B0"/>
    <w:rsid w:val="00DF52E7"/>
    <w:rsid w:val="00E97744"/>
    <w:rsid w:val="00EB7292"/>
    <w:rsid w:val="00EC0B28"/>
    <w:rsid w:val="00EF003C"/>
    <w:rsid w:val="00F0078F"/>
    <w:rsid w:val="00F11270"/>
    <w:rsid w:val="00F15428"/>
    <w:rsid w:val="00F15613"/>
    <w:rsid w:val="00F251E3"/>
    <w:rsid w:val="00F81C25"/>
    <w:rsid w:val="00FA5E73"/>
    <w:rsid w:val="00FB21A4"/>
    <w:rsid w:val="00FB2DB6"/>
    <w:rsid w:val="00FC0F82"/>
    <w:rsid w:val="00FC623F"/>
    <w:rsid w:val="00FE36EF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C335A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21C0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920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EAB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B24C1A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09308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308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6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01BB7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07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95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alniknihovna.cz/mzk/uuid/uuid:eb73aab0-f6f4-11e9-9a61-005056827e52" TargetMode="External"/><Relationship Id="rId13" Type="http://schemas.openxmlformats.org/officeDocument/2006/relationships/hyperlink" Target="http://www.digitalniknihovna.cz/mzk/uuid/uuid:af8fd6e0-60a2-11eb-b4d1-005056827e5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gitalniknihovna.cz/mzk/uuid/uuid:eb73aab0-f6f4-11e9-9a61-005056827e5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gitalniknihovna.cz/mzk/uuid/uuid:af8fd6e0-60a2-11eb-b4d1-005056827e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gitalniknihovna.cz/mzk/uuid/uuid:af8fd6e0-60a2-11eb-b4d1-005056827e51" TargetMode="External"/><Relationship Id="rId10" Type="http://schemas.openxmlformats.org/officeDocument/2006/relationships/hyperlink" Target="http://www.digitalniknihovna.cz/mzk/uuid/uuid:eb73aab0-f6f4-11e9-9a61-005056827e5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gitalniknihovna.cz/mzk/uuid/uuid:af8fd6e0-60a2-11eb-b4d1-005056827e51" TargetMode="External"/><Relationship Id="rId14" Type="http://schemas.openxmlformats.org/officeDocument/2006/relationships/hyperlink" Target="http://www.digitalniknihovna.cz/mzk/uuid/uuid:eb73aab0-f6f4-11e9-9a61-005056827e5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itaskov\Downloads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595B1-D44E-46B3-9DB6-E0AC4F9E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77</TotalTime>
  <Pages>34</Pages>
  <Words>11472</Words>
  <Characters>67686</Characters>
  <Application>Microsoft Office Word</Application>
  <DocSecurity>0</DocSecurity>
  <Lines>564</Lines>
  <Paragraphs>157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12</cp:revision>
  <cp:lastPrinted>2014-08-08T08:54:00Z</cp:lastPrinted>
  <dcterms:created xsi:type="dcterms:W3CDTF">2025-09-28T13:09:00Z</dcterms:created>
  <dcterms:modified xsi:type="dcterms:W3CDTF">2025-10-09T08:04:00Z</dcterms:modified>
</cp:coreProperties>
</file>