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295EF" w14:textId="77777777" w:rsidR="003B14AD" w:rsidRPr="00916D04" w:rsidRDefault="003B14AD" w:rsidP="003B14AD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916D04">
        <w:rPr>
          <w:b/>
          <w:bCs/>
          <w:sz w:val="24"/>
          <w:szCs w:val="24"/>
        </w:rPr>
        <w:t>Okruhy ke státní závěrečné zkoušce</w:t>
      </w:r>
    </w:p>
    <w:p w14:paraId="55DEE3F0" w14:textId="77777777" w:rsidR="003B14AD" w:rsidRDefault="003B14AD" w:rsidP="003B14AD">
      <w:pPr>
        <w:spacing w:after="0" w:line="360" w:lineRule="auto"/>
      </w:pPr>
    </w:p>
    <w:p w14:paraId="2BF37859" w14:textId="77777777" w:rsidR="004346EC" w:rsidRPr="00213AC8" w:rsidRDefault="003B14AD" w:rsidP="004346EC">
      <w:pPr>
        <w:rPr>
          <w:b/>
        </w:rPr>
      </w:pPr>
      <w:r w:rsidRPr="00355FC2">
        <w:rPr>
          <w:b/>
          <w:bCs/>
        </w:rPr>
        <w:t xml:space="preserve">Název předmětu SZZ: </w:t>
      </w:r>
      <w:r w:rsidR="004346EC" w:rsidRPr="00213AC8">
        <w:rPr>
          <w:b/>
        </w:rPr>
        <w:t>Teorie muzikoterapie</w:t>
      </w:r>
    </w:p>
    <w:p w14:paraId="33077B7A" w14:textId="77777777" w:rsidR="006F4707" w:rsidRDefault="006F4707" w:rsidP="003B14AD">
      <w:pPr>
        <w:spacing w:after="0" w:line="360" w:lineRule="auto"/>
        <w:rPr>
          <w:b/>
          <w:bCs/>
        </w:rPr>
      </w:pPr>
    </w:p>
    <w:p w14:paraId="0046DE40" w14:textId="3F15666F" w:rsidR="003B14AD" w:rsidRPr="005E50EB" w:rsidRDefault="003B14AD" w:rsidP="003B14AD">
      <w:pPr>
        <w:spacing w:after="0" w:line="360" w:lineRule="auto"/>
        <w:rPr>
          <w:b/>
        </w:rPr>
      </w:pPr>
      <w:r w:rsidRPr="00355FC2">
        <w:rPr>
          <w:b/>
          <w:bCs/>
        </w:rPr>
        <w:t xml:space="preserve">Zkratka předmětu SZZ: </w:t>
      </w:r>
      <w:r w:rsidR="00F62023" w:rsidRPr="005E50EB">
        <w:rPr>
          <w:b/>
        </w:rPr>
        <w:t>USS/SZZ</w:t>
      </w:r>
      <w:r w:rsidR="004346EC" w:rsidRPr="005E50EB">
        <w:rPr>
          <w:b/>
        </w:rPr>
        <w:t>T</w:t>
      </w:r>
      <w:r w:rsidR="00074035" w:rsidRPr="005E50EB">
        <w:rPr>
          <w:b/>
        </w:rPr>
        <w:t>T</w:t>
      </w:r>
    </w:p>
    <w:p w14:paraId="6C365627" w14:textId="7B5256A8" w:rsidR="00074035" w:rsidRPr="00916D04" w:rsidRDefault="00916D04" w:rsidP="00074035">
      <w:pPr>
        <w:spacing w:after="0" w:line="360" w:lineRule="auto"/>
        <w:rPr>
          <w:b/>
          <w:bCs/>
        </w:rPr>
      </w:pPr>
      <w:r w:rsidRPr="00916D04">
        <w:rPr>
          <w:b/>
          <w:bCs/>
          <w:highlight w:val="cyan"/>
        </w:rPr>
        <w:t>Studijní program:</w:t>
      </w:r>
      <w:r w:rsidR="00074035" w:rsidRPr="00916D04">
        <w:rPr>
          <w:b/>
          <w:bCs/>
          <w:highlight w:val="cyan"/>
        </w:rPr>
        <w:t xml:space="preserve"> Muzikoterapie (MUZT-</w:t>
      </w:r>
      <w:proofErr w:type="spellStart"/>
      <w:r w:rsidR="00074035" w:rsidRPr="00916D04">
        <w:rPr>
          <w:b/>
          <w:bCs/>
          <w:highlight w:val="cyan"/>
        </w:rPr>
        <w:t>NMgr</w:t>
      </w:r>
      <w:proofErr w:type="spellEnd"/>
      <w:r w:rsidR="00074035" w:rsidRPr="00916D04">
        <w:rPr>
          <w:b/>
          <w:bCs/>
          <w:highlight w:val="cyan"/>
        </w:rPr>
        <w:t>)</w:t>
      </w:r>
    </w:p>
    <w:p w14:paraId="3B5779C0" w14:textId="7B941252" w:rsidR="00074035" w:rsidRDefault="00074035" w:rsidP="003B14AD">
      <w:pPr>
        <w:spacing w:after="0" w:line="360" w:lineRule="auto"/>
      </w:pPr>
    </w:p>
    <w:p w14:paraId="6A0A97CB" w14:textId="77777777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Zkušební okruhy:</w:t>
      </w:r>
    </w:p>
    <w:p w14:paraId="77409233" w14:textId="77777777" w:rsidR="004346EC" w:rsidRDefault="004346EC" w:rsidP="006F4707">
      <w:pPr>
        <w:pStyle w:val="Odstavecseseznamem"/>
        <w:numPr>
          <w:ilvl w:val="0"/>
          <w:numId w:val="6"/>
        </w:numPr>
      </w:pPr>
      <w:r>
        <w:t xml:space="preserve">Vymezení muzikoterapie </w:t>
      </w:r>
      <w:r w:rsidRPr="00213AC8">
        <w:t>– komparace situace v ČR a v</w:t>
      </w:r>
      <w:r>
        <w:t> </w:t>
      </w:r>
      <w:r w:rsidRPr="00213AC8">
        <w:t>zahraničí.</w:t>
      </w:r>
    </w:p>
    <w:p w14:paraId="033596D5" w14:textId="77777777" w:rsidR="004346EC" w:rsidRDefault="004346EC" w:rsidP="006F4707">
      <w:pPr>
        <w:pStyle w:val="Odstavecseseznamem"/>
        <w:numPr>
          <w:ilvl w:val="0"/>
          <w:numId w:val="6"/>
        </w:numPr>
      </w:pPr>
      <w:r>
        <w:t>H</w:t>
      </w:r>
      <w:r w:rsidRPr="00213AC8">
        <w:t xml:space="preserve">istorie </w:t>
      </w:r>
      <w:r>
        <w:t xml:space="preserve">a vývoj </w:t>
      </w:r>
      <w:r w:rsidRPr="00213AC8">
        <w:t>muzikoterapie</w:t>
      </w:r>
      <w:r>
        <w:t xml:space="preserve"> jako disciplíny a muzikoterapie jako profese</w:t>
      </w:r>
    </w:p>
    <w:p w14:paraId="39E816DC" w14:textId="77777777" w:rsidR="004346EC" w:rsidRDefault="004346EC" w:rsidP="006F4707">
      <w:pPr>
        <w:pStyle w:val="Odstavecseseznamem"/>
        <w:numPr>
          <w:ilvl w:val="0"/>
          <w:numId w:val="6"/>
        </w:numPr>
      </w:pPr>
      <w:r>
        <w:t>Muzikoterapie v zahraničních zemích – zakládající osobnosti muzikoterapeutických škol, specifické podoby muzikoterapie v jednotlivých zemích, systém vzdělávání, profesní organizace, muzikoterapeutické školy a přístupy, typické populace v praxi atd.</w:t>
      </w:r>
    </w:p>
    <w:p w14:paraId="17C1D995" w14:textId="77777777" w:rsidR="004346EC" w:rsidRPr="00213AC8" w:rsidRDefault="004346EC" w:rsidP="006F4707">
      <w:pPr>
        <w:pStyle w:val="Odstavecseseznamem"/>
        <w:numPr>
          <w:ilvl w:val="0"/>
          <w:numId w:val="6"/>
        </w:numPr>
      </w:pPr>
      <w:r>
        <w:t>Muzikoterapie v systému uměleckých a expresivních terapií, možnosti intermodální propojení.</w:t>
      </w:r>
    </w:p>
    <w:p w14:paraId="02C4E394" w14:textId="77777777" w:rsidR="004346EC" w:rsidRDefault="004346EC" w:rsidP="006F4707">
      <w:pPr>
        <w:pStyle w:val="Odstavecseseznamem"/>
        <w:numPr>
          <w:ilvl w:val="0"/>
          <w:numId w:val="6"/>
        </w:numPr>
      </w:pPr>
      <w:r w:rsidRPr="00213AC8">
        <w:t xml:space="preserve">Muzikoterapeutický proces </w:t>
      </w:r>
      <w:r>
        <w:t>a</w:t>
      </w:r>
      <w:r w:rsidRPr="00213AC8">
        <w:t xml:space="preserve"> specifika </w:t>
      </w:r>
      <w:r>
        <w:t>jeho jednotlivých fází</w:t>
      </w:r>
      <w:r w:rsidRPr="00213AC8">
        <w:t>.</w:t>
      </w:r>
    </w:p>
    <w:p w14:paraId="565B4BF4" w14:textId="77777777" w:rsidR="004346EC" w:rsidRPr="00213AC8" w:rsidRDefault="004346EC" w:rsidP="006F4707">
      <w:pPr>
        <w:pStyle w:val="Odstavecseseznamem"/>
        <w:numPr>
          <w:ilvl w:val="0"/>
          <w:numId w:val="6"/>
        </w:numPr>
      </w:pPr>
      <w:r>
        <w:t>Hodnocení, evaluace a dokumentace muzikoterapeutického procesu. Možnosti aplikace postupů pro hodnocení a evaluaci z jiných disciplín (dle primární specializace studentů).</w:t>
      </w:r>
    </w:p>
    <w:p w14:paraId="077DA969" w14:textId="77777777" w:rsidR="004346EC" w:rsidRPr="00213AC8" w:rsidRDefault="004346EC" w:rsidP="006F4707">
      <w:pPr>
        <w:pStyle w:val="Odstavecseseznamem"/>
        <w:numPr>
          <w:ilvl w:val="0"/>
          <w:numId w:val="6"/>
        </w:numPr>
      </w:pPr>
      <w:r w:rsidRPr="00213AC8">
        <w:t>Specifika muzikoterapie dle pracovního prostředí terapeutů – příklady z rezortu zdravotnictví, školství a sociálních služeb, specifika terapeutického procesu v neziskových organizacích a v soukromé praxi.</w:t>
      </w:r>
    </w:p>
    <w:p w14:paraId="7AD8DC7C" w14:textId="77777777" w:rsidR="004346EC" w:rsidRDefault="004346EC" w:rsidP="006F4707">
      <w:pPr>
        <w:pStyle w:val="Odstavecseseznamem"/>
        <w:numPr>
          <w:ilvl w:val="0"/>
          <w:numId w:val="6"/>
        </w:numPr>
      </w:pPr>
      <w:r w:rsidRPr="00213AC8">
        <w:t>Muzikoterapeutické přístupy – klasifikace muzikoterapeutických přístupů, jejich teoretické zdroje, charakteristiky, významné osobnosti a aplikace přístupů v kontextu na důkazech založené praxe.</w:t>
      </w:r>
    </w:p>
    <w:p w14:paraId="6C8F7BDA" w14:textId="77777777" w:rsidR="004346EC" w:rsidRPr="00213AC8" w:rsidRDefault="004346EC" w:rsidP="006F4707">
      <w:pPr>
        <w:pStyle w:val="Odstavecseseznamem"/>
        <w:numPr>
          <w:ilvl w:val="0"/>
          <w:numId w:val="6"/>
        </w:numPr>
      </w:pPr>
      <w:r w:rsidRPr="00213AC8">
        <w:t xml:space="preserve">Muzikoterapeutické metody a techniky – klasifikace a aplikace </w:t>
      </w:r>
      <w:r>
        <w:t xml:space="preserve">muzikoterapeutických metod </w:t>
      </w:r>
      <w:r w:rsidRPr="00213AC8">
        <w:t>v r</w:t>
      </w:r>
      <w:r>
        <w:t>ůzných terapeutických situacích.</w:t>
      </w:r>
    </w:p>
    <w:p w14:paraId="578F4F4F" w14:textId="77777777" w:rsidR="004346EC" w:rsidRDefault="004346EC" w:rsidP="006F4707">
      <w:pPr>
        <w:pStyle w:val="Odstavecseseznamem"/>
        <w:numPr>
          <w:ilvl w:val="0"/>
          <w:numId w:val="6"/>
        </w:numPr>
      </w:pPr>
      <w:r>
        <w:t>Muzikoterapie v oblasti psychoterapie a klinické psychologie.</w:t>
      </w:r>
    </w:p>
    <w:p w14:paraId="2FE25FF1" w14:textId="77777777" w:rsidR="004346EC" w:rsidRDefault="004346EC" w:rsidP="006F4707">
      <w:pPr>
        <w:pStyle w:val="Odstavecseseznamem"/>
        <w:numPr>
          <w:ilvl w:val="0"/>
          <w:numId w:val="6"/>
        </w:numPr>
      </w:pPr>
      <w:r>
        <w:t xml:space="preserve">Muzikoterapie v oblasti </w:t>
      </w:r>
      <w:proofErr w:type="spellStart"/>
      <w:r>
        <w:t>neurorehabilitace</w:t>
      </w:r>
      <w:proofErr w:type="spellEnd"/>
      <w:r>
        <w:t>.</w:t>
      </w:r>
    </w:p>
    <w:p w14:paraId="1A877D04" w14:textId="77777777" w:rsidR="004346EC" w:rsidRDefault="004346EC" w:rsidP="006F4707">
      <w:pPr>
        <w:pStyle w:val="Odstavecseseznamem"/>
        <w:numPr>
          <w:ilvl w:val="0"/>
          <w:numId w:val="6"/>
        </w:numPr>
      </w:pPr>
      <w:r>
        <w:t>Muzikoterapie v oblasti speciální pedagogiky.</w:t>
      </w:r>
    </w:p>
    <w:p w14:paraId="5AD3BB79" w14:textId="77777777" w:rsidR="004346EC" w:rsidRDefault="004346EC" w:rsidP="006F4707">
      <w:pPr>
        <w:pStyle w:val="Odstavecseseznamem"/>
        <w:numPr>
          <w:ilvl w:val="0"/>
          <w:numId w:val="6"/>
        </w:numPr>
      </w:pPr>
      <w:r>
        <w:t>Muzikoterapie v oblasti sociálních služeb.</w:t>
      </w:r>
    </w:p>
    <w:p w14:paraId="11AAE842" w14:textId="77777777" w:rsidR="004346EC" w:rsidRDefault="004346EC" w:rsidP="006F4707">
      <w:pPr>
        <w:pStyle w:val="Odstavecseseznamem"/>
        <w:numPr>
          <w:ilvl w:val="0"/>
          <w:numId w:val="6"/>
        </w:numPr>
      </w:pPr>
      <w:r>
        <w:t>Hudební repertoár v receptivní muzikoterapii. Přístupy receptivní muzikoterapie.</w:t>
      </w:r>
    </w:p>
    <w:p w14:paraId="649CD94E" w14:textId="77777777" w:rsidR="004346EC" w:rsidRDefault="004346EC" w:rsidP="006F4707">
      <w:pPr>
        <w:pStyle w:val="Odstavecseseznamem"/>
        <w:numPr>
          <w:ilvl w:val="0"/>
          <w:numId w:val="6"/>
        </w:numPr>
      </w:pPr>
      <w:r>
        <w:t>Výzkum v muzikoterapi</w:t>
      </w:r>
      <w:bookmarkStart w:id="0" w:name="_GoBack"/>
      <w:bookmarkEnd w:id="0"/>
      <w:r>
        <w:t>i a koncept na důkazech založené praxe.</w:t>
      </w:r>
    </w:p>
    <w:p w14:paraId="4EBAF94D" w14:textId="77777777" w:rsidR="000863AC" w:rsidRPr="00B833E0" w:rsidRDefault="000863AC" w:rsidP="00074035">
      <w:pPr>
        <w:spacing w:after="0" w:line="360" w:lineRule="auto"/>
        <w:ind w:left="426"/>
        <w:contextualSpacing w:val="0"/>
      </w:pPr>
    </w:p>
    <w:sectPr w:rsidR="000863AC" w:rsidRPr="00B833E0" w:rsidSect="00702C0D">
      <w:footerReference w:type="default" r:id="rId7"/>
      <w:headerReference w:type="first" r:id="rId8"/>
      <w:footerReference w:type="first" r:id="rId9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FFF08" w14:textId="77777777" w:rsidR="002F210C" w:rsidRDefault="002F210C" w:rsidP="00F15613">
      <w:pPr>
        <w:spacing w:line="240" w:lineRule="auto"/>
      </w:pPr>
      <w:r>
        <w:separator/>
      </w:r>
    </w:p>
  </w:endnote>
  <w:endnote w:type="continuationSeparator" w:id="0">
    <w:p w14:paraId="656F6A8A" w14:textId="77777777" w:rsidR="002F210C" w:rsidRDefault="002F210C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3E8A8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3F815FCE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1453574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6CE62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45B86ECD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F7F8936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65F3F" w14:textId="77777777" w:rsidR="002F210C" w:rsidRDefault="002F210C" w:rsidP="00F15613">
      <w:pPr>
        <w:spacing w:line="240" w:lineRule="auto"/>
      </w:pPr>
      <w:r>
        <w:separator/>
      </w:r>
    </w:p>
  </w:footnote>
  <w:footnote w:type="continuationSeparator" w:id="0">
    <w:p w14:paraId="166C52C8" w14:textId="77777777" w:rsidR="002F210C" w:rsidRDefault="002F210C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DCBC7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 xml:space="preserve">Ústav </w:t>
    </w:r>
    <w:proofErr w:type="spellStart"/>
    <w:r w:rsidRPr="00A21525">
      <w:rPr>
        <w:rFonts w:asciiTheme="minorHAnsi" w:hAnsiTheme="minorHAnsi" w:cstheme="minorHAnsi"/>
        <w:b/>
        <w:bCs/>
        <w:szCs w:val="24"/>
      </w:rPr>
      <w:t>speciálněpedagogických</w:t>
    </w:r>
    <w:proofErr w:type="spellEnd"/>
    <w:r w:rsidRPr="00A21525">
      <w:rPr>
        <w:rFonts w:asciiTheme="minorHAnsi" w:hAnsiTheme="minorHAnsi" w:cstheme="minorHAnsi"/>
        <w:b/>
        <w:bCs/>
        <w:szCs w:val="24"/>
      </w:rPr>
      <w:t xml:space="preserve">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47AD2798" wp14:editId="58D4E070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79B309F1" wp14:editId="649159E9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4999"/>
    <w:multiLevelType w:val="hybridMultilevel"/>
    <w:tmpl w:val="7302A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8EE"/>
    <w:multiLevelType w:val="hybridMultilevel"/>
    <w:tmpl w:val="A1FA8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7026C"/>
    <w:rsid w:val="00074035"/>
    <w:rsid w:val="000863AC"/>
    <w:rsid w:val="000A535E"/>
    <w:rsid w:val="000D4BBF"/>
    <w:rsid w:val="000F0D39"/>
    <w:rsid w:val="0010566D"/>
    <w:rsid w:val="00166954"/>
    <w:rsid w:val="002004C5"/>
    <w:rsid w:val="00276D6B"/>
    <w:rsid w:val="00277632"/>
    <w:rsid w:val="002E3612"/>
    <w:rsid w:val="002F210C"/>
    <w:rsid w:val="00331D95"/>
    <w:rsid w:val="00397F1B"/>
    <w:rsid w:val="003B14AD"/>
    <w:rsid w:val="003D0DDC"/>
    <w:rsid w:val="00430F25"/>
    <w:rsid w:val="004346EC"/>
    <w:rsid w:val="00486300"/>
    <w:rsid w:val="0049629E"/>
    <w:rsid w:val="004D171B"/>
    <w:rsid w:val="005029E3"/>
    <w:rsid w:val="00502BEF"/>
    <w:rsid w:val="00540537"/>
    <w:rsid w:val="005467DF"/>
    <w:rsid w:val="005B6853"/>
    <w:rsid w:val="005C2153"/>
    <w:rsid w:val="005C2BD0"/>
    <w:rsid w:val="005E387A"/>
    <w:rsid w:val="005E50EB"/>
    <w:rsid w:val="00634F3D"/>
    <w:rsid w:val="00635084"/>
    <w:rsid w:val="00680944"/>
    <w:rsid w:val="006B22CE"/>
    <w:rsid w:val="006C49AE"/>
    <w:rsid w:val="006E3956"/>
    <w:rsid w:val="006F4707"/>
    <w:rsid w:val="00702C0D"/>
    <w:rsid w:val="00741E20"/>
    <w:rsid w:val="00786644"/>
    <w:rsid w:val="007F6FCC"/>
    <w:rsid w:val="00862C56"/>
    <w:rsid w:val="008E27A7"/>
    <w:rsid w:val="00916D04"/>
    <w:rsid w:val="009554F9"/>
    <w:rsid w:val="009554FB"/>
    <w:rsid w:val="00990090"/>
    <w:rsid w:val="009B606A"/>
    <w:rsid w:val="009E629B"/>
    <w:rsid w:val="009F3F9F"/>
    <w:rsid w:val="009F5FBF"/>
    <w:rsid w:val="00A04911"/>
    <w:rsid w:val="00A1351A"/>
    <w:rsid w:val="00A45B31"/>
    <w:rsid w:val="00A53296"/>
    <w:rsid w:val="00A5561A"/>
    <w:rsid w:val="00AA48A5"/>
    <w:rsid w:val="00B00A66"/>
    <w:rsid w:val="00B028C4"/>
    <w:rsid w:val="00B15CD8"/>
    <w:rsid w:val="00B52715"/>
    <w:rsid w:val="00B73FD1"/>
    <w:rsid w:val="00B833E0"/>
    <w:rsid w:val="00BD04D6"/>
    <w:rsid w:val="00BE1819"/>
    <w:rsid w:val="00BF49AF"/>
    <w:rsid w:val="00C6493E"/>
    <w:rsid w:val="00C85A07"/>
    <w:rsid w:val="00D11AF6"/>
    <w:rsid w:val="00D13E57"/>
    <w:rsid w:val="00D268AD"/>
    <w:rsid w:val="00D61B91"/>
    <w:rsid w:val="00D62385"/>
    <w:rsid w:val="00D955E7"/>
    <w:rsid w:val="00DC5FA7"/>
    <w:rsid w:val="00DE39B0"/>
    <w:rsid w:val="00E97744"/>
    <w:rsid w:val="00F0078F"/>
    <w:rsid w:val="00F11270"/>
    <w:rsid w:val="00F15613"/>
    <w:rsid w:val="00F62023"/>
    <w:rsid w:val="00F81C25"/>
    <w:rsid w:val="00FA5E73"/>
    <w:rsid w:val="00FB1DC8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0A42F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semiHidden/>
    <w:qFormat/>
    <w:rsid w:val="00FB1DC8"/>
    <w:pPr>
      <w:ind w:left="720"/>
    </w:pPr>
  </w:style>
  <w:style w:type="character" w:styleId="Zdraznn">
    <w:name w:val="Emphasis"/>
    <w:basedOn w:val="Standardnpsmoodstavce"/>
    <w:uiPriority w:val="20"/>
    <w:qFormat/>
    <w:rsid w:val="00D268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0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3</cp:revision>
  <cp:lastPrinted>2014-08-08T08:54:00Z</cp:lastPrinted>
  <dcterms:created xsi:type="dcterms:W3CDTF">2025-10-08T10:02:00Z</dcterms:created>
  <dcterms:modified xsi:type="dcterms:W3CDTF">2025-10-09T11:30:00Z</dcterms:modified>
</cp:coreProperties>
</file>