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567"/>
        <w:gridCol w:w="5953"/>
      </w:tblGrid>
      <w:tr w:rsidR="0085764A" w:rsidRPr="00F44BBE" w14:paraId="245EBC7A" w14:textId="77777777" w:rsidTr="009D04D0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5097E90" w14:textId="77777777" w:rsidR="0085764A" w:rsidRPr="00F44BBE" w:rsidRDefault="0085764A" w:rsidP="009D04D0">
            <w:pPr>
              <w:pStyle w:val="Nadpis1"/>
              <w:rPr>
                <w:sz w:val="22"/>
                <w:szCs w:val="22"/>
              </w:rPr>
            </w:pPr>
            <w:bookmarkStart w:id="0" w:name="_Hlk190239617"/>
            <w:proofErr w:type="spellStart"/>
            <w:r w:rsidRPr="00F44BBE">
              <w:rPr>
                <w:sz w:val="22"/>
                <w:szCs w:val="22"/>
              </w:rPr>
              <w:t>Název</w:t>
            </w:r>
            <w:proofErr w:type="spellEnd"/>
            <w:r w:rsidRPr="00F44BBE">
              <w:rPr>
                <w:sz w:val="22"/>
                <w:szCs w:val="22"/>
              </w:rPr>
              <w:t xml:space="preserve"> </w:t>
            </w:r>
            <w:proofErr w:type="spellStart"/>
            <w:r w:rsidRPr="00F44BBE">
              <w:rPr>
                <w:sz w:val="22"/>
                <w:szCs w:val="22"/>
              </w:rPr>
              <w:t>předmětu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84945FD" w14:textId="77777777" w:rsidR="0085764A" w:rsidRPr="00F44BBE" w:rsidRDefault="0085764A" w:rsidP="009D04D0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F44BBE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4E0EAF0F" w14:textId="77777777" w:rsidR="0085764A" w:rsidRPr="00F44BBE" w:rsidRDefault="0085764A" w:rsidP="009D04D0">
            <w:pPr>
              <w:pStyle w:val="Nadpis2"/>
              <w:rPr>
                <w:caps/>
                <w:sz w:val="22"/>
                <w:szCs w:val="22"/>
              </w:rPr>
            </w:pPr>
            <w:r w:rsidRPr="00F44BBE">
              <w:rPr>
                <w:caps/>
                <w:sz w:val="22"/>
                <w:szCs w:val="22"/>
              </w:rPr>
              <w:t xml:space="preserve">Úprava prostředí </w:t>
            </w:r>
          </w:p>
        </w:tc>
      </w:tr>
      <w:tr w:rsidR="0085764A" w:rsidRPr="00F44BBE" w14:paraId="1EE674D1" w14:textId="77777777" w:rsidTr="009D04D0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171489E" w14:textId="77777777" w:rsidR="0085764A" w:rsidRPr="00F44BBE" w:rsidRDefault="0085764A" w:rsidP="009D04D0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F44BBE">
              <w:rPr>
                <w:b/>
                <w:bCs/>
                <w:sz w:val="22"/>
                <w:szCs w:val="22"/>
              </w:rPr>
              <w:t>Studijní obor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1FBCD5C" w14:textId="77777777" w:rsidR="0085764A" w:rsidRPr="00F44BBE" w:rsidRDefault="0085764A" w:rsidP="009D04D0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F44BBE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440214D8" w14:textId="429AACDB" w:rsidR="0085764A" w:rsidRPr="00F44BBE" w:rsidRDefault="00EF6B0C" w:rsidP="009D04D0">
            <w:pPr>
              <w:spacing w:before="120" w:after="120"/>
              <w:rPr>
                <w:caps/>
                <w:sz w:val="22"/>
                <w:szCs w:val="22"/>
              </w:rPr>
            </w:pPr>
            <w:r w:rsidRPr="00EF6B0C">
              <w:rPr>
                <w:bCs/>
                <w:sz w:val="22"/>
                <w:szCs w:val="22"/>
              </w:rPr>
              <w:t xml:space="preserve">Speciální </w:t>
            </w:r>
            <w:proofErr w:type="gramStart"/>
            <w:r w:rsidRPr="00EF6B0C">
              <w:rPr>
                <w:bCs/>
                <w:sz w:val="22"/>
                <w:szCs w:val="22"/>
              </w:rPr>
              <w:t>pedagogika - intervence</w:t>
            </w:r>
            <w:proofErr w:type="gramEnd"/>
            <w:r w:rsidRPr="00EF6B0C">
              <w:rPr>
                <w:bCs/>
                <w:sz w:val="22"/>
                <w:szCs w:val="22"/>
              </w:rPr>
              <w:t xml:space="preserve"> u dětí v předškolním věku</w:t>
            </w:r>
          </w:p>
        </w:tc>
      </w:tr>
      <w:tr w:rsidR="0085764A" w:rsidRPr="00F44BBE" w14:paraId="190F734C" w14:textId="77777777" w:rsidTr="009D04D0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A1C414F" w14:textId="77777777" w:rsidR="0085764A" w:rsidRPr="00F44BBE" w:rsidRDefault="0085764A" w:rsidP="009D04D0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F44BBE">
              <w:rPr>
                <w:b/>
                <w:bCs/>
                <w:sz w:val="22"/>
                <w:szCs w:val="22"/>
              </w:rPr>
              <w:t>Rozvrhová zkratka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9021CD5" w14:textId="77777777" w:rsidR="0085764A" w:rsidRPr="00F44BBE" w:rsidRDefault="0085764A" w:rsidP="009D04D0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F44BBE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61190CDD" w14:textId="56ECBB2D" w:rsidR="0085764A" w:rsidRPr="00F44BBE" w:rsidRDefault="0085764A" w:rsidP="009D04D0">
            <w:pPr>
              <w:spacing w:before="120" w:after="120"/>
              <w:rPr>
                <w:caps/>
                <w:sz w:val="22"/>
                <w:szCs w:val="22"/>
              </w:rPr>
            </w:pPr>
            <w:r w:rsidRPr="00F44BBE">
              <w:rPr>
                <w:caps/>
                <w:sz w:val="22"/>
                <w:szCs w:val="22"/>
              </w:rPr>
              <w:t>USS/</w:t>
            </w:r>
            <w:r w:rsidR="00EF6B0C" w:rsidRPr="00EF6B0C">
              <w:rPr>
                <w:caps/>
                <w:sz w:val="22"/>
                <w:szCs w:val="22"/>
              </w:rPr>
              <w:t> IUPR</w:t>
            </w:r>
            <w:r w:rsidR="00B679A8">
              <w:rPr>
                <w:caps/>
                <w:sz w:val="22"/>
                <w:szCs w:val="22"/>
              </w:rPr>
              <w:t>/LUPP</w:t>
            </w:r>
          </w:p>
        </w:tc>
      </w:tr>
      <w:tr w:rsidR="0085764A" w:rsidRPr="00F44BBE" w14:paraId="1A0EE1CB" w14:textId="77777777" w:rsidTr="009D04D0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0C6EB80" w14:textId="77777777" w:rsidR="0085764A" w:rsidRPr="00F44BBE" w:rsidRDefault="0085764A" w:rsidP="009D04D0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F44BBE">
              <w:rPr>
                <w:b/>
                <w:bCs/>
                <w:sz w:val="22"/>
                <w:szCs w:val="22"/>
              </w:rPr>
              <w:t>Rozsah výuky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A454C83" w14:textId="77777777" w:rsidR="0085764A" w:rsidRPr="00F44BBE" w:rsidRDefault="0085764A" w:rsidP="009D04D0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F44BBE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7F953493" w14:textId="77777777" w:rsidR="0085764A" w:rsidRPr="00F44BBE" w:rsidRDefault="0085764A" w:rsidP="009D04D0">
            <w:pPr>
              <w:spacing w:before="120" w:after="120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1 seminář</w:t>
            </w:r>
          </w:p>
        </w:tc>
      </w:tr>
      <w:tr w:rsidR="0085764A" w:rsidRPr="00F44BBE" w14:paraId="4BDFCFE7" w14:textId="77777777" w:rsidTr="009D04D0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7F8DBEC" w14:textId="77777777" w:rsidR="0085764A" w:rsidRPr="00F44BBE" w:rsidRDefault="0085764A" w:rsidP="009D04D0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F44BBE">
              <w:rPr>
                <w:b/>
                <w:bCs/>
                <w:sz w:val="22"/>
                <w:szCs w:val="22"/>
              </w:rPr>
              <w:t>Zařazení výuky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19C8E6" w14:textId="77777777" w:rsidR="0085764A" w:rsidRPr="00F44BBE" w:rsidRDefault="0085764A" w:rsidP="009D04D0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F44BBE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453CE311" w14:textId="77777777" w:rsidR="0085764A" w:rsidRPr="00F44BBE" w:rsidRDefault="0085764A" w:rsidP="009D04D0">
            <w:pPr>
              <w:spacing w:before="120" w:after="120"/>
              <w:rPr>
                <w:caps/>
                <w:sz w:val="22"/>
                <w:szCs w:val="22"/>
                <w:lang w:val="fr-FR"/>
              </w:rPr>
            </w:pPr>
            <w:r>
              <w:rPr>
                <w:caps/>
                <w:sz w:val="22"/>
                <w:szCs w:val="22"/>
                <w:lang w:val="fr-FR"/>
              </w:rPr>
              <w:t>L</w:t>
            </w:r>
            <w:r w:rsidRPr="00F44BBE">
              <w:rPr>
                <w:caps/>
                <w:sz w:val="22"/>
                <w:szCs w:val="22"/>
                <w:lang w:val="fr-FR"/>
              </w:rPr>
              <w:t>s</w:t>
            </w:r>
          </w:p>
        </w:tc>
      </w:tr>
      <w:tr w:rsidR="0085764A" w:rsidRPr="00F44BBE" w14:paraId="1E912164" w14:textId="77777777" w:rsidTr="009D04D0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437AAC1" w14:textId="77777777" w:rsidR="0085764A" w:rsidRPr="00F44BBE" w:rsidRDefault="0085764A" w:rsidP="009D04D0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F44BBE">
              <w:rPr>
                <w:b/>
                <w:bCs/>
                <w:sz w:val="22"/>
                <w:szCs w:val="22"/>
              </w:rPr>
              <w:t>Počet kreditů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69EA626" w14:textId="77777777" w:rsidR="0085764A" w:rsidRPr="00F44BBE" w:rsidRDefault="0085764A" w:rsidP="009D04D0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F44BBE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4F58D932" w14:textId="77777777" w:rsidR="0085764A" w:rsidRPr="00F44BBE" w:rsidRDefault="0085764A" w:rsidP="009D04D0">
            <w:pPr>
              <w:spacing w:before="120" w:after="120"/>
              <w:rPr>
                <w:caps/>
                <w:sz w:val="22"/>
                <w:szCs w:val="22"/>
                <w:lang w:val="fr-FR"/>
              </w:rPr>
            </w:pPr>
            <w:r>
              <w:rPr>
                <w:caps/>
                <w:sz w:val="22"/>
                <w:szCs w:val="22"/>
                <w:lang w:val="fr-FR"/>
              </w:rPr>
              <w:t>2</w:t>
            </w:r>
          </w:p>
        </w:tc>
      </w:tr>
      <w:tr w:rsidR="0085764A" w:rsidRPr="00F44BBE" w14:paraId="33330D52" w14:textId="77777777" w:rsidTr="009D04D0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0BAC515" w14:textId="77777777" w:rsidR="0085764A" w:rsidRPr="00F44BBE" w:rsidRDefault="0085764A" w:rsidP="009D04D0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F44BBE">
              <w:rPr>
                <w:b/>
                <w:bCs/>
                <w:sz w:val="22"/>
                <w:szCs w:val="22"/>
              </w:rPr>
              <w:t>Forma výuky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827829B" w14:textId="77777777" w:rsidR="0085764A" w:rsidRPr="00F44BBE" w:rsidRDefault="0085764A" w:rsidP="009D04D0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F44BBE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7ECA5530" w14:textId="77777777" w:rsidR="0085764A" w:rsidRPr="00F44BBE" w:rsidRDefault="0085764A" w:rsidP="009D04D0">
            <w:pPr>
              <w:spacing w:before="120" w:after="120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seminář</w:t>
            </w:r>
          </w:p>
        </w:tc>
      </w:tr>
      <w:tr w:rsidR="0085764A" w:rsidRPr="00F44BBE" w14:paraId="296AC764" w14:textId="77777777" w:rsidTr="009D04D0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892D86F" w14:textId="77777777" w:rsidR="0085764A" w:rsidRPr="00F44BBE" w:rsidRDefault="0085764A" w:rsidP="009D04D0">
            <w:pPr>
              <w:pStyle w:val="Nadpis1"/>
              <w:rPr>
                <w:sz w:val="22"/>
                <w:szCs w:val="22"/>
                <w:lang w:val="cs-CZ"/>
              </w:rPr>
            </w:pPr>
            <w:r w:rsidRPr="00F44BBE">
              <w:rPr>
                <w:sz w:val="22"/>
                <w:szCs w:val="22"/>
                <w:lang w:val="cs-CZ"/>
              </w:rPr>
              <w:t>Vyučující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485E567" w14:textId="77777777" w:rsidR="0085764A" w:rsidRPr="00F44BBE" w:rsidRDefault="0085764A" w:rsidP="009D04D0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F44BBE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5FBE7A68" w14:textId="77777777" w:rsidR="0085764A" w:rsidRPr="00F44BBE" w:rsidRDefault="0085764A" w:rsidP="009D04D0">
            <w:pPr>
              <w:spacing w:before="120" w:after="120"/>
              <w:rPr>
                <w:sz w:val="22"/>
                <w:szCs w:val="22"/>
              </w:rPr>
            </w:pPr>
            <w:r w:rsidRPr="00F44BBE">
              <w:rPr>
                <w:sz w:val="22"/>
                <w:szCs w:val="22"/>
              </w:rPr>
              <w:t xml:space="preserve">prof. PhDr. PaedDr. </w:t>
            </w:r>
            <w:smartTag w:uri="urn:schemas-microsoft-com:office:smarttags" w:element="phone">
              <w:smartTagPr>
                <w:attr w:name="ProductID" w:val="Miloň Potměšil"/>
              </w:smartTagPr>
              <w:r w:rsidRPr="00F44BBE">
                <w:rPr>
                  <w:sz w:val="22"/>
                  <w:szCs w:val="22"/>
                </w:rPr>
                <w:t>Miloň Potměšil</w:t>
              </w:r>
            </w:smartTag>
            <w:r w:rsidRPr="00F44BBE">
              <w:rPr>
                <w:sz w:val="22"/>
                <w:szCs w:val="22"/>
              </w:rPr>
              <w:t xml:space="preserve">, Ph.D. </w:t>
            </w:r>
          </w:p>
        </w:tc>
      </w:tr>
    </w:tbl>
    <w:p w14:paraId="0070187B" w14:textId="77777777" w:rsidR="0085764A" w:rsidRPr="00F44BBE" w:rsidRDefault="0085764A" w:rsidP="0085764A">
      <w:pPr>
        <w:rPr>
          <w:sz w:val="22"/>
          <w:szCs w:val="22"/>
        </w:rPr>
      </w:pPr>
    </w:p>
    <w:p w14:paraId="6767CF4B" w14:textId="77777777" w:rsidR="0085764A" w:rsidRPr="00F44BBE" w:rsidRDefault="0085764A" w:rsidP="0085764A">
      <w:pPr>
        <w:rPr>
          <w:sz w:val="22"/>
          <w:szCs w:val="22"/>
        </w:rPr>
      </w:pP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30"/>
        <w:gridCol w:w="6010"/>
        <w:gridCol w:w="540"/>
        <w:gridCol w:w="540"/>
      </w:tblGrid>
      <w:tr w:rsidR="0085764A" w:rsidRPr="00F44BBE" w14:paraId="5CEDE536" w14:textId="77777777" w:rsidTr="009D04D0">
        <w:trPr>
          <w:gridAfter w:val="1"/>
          <w:wAfter w:w="540" w:type="dxa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885B53" w14:textId="77777777" w:rsidR="0085764A" w:rsidRPr="00F44BBE" w:rsidRDefault="0085764A" w:rsidP="009D04D0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F44BBE">
              <w:rPr>
                <w:b/>
                <w:bCs/>
                <w:sz w:val="22"/>
                <w:szCs w:val="22"/>
              </w:rPr>
              <w:t>Výuka :</w:t>
            </w:r>
          </w:p>
        </w:tc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42D62" w14:textId="77777777" w:rsidR="0085764A" w:rsidRPr="00F44BBE" w:rsidRDefault="0085764A" w:rsidP="009D04D0">
            <w:pPr>
              <w:spacing w:before="120" w:after="120"/>
              <w:rPr>
                <w:sz w:val="22"/>
                <w:szCs w:val="22"/>
              </w:rPr>
            </w:pPr>
            <w:r w:rsidRPr="00F44BBE">
              <w:rPr>
                <w:sz w:val="22"/>
                <w:szCs w:val="22"/>
              </w:rPr>
              <w:t>Průběžná</w:t>
            </w:r>
          </w:p>
        </w:tc>
      </w:tr>
      <w:tr w:rsidR="0085764A" w:rsidRPr="00F44BBE" w14:paraId="4884C49B" w14:textId="77777777" w:rsidTr="009D04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35F0" w14:textId="77777777" w:rsidR="0085764A" w:rsidRPr="00F44BBE" w:rsidRDefault="0085764A" w:rsidP="009D04D0">
            <w:pPr>
              <w:jc w:val="center"/>
              <w:rPr>
                <w:b/>
                <w:bCs/>
                <w:sz w:val="22"/>
                <w:szCs w:val="22"/>
                <w:lang w:val="fr-FR"/>
              </w:rPr>
            </w:pPr>
            <w:r w:rsidRPr="00F44BBE">
              <w:rPr>
                <w:b/>
                <w:bCs/>
                <w:sz w:val="22"/>
                <w:szCs w:val="22"/>
                <w:lang w:val="fr-FR"/>
              </w:rPr>
              <w:t>Týden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128E" w14:textId="77777777" w:rsidR="0085764A" w:rsidRPr="00F44BBE" w:rsidRDefault="0085764A" w:rsidP="009D04D0">
            <w:pPr>
              <w:jc w:val="center"/>
              <w:rPr>
                <w:b/>
                <w:bCs/>
                <w:sz w:val="22"/>
                <w:szCs w:val="22"/>
                <w:lang w:val="fr-FR"/>
              </w:rPr>
            </w:pPr>
            <w:r w:rsidRPr="00F44BBE">
              <w:rPr>
                <w:b/>
                <w:bCs/>
                <w:sz w:val="22"/>
                <w:szCs w:val="22"/>
                <w:lang w:val="fr-FR"/>
              </w:rPr>
              <w:t>Téma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874F" w14:textId="77777777" w:rsidR="0085764A" w:rsidRPr="00F44BBE" w:rsidRDefault="0085764A" w:rsidP="009D04D0">
            <w:pPr>
              <w:jc w:val="center"/>
              <w:rPr>
                <w:b/>
                <w:bCs/>
                <w:sz w:val="22"/>
                <w:szCs w:val="22"/>
                <w:lang w:val="fr-FR"/>
              </w:rPr>
            </w:pPr>
            <w:r w:rsidRPr="00F44BBE">
              <w:rPr>
                <w:b/>
                <w:bCs/>
                <w:sz w:val="22"/>
                <w:szCs w:val="22"/>
                <w:lang w:val="fr-FR"/>
              </w:rPr>
              <w:t>Poč.hod.</w:t>
            </w:r>
          </w:p>
        </w:tc>
      </w:tr>
      <w:tr w:rsidR="0085764A" w:rsidRPr="00F44BBE" w14:paraId="046BBC04" w14:textId="77777777" w:rsidTr="009D04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3F28" w14:textId="77777777" w:rsidR="0085764A" w:rsidRPr="00F44BBE" w:rsidRDefault="0085764A" w:rsidP="009D04D0">
            <w:pPr>
              <w:ind w:right="-70"/>
              <w:jc w:val="center"/>
              <w:rPr>
                <w:b/>
                <w:bCs/>
                <w:i/>
                <w:iCs/>
                <w:sz w:val="22"/>
                <w:szCs w:val="22"/>
                <w:lang w:val="fr-FR"/>
              </w:rPr>
            </w:pPr>
            <w:r w:rsidRPr="00F44BBE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BB00" w14:textId="77777777" w:rsidR="0085764A" w:rsidRPr="00F44BBE" w:rsidRDefault="0085764A" w:rsidP="009D04D0">
            <w:pPr>
              <w:rPr>
                <w:sz w:val="22"/>
                <w:szCs w:val="22"/>
              </w:rPr>
            </w:pPr>
            <w:r w:rsidRPr="00F44BBE">
              <w:rPr>
                <w:sz w:val="22"/>
                <w:szCs w:val="22"/>
              </w:rPr>
              <w:t>Prostředí a jeho pojetí ve speciální pedagogice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9DD5" w14:textId="77777777" w:rsidR="0085764A" w:rsidRPr="00F44BBE" w:rsidRDefault="0085764A" w:rsidP="009D04D0">
            <w:pPr>
              <w:jc w:val="center"/>
              <w:rPr>
                <w:sz w:val="22"/>
                <w:szCs w:val="22"/>
              </w:rPr>
            </w:pPr>
            <w:r w:rsidRPr="00F44BBE">
              <w:rPr>
                <w:sz w:val="22"/>
                <w:szCs w:val="22"/>
              </w:rPr>
              <w:t>1</w:t>
            </w:r>
          </w:p>
        </w:tc>
      </w:tr>
      <w:tr w:rsidR="0085764A" w:rsidRPr="00F44BBE" w14:paraId="18BEC3F6" w14:textId="77777777" w:rsidTr="009D04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A270" w14:textId="77777777" w:rsidR="0085764A" w:rsidRPr="00F44BBE" w:rsidRDefault="0085764A" w:rsidP="009D04D0">
            <w:pPr>
              <w:ind w:right="-7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44BBE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67BA" w14:textId="77777777" w:rsidR="0085764A" w:rsidRPr="00F44BBE" w:rsidRDefault="0085764A" w:rsidP="009D04D0">
            <w:pPr>
              <w:rPr>
                <w:sz w:val="22"/>
                <w:szCs w:val="22"/>
                <w:lang w:val="fr-FR"/>
              </w:rPr>
            </w:pPr>
            <w:r w:rsidRPr="00F44BBE">
              <w:rPr>
                <w:sz w:val="22"/>
                <w:szCs w:val="22"/>
                <w:lang w:val="fr-FR"/>
              </w:rPr>
              <w:t>Povaha a charakter prostředí jako proměnné i konstatnty I.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10A1" w14:textId="77777777" w:rsidR="0085764A" w:rsidRPr="00F44BBE" w:rsidRDefault="0085764A" w:rsidP="009D04D0">
            <w:pPr>
              <w:jc w:val="center"/>
              <w:rPr>
                <w:sz w:val="22"/>
                <w:szCs w:val="22"/>
                <w:lang w:val="fr-FR"/>
              </w:rPr>
            </w:pPr>
            <w:r w:rsidRPr="00F44BBE">
              <w:rPr>
                <w:sz w:val="22"/>
                <w:szCs w:val="22"/>
                <w:lang w:val="fr-FR"/>
              </w:rPr>
              <w:t>1</w:t>
            </w:r>
          </w:p>
        </w:tc>
      </w:tr>
      <w:tr w:rsidR="0085764A" w:rsidRPr="00F44BBE" w14:paraId="3897C6E9" w14:textId="77777777" w:rsidTr="009D04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752E" w14:textId="77777777" w:rsidR="0085764A" w:rsidRPr="00F44BBE" w:rsidRDefault="0085764A" w:rsidP="009D04D0">
            <w:pPr>
              <w:ind w:right="-70"/>
              <w:jc w:val="center"/>
              <w:rPr>
                <w:b/>
                <w:bCs/>
                <w:i/>
                <w:iCs/>
                <w:sz w:val="22"/>
                <w:szCs w:val="22"/>
                <w:lang w:val="fr-FR"/>
              </w:rPr>
            </w:pPr>
            <w:r w:rsidRPr="00F44BBE"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4420" w14:textId="77777777" w:rsidR="0085764A" w:rsidRPr="00F44BBE" w:rsidRDefault="0085764A" w:rsidP="009D04D0">
            <w:pPr>
              <w:rPr>
                <w:sz w:val="22"/>
                <w:szCs w:val="22"/>
                <w:lang w:val="fr-FR"/>
              </w:rPr>
            </w:pPr>
            <w:r w:rsidRPr="00F44BBE">
              <w:rPr>
                <w:sz w:val="22"/>
                <w:szCs w:val="22"/>
                <w:lang w:val="fr-FR"/>
              </w:rPr>
              <w:t>Povaha a charakter prostředí jako proměnné i konstatnty II.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2E01" w14:textId="77777777" w:rsidR="0085764A" w:rsidRPr="00F44BBE" w:rsidRDefault="0085764A" w:rsidP="009D04D0">
            <w:pPr>
              <w:jc w:val="center"/>
              <w:rPr>
                <w:sz w:val="22"/>
                <w:szCs w:val="22"/>
                <w:lang w:val="fr-FR"/>
              </w:rPr>
            </w:pPr>
            <w:r w:rsidRPr="00F44BBE">
              <w:rPr>
                <w:sz w:val="22"/>
                <w:szCs w:val="22"/>
                <w:lang w:val="fr-FR"/>
              </w:rPr>
              <w:t>1</w:t>
            </w:r>
          </w:p>
        </w:tc>
      </w:tr>
      <w:tr w:rsidR="0085764A" w:rsidRPr="00F44BBE" w14:paraId="6BB336D7" w14:textId="77777777" w:rsidTr="009D04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BDE0" w14:textId="77777777" w:rsidR="0085764A" w:rsidRPr="00F44BBE" w:rsidRDefault="0085764A" w:rsidP="009D04D0">
            <w:pPr>
              <w:ind w:right="-7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44BBE"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FD10" w14:textId="77777777" w:rsidR="0085764A" w:rsidRPr="00F44BBE" w:rsidRDefault="0085764A" w:rsidP="009D04D0">
            <w:pPr>
              <w:rPr>
                <w:sz w:val="22"/>
                <w:szCs w:val="22"/>
              </w:rPr>
            </w:pPr>
            <w:r w:rsidRPr="00F44BBE">
              <w:rPr>
                <w:sz w:val="22"/>
                <w:szCs w:val="22"/>
              </w:rPr>
              <w:t>Inventarizace prostředí I.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1B9D" w14:textId="77777777" w:rsidR="0085764A" w:rsidRPr="00F44BBE" w:rsidRDefault="0085764A" w:rsidP="009D04D0">
            <w:pPr>
              <w:jc w:val="center"/>
              <w:rPr>
                <w:sz w:val="22"/>
                <w:szCs w:val="22"/>
                <w:lang w:val="fr-FR"/>
              </w:rPr>
            </w:pPr>
            <w:r w:rsidRPr="00F44BBE">
              <w:rPr>
                <w:sz w:val="22"/>
                <w:szCs w:val="22"/>
                <w:lang w:val="fr-FR"/>
              </w:rPr>
              <w:t>1</w:t>
            </w:r>
          </w:p>
        </w:tc>
      </w:tr>
      <w:tr w:rsidR="0085764A" w:rsidRPr="00F44BBE" w14:paraId="68962BC7" w14:textId="77777777" w:rsidTr="009D04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CA05" w14:textId="77777777" w:rsidR="0085764A" w:rsidRPr="00F44BBE" w:rsidRDefault="0085764A" w:rsidP="009D04D0">
            <w:pPr>
              <w:ind w:right="-7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44BBE">
              <w:rPr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FBA8" w14:textId="77777777" w:rsidR="0085764A" w:rsidRPr="00F44BBE" w:rsidRDefault="0085764A" w:rsidP="009D04D0">
            <w:pPr>
              <w:rPr>
                <w:sz w:val="22"/>
                <w:szCs w:val="22"/>
                <w:lang w:val="fr-FR"/>
              </w:rPr>
            </w:pPr>
            <w:r w:rsidRPr="00F44BBE">
              <w:rPr>
                <w:sz w:val="22"/>
                <w:szCs w:val="22"/>
                <w:lang w:val="fr-FR"/>
              </w:rPr>
              <w:t>Inventarizace postředí ve vztahu k postižení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2DB5" w14:textId="77777777" w:rsidR="0085764A" w:rsidRPr="00F44BBE" w:rsidRDefault="0085764A" w:rsidP="009D04D0">
            <w:pPr>
              <w:jc w:val="center"/>
              <w:rPr>
                <w:sz w:val="22"/>
                <w:szCs w:val="22"/>
                <w:lang w:val="fr-FR"/>
              </w:rPr>
            </w:pPr>
            <w:r w:rsidRPr="00F44BBE">
              <w:rPr>
                <w:sz w:val="22"/>
                <w:szCs w:val="22"/>
                <w:lang w:val="fr-FR"/>
              </w:rPr>
              <w:t>1</w:t>
            </w:r>
          </w:p>
        </w:tc>
      </w:tr>
      <w:tr w:rsidR="0085764A" w:rsidRPr="00F44BBE" w14:paraId="73D51BA6" w14:textId="77777777" w:rsidTr="009D04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65E1" w14:textId="77777777" w:rsidR="0085764A" w:rsidRPr="00F44BBE" w:rsidRDefault="0085764A" w:rsidP="009D04D0">
            <w:pPr>
              <w:ind w:right="-7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44BBE"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5ADA" w14:textId="77777777" w:rsidR="0085764A" w:rsidRPr="00F44BBE" w:rsidRDefault="0085764A" w:rsidP="009D04D0">
            <w:pPr>
              <w:rPr>
                <w:sz w:val="22"/>
                <w:szCs w:val="22"/>
              </w:rPr>
            </w:pPr>
            <w:r w:rsidRPr="00F44BBE">
              <w:rPr>
                <w:sz w:val="22"/>
                <w:szCs w:val="22"/>
              </w:rPr>
              <w:t xml:space="preserve">Inventarizace prostředí v institucionálním a domácím prostředí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4F89" w14:textId="77777777" w:rsidR="0085764A" w:rsidRPr="00F44BBE" w:rsidRDefault="0085764A" w:rsidP="009D04D0">
            <w:pPr>
              <w:jc w:val="center"/>
              <w:rPr>
                <w:sz w:val="22"/>
                <w:szCs w:val="22"/>
              </w:rPr>
            </w:pPr>
            <w:r w:rsidRPr="00F44BBE">
              <w:rPr>
                <w:sz w:val="22"/>
                <w:szCs w:val="22"/>
              </w:rPr>
              <w:t>1</w:t>
            </w:r>
          </w:p>
        </w:tc>
      </w:tr>
      <w:tr w:rsidR="0085764A" w:rsidRPr="00F44BBE" w14:paraId="5D23FABE" w14:textId="77777777" w:rsidTr="009D04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AA30" w14:textId="77777777" w:rsidR="0085764A" w:rsidRPr="00F44BBE" w:rsidRDefault="0085764A" w:rsidP="009D04D0">
            <w:pPr>
              <w:ind w:right="-7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44BBE">
              <w:rPr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C916" w14:textId="77777777" w:rsidR="0085764A" w:rsidRPr="00F44BBE" w:rsidRDefault="0085764A" w:rsidP="009D04D0">
            <w:pPr>
              <w:rPr>
                <w:sz w:val="22"/>
                <w:szCs w:val="22"/>
              </w:rPr>
            </w:pPr>
            <w:r w:rsidRPr="00F44BBE">
              <w:rPr>
                <w:sz w:val="22"/>
                <w:szCs w:val="22"/>
              </w:rPr>
              <w:t xml:space="preserve">Evaluace podmínek daných prostředím.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F5B6" w14:textId="77777777" w:rsidR="0085764A" w:rsidRPr="00F44BBE" w:rsidRDefault="0085764A" w:rsidP="009D04D0">
            <w:pPr>
              <w:jc w:val="center"/>
              <w:rPr>
                <w:sz w:val="22"/>
                <w:szCs w:val="22"/>
              </w:rPr>
            </w:pPr>
            <w:r w:rsidRPr="00F44BBE">
              <w:rPr>
                <w:sz w:val="22"/>
                <w:szCs w:val="22"/>
              </w:rPr>
              <w:t>1</w:t>
            </w:r>
          </w:p>
        </w:tc>
      </w:tr>
      <w:tr w:rsidR="0085764A" w:rsidRPr="00F44BBE" w14:paraId="054CE9C8" w14:textId="77777777" w:rsidTr="009D04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41A2" w14:textId="77777777" w:rsidR="0085764A" w:rsidRPr="00F44BBE" w:rsidRDefault="0085764A" w:rsidP="009D04D0">
            <w:pPr>
              <w:ind w:right="-7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44BBE">
              <w:rPr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D24B" w14:textId="77777777" w:rsidR="0085764A" w:rsidRPr="00F44BBE" w:rsidRDefault="0085764A" w:rsidP="009D04D0">
            <w:pPr>
              <w:rPr>
                <w:sz w:val="22"/>
                <w:szCs w:val="22"/>
                <w:lang w:val="fr-FR"/>
              </w:rPr>
            </w:pPr>
            <w:r w:rsidRPr="00F44BBE">
              <w:rPr>
                <w:sz w:val="22"/>
                <w:szCs w:val="22"/>
                <w:lang w:val="fr-FR"/>
              </w:rPr>
              <w:t>Vytváření map prostředí.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7D69" w14:textId="77777777" w:rsidR="0085764A" w:rsidRPr="00F44BBE" w:rsidRDefault="0085764A" w:rsidP="009D04D0">
            <w:pPr>
              <w:jc w:val="center"/>
              <w:rPr>
                <w:sz w:val="22"/>
                <w:szCs w:val="22"/>
              </w:rPr>
            </w:pPr>
            <w:r w:rsidRPr="00F44BBE">
              <w:rPr>
                <w:sz w:val="22"/>
                <w:szCs w:val="22"/>
              </w:rPr>
              <w:t>1</w:t>
            </w:r>
          </w:p>
        </w:tc>
      </w:tr>
      <w:tr w:rsidR="0085764A" w:rsidRPr="00F44BBE" w14:paraId="187F88C0" w14:textId="77777777" w:rsidTr="009D04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5FD1" w14:textId="77777777" w:rsidR="0085764A" w:rsidRPr="00F44BBE" w:rsidRDefault="0085764A" w:rsidP="009D04D0">
            <w:pPr>
              <w:ind w:right="-7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44BBE">
              <w:rPr>
                <w:b/>
                <w:bCs/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BDAE" w14:textId="77777777" w:rsidR="0085764A" w:rsidRPr="00F44BBE" w:rsidRDefault="0085764A" w:rsidP="009D04D0">
            <w:pPr>
              <w:rPr>
                <w:sz w:val="22"/>
                <w:szCs w:val="22"/>
              </w:rPr>
            </w:pPr>
            <w:r w:rsidRPr="00F44BBE">
              <w:rPr>
                <w:sz w:val="22"/>
                <w:szCs w:val="22"/>
              </w:rPr>
              <w:t>Vytváření map a portrétů.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6D49" w14:textId="77777777" w:rsidR="0085764A" w:rsidRPr="00F44BBE" w:rsidRDefault="0085764A" w:rsidP="009D04D0">
            <w:pPr>
              <w:jc w:val="center"/>
              <w:rPr>
                <w:sz w:val="22"/>
                <w:szCs w:val="22"/>
              </w:rPr>
            </w:pPr>
            <w:r w:rsidRPr="00F44BBE">
              <w:rPr>
                <w:sz w:val="22"/>
                <w:szCs w:val="22"/>
              </w:rPr>
              <w:t>1</w:t>
            </w:r>
          </w:p>
        </w:tc>
      </w:tr>
      <w:tr w:rsidR="0085764A" w:rsidRPr="00F44BBE" w14:paraId="0CF09E29" w14:textId="77777777" w:rsidTr="009D04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F1B5" w14:textId="77777777" w:rsidR="0085764A" w:rsidRPr="00F44BBE" w:rsidRDefault="0085764A" w:rsidP="009D04D0">
            <w:pPr>
              <w:ind w:right="-7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44BBE"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A349" w14:textId="77777777" w:rsidR="0085764A" w:rsidRPr="00F44BBE" w:rsidRDefault="0085764A" w:rsidP="009D04D0">
            <w:pPr>
              <w:rPr>
                <w:sz w:val="22"/>
                <w:szCs w:val="22"/>
              </w:rPr>
            </w:pPr>
            <w:r w:rsidRPr="00F44BBE">
              <w:rPr>
                <w:sz w:val="22"/>
                <w:szCs w:val="22"/>
              </w:rPr>
              <w:t>Mapy a portréty prostředí v IVP.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3582" w14:textId="77777777" w:rsidR="0085764A" w:rsidRPr="00F44BBE" w:rsidRDefault="0085764A" w:rsidP="009D04D0">
            <w:pPr>
              <w:jc w:val="center"/>
              <w:rPr>
                <w:sz w:val="22"/>
                <w:szCs w:val="22"/>
              </w:rPr>
            </w:pPr>
            <w:r w:rsidRPr="00F44BBE">
              <w:rPr>
                <w:sz w:val="22"/>
                <w:szCs w:val="22"/>
              </w:rPr>
              <w:t>1</w:t>
            </w:r>
          </w:p>
        </w:tc>
      </w:tr>
      <w:tr w:rsidR="0085764A" w:rsidRPr="00F44BBE" w14:paraId="2B9A856E" w14:textId="77777777" w:rsidTr="009D04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4DE2" w14:textId="77777777" w:rsidR="0085764A" w:rsidRPr="00F44BBE" w:rsidRDefault="0085764A" w:rsidP="009D04D0">
            <w:pPr>
              <w:ind w:right="-7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44BBE"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9969" w14:textId="77777777" w:rsidR="0085764A" w:rsidRPr="00F44BBE" w:rsidRDefault="0085764A" w:rsidP="009D04D0">
            <w:pPr>
              <w:rPr>
                <w:sz w:val="22"/>
                <w:szCs w:val="22"/>
              </w:rPr>
            </w:pPr>
            <w:r w:rsidRPr="00F44BBE">
              <w:rPr>
                <w:sz w:val="22"/>
                <w:szCs w:val="22"/>
              </w:rPr>
              <w:t>Mapy a portréty prostředí a jejich zohlednění v praxi.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47D4" w14:textId="77777777" w:rsidR="0085764A" w:rsidRPr="00F44BBE" w:rsidRDefault="0085764A" w:rsidP="009D04D0">
            <w:pPr>
              <w:jc w:val="center"/>
              <w:rPr>
                <w:sz w:val="22"/>
                <w:szCs w:val="22"/>
              </w:rPr>
            </w:pPr>
            <w:r w:rsidRPr="00F44BBE">
              <w:rPr>
                <w:sz w:val="22"/>
                <w:szCs w:val="22"/>
              </w:rPr>
              <w:t>1</w:t>
            </w:r>
          </w:p>
        </w:tc>
      </w:tr>
      <w:tr w:rsidR="0085764A" w:rsidRPr="00F44BBE" w14:paraId="155DBF7D" w14:textId="77777777" w:rsidTr="009D04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98B6" w14:textId="77777777" w:rsidR="0085764A" w:rsidRPr="00F44BBE" w:rsidRDefault="0085764A" w:rsidP="009D04D0">
            <w:pPr>
              <w:ind w:right="-7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44BBE">
              <w:rPr>
                <w:b/>
                <w:bCs/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7075" w14:textId="77777777" w:rsidR="0085764A" w:rsidRPr="00F44BBE" w:rsidRDefault="0085764A" w:rsidP="009D04D0">
            <w:pPr>
              <w:rPr>
                <w:sz w:val="22"/>
                <w:szCs w:val="22"/>
              </w:rPr>
            </w:pPr>
            <w:r w:rsidRPr="00F44BBE">
              <w:rPr>
                <w:sz w:val="22"/>
                <w:szCs w:val="22"/>
              </w:rPr>
              <w:t>Rodinné prostředí jako důležitý prvek v edukaci i životě dítěte.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1964" w14:textId="77777777" w:rsidR="0085764A" w:rsidRPr="00F44BBE" w:rsidRDefault="0085764A" w:rsidP="009D04D0">
            <w:pPr>
              <w:jc w:val="center"/>
              <w:rPr>
                <w:sz w:val="22"/>
                <w:szCs w:val="22"/>
              </w:rPr>
            </w:pPr>
            <w:r w:rsidRPr="00F44BBE">
              <w:rPr>
                <w:sz w:val="22"/>
                <w:szCs w:val="22"/>
              </w:rPr>
              <w:t>1</w:t>
            </w:r>
          </w:p>
        </w:tc>
      </w:tr>
      <w:tr w:rsidR="0085764A" w:rsidRPr="00F44BBE" w14:paraId="04A61E1E" w14:textId="77777777" w:rsidTr="009D04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CDB1" w14:textId="77777777" w:rsidR="0085764A" w:rsidRPr="00F44BBE" w:rsidRDefault="0085764A" w:rsidP="009D04D0">
            <w:pPr>
              <w:ind w:right="-7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44BBE">
              <w:rPr>
                <w:b/>
                <w:bCs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E162" w14:textId="77777777" w:rsidR="0085764A" w:rsidRPr="00F44BBE" w:rsidRDefault="0085764A" w:rsidP="009D04D0">
            <w:pPr>
              <w:pStyle w:val="Nadpis3"/>
              <w:jc w:val="center"/>
              <w:rPr>
                <w:sz w:val="22"/>
                <w:szCs w:val="22"/>
              </w:rPr>
            </w:pPr>
            <w:r w:rsidRPr="00F44BBE">
              <w:rPr>
                <w:sz w:val="22"/>
                <w:szCs w:val="22"/>
              </w:rPr>
              <w:t>Zápočtový týden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3D85" w14:textId="77777777" w:rsidR="0085764A" w:rsidRPr="00F44BBE" w:rsidRDefault="0085764A" w:rsidP="009D04D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3DE0FAE" w14:textId="77777777" w:rsidR="0085764A" w:rsidRPr="00F44BBE" w:rsidRDefault="0085764A" w:rsidP="0085764A">
      <w:pPr>
        <w:rPr>
          <w:b/>
          <w:bCs/>
          <w:sz w:val="22"/>
          <w:szCs w:val="22"/>
        </w:rPr>
      </w:pPr>
    </w:p>
    <w:tbl>
      <w:tblPr>
        <w:tblW w:w="90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441"/>
      </w:tblGrid>
      <w:tr w:rsidR="0085764A" w:rsidRPr="00F44BBE" w14:paraId="025FF805" w14:textId="77777777" w:rsidTr="009D04D0"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290C7B8D" w14:textId="77777777" w:rsidR="0085764A" w:rsidRDefault="0085764A" w:rsidP="009D04D0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F44BBE">
              <w:rPr>
                <w:b/>
                <w:bCs/>
                <w:sz w:val="22"/>
                <w:szCs w:val="22"/>
              </w:rPr>
              <w:t>Způsob ukončení:</w:t>
            </w:r>
          </w:p>
          <w:p w14:paraId="5EEC9515" w14:textId="77777777" w:rsidR="0085764A" w:rsidRPr="00F44BBE" w:rsidRDefault="0085764A" w:rsidP="009D04D0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Požadavky pro studenty s ISP:  </w:t>
            </w:r>
          </w:p>
        </w:tc>
        <w:tc>
          <w:tcPr>
            <w:tcW w:w="7441" w:type="dxa"/>
            <w:tcBorders>
              <w:top w:val="nil"/>
              <w:left w:val="nil"/>
              <w:bottom w:val="nil"/>
              <w:right w:val="nil"/>
            </w:tcBorders>
          </w:tcPr>
          <w:p w14:paraId="35201DB2" w14:textId="77777777" w:rsidR="0085764A" w:rsidRDefault="0085764A" w:rsidP="009D04D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Zápočet, kolokvium</w:t>
            </w:r>
          </w:p>
          <w:p w14:paraId="2C20120D" w14:textId="77777777" w:rsidR="0085764A" w:rsidRDefault="0085764A" w:rsidP="009D04D0">
            <w:pPr>
              <w:spacing w:before="120" w:after="120"/>
              <w:rPr>
                <w:sz w:val="22"/>
                <w:szCs w:val="22"/>
              </w:rPr>
            </w:pPr>
          </w:p>
          <w:p w14:paraId="65615523" w14:textId="77777777" w:rsidR="0085764A" w:rsidRPr="004958B9" w:rsidRDefault="0085764A" w:rsidP="009D04D0">
            <w:pPr>
              <w:spacing w:before="120" w:after="120"/>
              <w:rPr>
                <w:sz w:val="22"/>
                <w:szCs w:val="22"/>
              </w:rPr>
            </w:pPr>
            <w:r w:rsidRPr="004958B9">
              <w:rPr>
                <w:sz w:val="22"/>
                <w:szCs w:val="22"/>
              </w:rPr>
              <w:t>50% účast na seminářích</w:t>
            </w:r>
            <w:r>
              <w:rPr>
                <w:sz w:val="22"/>
                <w:szCs w:val="22"/>
              </w:rPr>
              <w:t>, vypracování a obhajoba projektu</w:t>
            </w:r>
            <w:r w:rsidRPr="004958B9">
              <w:rPr>
                <w:sz w:val="22"/>
                <w:szCs w:val="22"/>
              </w:rPr>
              <w:t xml:space="preserve">   </w:t>
            </w:r>
          </w:p>
          <w:p w14:paraId="620C0671" w14:textId="77777777" w:rsidR="0085764A" w:rsidRPr="00F44BBE" w:rsidRDefault="0085764A" w:rsidP="009D04D0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85764A" w:rsidRPr="00F44BBE" w14:paraId="4261B1AC" w14:textId="77777777" w:rsidTr="009D04D0"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6BA7890" w14:textId="77777777" w:rsidR="0085764A" w:rsidRPr="00F44BBE" w:rsidRDefault="0085764A" w:rsidP="009D04D0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F44BBE">
              <w:rPr>
                <w:b/>
                <w:bCs/>
                <w:sz w:val="22"/>
                <w:szCs w:val="22"/>
              </w:rPr>
              <w:t>Podmínky ukončení:</w:t>
            </w:r>
          </w:p>
        </w:tc>
        <w:tc>
          <w:tcPr>
            <w:tcW w:w="7441" w:type="dxa"/>
            <w:tcBorders>
              <w:top w:val="nil"/>
              <w:left w:val="nil"/>
              <w:bottom w:val="nil"/>
              <w:right w:val="nil"/>
            </w:tcBorders>
          </w:tcPr>
          <w:p w14:paraId="2AAFEE41" w14:textId="77777777" w:rsidR="0085764A" w:rsidRPr="00F44BBE" w:rsidRDefault="0085764A" w:rsidP="009D04D0">
            <w:pPr>
              <w:spacing w:before="120" w:after="120"/>
              <w:rPr>
                <w:sz w:val="22"/>
                <w:szCs w:val="22"/>
              </w:rPr>
            </w:pPr>
            <w:r w:rsidRPr="00F44BBE">
              <w:rPr>
                <w:sz w:val="22"/>
                <w:szCs w:val="22"/>
              </w:rPr>
              <w:t xml:space="preserve">test, projekt, </w:t>
            </w:r>
          </w:p>
          <w:p w14:paraId="3A53F819" w14:textId="77777777" w:rsidR="0085764A" w:rsidRPr="00F44BBE" w:rsidRDefault="0085764A" w:rsidP="009D04D0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85764A" w:rsidRPr="00F16503" w14:paraId="5F1A4733" w14:textId="77777777" w:rsidTr="009D04D0"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8E9DE1D" w14:textId="77777777" w:rsidR="0085764A" w:rsidRPr="00F44BBE" w:rsidRDefault="0085764A" w:rsidP="009D04D0">
            <w:pPr>
              <w:rPr>
                <w:b/>
                <w:bCs/>
                <w:sz w:val="22"/>
                <w:szCs w:val="22"/>
                <w:lang w:val="fr-FR"/>
              </w:rPr>
            </w:pPr>
            <w:r w:rsidRPr="00F44BBE">
              <w:rPr>
                <w:b/>
                <w:bCs/>
                <w:sz w:val="22"/>
                <w:szCs w:val="22"/>
                <w:lang w:val="fr-FR"/>
              </w:rPr>
              <w:t>Doporučená literatura:</w:t>
            </w:r>
          </w:p>
        </w:tc>
        <w:tc>
          <w:tcPr>
            <w:tcW w:w="7441" w:type="dxa"/>
            <w:tcBorders>
              <w:top w:val="nil"/>
              <w:left w:val="nil"/>
              <w:bottom w:val="nil"/>
              <w:right w:val="nil"/>
            </w:tcBorders>
          </w:tcPr>
          <w:p w14:paraId="7EFAD513" w14:textId="77777777" w:rsidR="0085764A" w:rsidRPr="00F16503" w:rsidRDefault="0085764A" w:rsidP="009D04D0">
            <w:pPr>
              <w:pStyle w:val="Odstavecseseznamem"/>
              <w:numPr>
                <w:ilvl w:val="0"/>
                <w:numId w:val="1"/>
              </w:numPr>
              <w:rPr>
                <w:rFonts w:ascii="Garamond" w:hAnsi="Garamond"/>
                <w:sz w:val="22"/>
                <w:szCs w:val="22"/>
              </w:rPr>
            </w:pPr>
            <w:r w:rsidRPr="00F16503">
              <w:rPr>
                <w:rFonts w:ascii="Garamond" w:hAnsi="Garamond"/>
                <w:sz w:val="22"/>
                <w:szCs w:val="22"/>
              </w:rPr>
              <w:t>bude doplňována průběžně</w:t>
            </w:r>
          </w:p>
          <w:p w14:paraId="77CD323C" w14:textId="77777777" w:rsidR="0085764A" w:rsidRPr="00F16503" w:rsidRDefault="0085764A" w:rsidP="009D04D0">
            <w:pPr>
              <w:rPr>
                <w:rFonts w:ascii="Garamond" w:hAnsi="Garamond"/>
                <w:sz w:val="22"/>
                <w:szCs w:val="22"/>
              </w:rPr>
            </w:pPr>
          </w:p>
          <w:p w14:paraId="160D1D36" w14:textId="77777777" w:rsidR="0085764A" w:rsidRPr="00F16503" w:rsidRDefault="0085764A" w:rsidP="009D04D0">
            <w:pPr>
              <w:pStyle w:val="Odstavecseseznamem"/>
              <w:numPr>
                <w:ilvl w:val="0"/>
                <w:numId w:val="1"/>
              </w:numPr>
              <w:rPr>
                <w:rFonts w:ascii="Garamond" w:hAnsi="Garamond" w:cs="Times New Roman"/>
                <w:sz w:val="22"/>
                <w:szCs w:val="22"/>
                <w:lang w:bidi="ar-SA"/>
              </w:rPr>
            </w:pPr>
            <w:r w:rsidRPr="00F16503">
              <w:rPr>
                <w:rFonts w:ascii="Garamond" w:hAnsi="Garamond" w:cs="Times New Roman"/>
                <w:sz w:val="22"/>
                <w:szCs w:val="22"/>
              </w:rPr>
              <w:t xml:space="preserve">Hanáková, A. a kol. </w:t>
            </w:r>
            <w:r w:rsidRPr="00F16503">
              <w:rPr>
                <w:rStyle w:val="blog-post-title-font"/>
                <w:rFonts w:ascii="Garamond" w:hAnsi="Garamond"/>
                <w:color w:val="000000"/>
                <w:sz w:val="22"/>
                <w:szCs w:val="22"/>
                <w:bdr w:val="none" w:sz="0" w:space="0" w:color="auto" w:frame="1"/>
              </w:rPr>
              <w:t>Úprava prostředí pohledem osob se zdravotním postižením VUP: Olomouc, 2021</w:t>
            </w:r>
          </w:p>
          <w:p w14:paraId="10266C5F" w14:textId="77777777" w:rsidR="0085764A" w:rsidRPr="00F16503" w:rsidRDefault="0085764A" w:rsidP="009D04D0">
            <w:pPr>
              <w:pStyle w:val="Odstavecseseznamem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Garamond" w:hAnsi="Garamond" w:cs="Times New Roman"/>
                <w:sz w:val="22"/>
                <w:szCs w:val="22"/>
              </w:rPr>
            </w:pPr>
            <w:r w:rsidRPr="00F16503">
              <w:rPr>
                <w:rFonts w:ascii="Garamond" w:hAnsi="Garamond" w:cs="Times New Roman"/>
                <w:sz w:val="22"/>
                <w:szCs w:val="22"/>
              </w:rPr>
              <w:t xml:space="preserve">Potměšil, M. a kol. </w:t>
            </w:r>
            <w:r w:rsidRPr="00F16503">
              <w:rPr>
                <w:rFonts w:ascii="Garamond" w:hAnsi="Garamond" w:cs="Times New Roman"/>
                <w:i/>
                <w:sz w:val="22"/>
                <w:szCs w:val="22"/>
              </w:rPr>
              <w:t>Faktory včasné intervence u dětí s postižením.</w:t>
            </w:r>
            <w:r w:rsidRPr="00F16503">
              <w:rPr>
                <w:rFonts w:ascii="Garamond" w:hAnsi="Garamond" w:cs="Times New Roman"/>
                <w:sz w:val="22"/>
                <w:szCs w:val="22"/>
              </w:rPr>
              <w:t xml:space="preserve"> VUP: Olomouc, 2015. ISBN 978-80-244-4432-1       </w:t>
            </w:r>
            <w:r w:rsidRPr="00F16503">
              <w:rPr>
                <w:rFonts w:ascii="Garamond" w:hAnsi="Garamond"/>
                <w:bCs/>
                <w:sz w:val="22"/>
                <w:szCs w:val="22"/>
              </w:rPr>
              <w:t xml:space="preserve">IGA </w:t>
            </w:r>
            <w:r w:rsidRPr="00F16503">
              <w:rPr>
                <w:rFonts w:ascii="Garamond" w:hAnsi="Garamond"/>
                <w:color w:val="000000"/>
                <w:sz w:val="22"/>
                <w:szCs w:val="22"/>
              </w:rPr>
              <w:t>PdF_2014007</w:t>
            </w:r>
          </w:p>
          <w:p w14:paraId="2D18447E" w14:textId="77777777" w:rsidR="0085764A" w:rsidRPr="00F16503" w:rsidRDefault="0085764A" w:rsidP="009D04D0">
            <w:pPr>
              <w:pStyle w:val="DefinitionTerm"/>
              <w:numPr>
                <w:ilvl w:val="0"/>
                <w:numId w:val="1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F16503">
              <w:rPr>
                <w:rFonts w:ascii="Garamond" w:hAnsi="Garamond"/>
                <w:sz w:val="22"/>
                <w:szCs w:val="22"/>
              </w:rPr>
              <w:t xml:space="preserve">Potměšil, M. In  </w:t>
            </w:r>
            <w:proofErr w:type="spellStart"/>
            <w:r w:rsidRPr="00F16503">
              <w:rPr>
                <w:rFonts w:ascii="Garamond" w:hAnsi="Garamond"/>
                <w:sz w:val="22"/>
                <w:szCs w:val="22"/>
              </w:rPr>
              <w:t>Ludíková</w:t>
            </w:r>
            <w:proofErr w:type="spellEnd"/>
            <w:r w:rsidRPr="00F16503">
              <w:rPr>
                <w:rFonts w:ascii="Garamond" w:hAnsi="Garamond"/>
                <w:sz w:val="22"/>
                <w:szCs w:val="22"/>
              </w:rPr>
              <w:t xml:space="preserve"> L. a kol. </w:t>
            </w:r>
            <w:r w:rsidRPr="00F16503">
              <w:rPr>
                <w:rFonts w:ascii="Garamond" w:hAnsi="Garamond"/>
                <w:i/>
                <w:iCs/>
                <w:sz w:val="22"/>
                <w:szCs w:val="22"/>
              </w:rPr>
              <w:t>Kombinované vady</w:t>
            </w:r>
            <w:r w:rsidRPr="00F16503">
              <w:rPr>
                <w:rFonts w:ascii="Garamond" w:hAnsi="Garamond"/>
                <w:sz w:val="22"/>
                <w:szCs w:val="22"/>
              </w:rPr>
              <w:t xml:space="preserve">. </w:t>
            </w:r>
            <w:proofErr w:type="spellStart"/>
            <w:r w:rsidRPr="00F16503">
              <w:rPr>
                <w:rFonts w:ascii="Garamond" w:hAnsi="Garamond"/>
                <w:sz w:val="22"/>
                <w:szCs w:val="22"/>
              </w:rPr>
              <w:t>Olomouc:Vydavatelství</w:t>
            </w:r>
            <w:proofErr w:type="spellEnd"/>
            <w:r w:rsidRPr="00F16503">
              <w:rPr>
                <w:rFonts w:ascii="Garamond" w:hAnsi="Garamond"/>
                <w:sz w:val="22"/>
                <w:szCs w:val="22"/>
              </w:rPr>
              <w:t xml:space="preserve"> UP v Olomouci 2005.140s. ISBN 80-244-1154-7</w:t>
            </w:r>
          </w:p>
          <w:p w14:paraId="1708504C" w14:textId="77777777" w:rsidR="0085764A" w:rsidRPr="00F16503" w:rsidRDefault="0085764A" w:rsidP="009D04D0">
            <w:pPr>
              <w:pStyle w:val="Odstavecseseznamem"/>
              <w:numPr>
                <w:ilvl w:val="0"/>
                <w:numId w:val="1"/>
              </w:num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F16503">
              <w:rPr>
                <w:rFonts w:ascii="Garamond" w:hAnsi="Garamond"/>
                <w:sz w:val="22"/>
                <w:szCs w:val="22"/>
              </w:rPr>
              <w:t>Ludíková,L</w:t>
            </w:r>
            <w:proofErr w:type="spellEnd"/>
            <w:r w:rsidRPr="00F16503">
              <w:rPr>
                <w:rFonts w:ascii="Garamond" w:hAnsi="Garamond"/>
                <w:sz w:val="22"/>
                <w:szCs w:val="22"/>
              </w:rPr>
              <w:t>.: Edukace hluchoslepého dítěte raného věku. Olomouc, UP, 2001</w:t>
            </w:r>
          </w:p>
          <w:p w14:paraId="34FD21C4" w14:textId="77777777" w:rsidR="0085764A" w:rsidRPr="00F16503" w:rsidRDefault="0085764A" w:rsidP="009D04D0">
            <w:pPr>
              <w:pStyle w:val="Odstavecseseznamem"/>
              <w:numPr>
                <w:ilvl w:val="0"/>
                <w:numId w:val="1"/>
              </w:num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F16503">
              <w:rPr>
                <w:rFonts w:ascii="Garamond" w:hAnsi="Garamond"/>
                <w:sz w:val="22"/>
                <w:szCs w:val="22"/>
              </w:rPr>
              <w:lastRenderedPageBreak/>
              <w:t>Souralová,E</w:t>
            </w:r>
            <w:proofErr w:type="spellEnd"/>
            <w:r w:rsidRPr="00F16503">
              <w:rPr>
                <w:rFonts w:ascii="Garamond" w:hAnsi="Garamond"/>
                <w:sz w:val="22"/>
                <w:szCs w:val="22"/>
              </w:rPr>
              <w:t xml:space="preserve">.: Vzdělávání hluchoslepých II. </w:t>
            </w:r>
            <w:proofErr w:type="spellStart"/>
            <w:r w:rsidRPr="00F16503">
              <w:rPr>
                <w:rFonts w:ascii="Garamond" w:hAnsi="Garamond"/>
                <w:sz w:val="22"/>
                <w:szCs w:val="22"/>
              </w:rPr>
              <w:t>Scientia</w:t>
            </w:r>
            <w:proofErr w:type="spellEnd"/>
            <w:r w:rsidRPr="00F16503">
              <w:rPr>
                <w:rFonts w:ascii="Garamond" w:hAnsi="Garamond"/>
                <w:sz w:val="22"/>
                <w:szCs w:val="22"/>
              </w:rPr>
              <w:t>. Praha 2000.</w:t>
            </w:r>
          </w:p>
          <w:p w14:paraId="6E0531D8" w14:textId="77777777" w:rsidR="0085764A" w:rsidRPr="00F16503" w:rsidRDefault="0085764A" w:rsidP="009D04D0">
            <w:pPr>
              <w:pStyle w:val="Odstavecseseznamem"/>
              <w:numPr>
                <w:ilvl w:val="0"/>
                <w:numId w:val="1"/>
              </w:num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F16503">
              <w:rPr>
                <w:rFonts w:ascii="Garamond" w:hAnsi="Garamond"/>
                <w:sz w:val="22"/>
                <w:szCs w:val="22"/>
              </w:rPr>
              <w:t>Vágnerová,M</w:t>
            </w:r>
            <w:proofErr w:type="spellEnd"/>
            <w:r w:rsidRPr="00F16503">
              <w:rPr>
                <w:rFonts w:ascii="Garamond" w:hAnsi="Garamond"/>
                <w:sz w:val="22"/>
                <w:szCs w:val="22"/>
              </w:rPr>
              <w:t xml:space="preserve">.: Psychopatologie pro pomáhající profese. Portál. Praha 1999. </w:t>
            </w:r>
          </w:p>
          <w:p w14:paraId="58561CE9" w14:textId="77777777" w:rsidR="0085764A" w:rsidRPr="00F16503" w:rsidRDefault="0085764A" w:rsidP="009D04D0">
            <w:pPr>
              <w:pStyle w:val="Odstavecseseznamem"/>
              <w:numPr>
                <w:ilvl w:val="0"/>
                <w:numId w:val="1"/>
              </w:num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F16503">
              <w:rPr>
                <w:rFonts w:ascii="Garamond" w:hAnsi="Garamond"/>
                <w:color w:val="000000"/>
                <w:sz w:val="22"/>
                <w:szCs w:val="22"/>
              </w:rPr>
              <w:t>Kalendová,P</w:t>
            </w:r>
            <w:proofErr w:type="spellEnd"/>
            <w:r w:rsidRPr="00F16503">
              <w:rPr>
                <w:rFonts w:ascii="Garamond" w:hAnsi="Garamond"/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F16503">
              <w:rPr>
                <w:rFonts w:ascii="Garamond" w:hAnsi="Garamond"/>
                <w:color w:val="000000"/>
                <w:sz w:val="22"/>
                <w:szCs w:val="22"/>
              </w:rPr>
              <w:t>Potměšil,M</w:t>
            </w:r>
            <w:proofErr w:type="spellEnd"/>
            <w:r w:rsidRPr="00F16503">
              <w:rPr>
                <w:rFonts w:ascii="Garamond" w:hAnsi="Garamond"/>
                <w:color w:val="000000"/>
                <w:sz w:val="22"/>
                <w:szCs w:val="22"/>
              </w:rPr>
              <w:t>.:</w:t>
            </w:r>
            <w:r w:rsidRPr="00F16503">
              <w:rPr>
                <w:rFonts w:ascii="Garamond" w:hAnsi="Garamond"/>
                <w:sz w:val="22"/>
                <w:szCs w:val="22"/>
              </w:rPr>
              <w:t xml:space="preserve"> K  pedagogickému  diagnostikování  a  hodnocení  těžce  zdravotně postižených  klientů. Speciální pedagogika č.1.2000 str. 6.- 15</w:t>
            </w:r>
          </w:p>
          <w:p w14:paraId="7A9FF0C8" w14:textId="77777777" w:rsidR="0085764A" w:rsidRPr="00F16503" w:rsidRDefault="0085764A" w:rsidP="009D04D0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F16503">
              <w:rPr>
                <w:rFonts w:ascii="Garamond" w:hAnsi="Garamond"/>
                <w:bCs/>
                <w:sz w:val="22"/>
                <w:szCs w:val="22"/>
              </w:rPr>
              <w:t xml:space="preserve">Blažek, B., </w:t>
            </w:r>
            <w:proofErr w:type="spellStart"/>
            <w:r w:rsidRPr="00F16503">
              <w:rPr>
                <w:rFonts w:ascii="Garamond" w:hAnsi="Garamond"/>
                <w:bCs/>
                <w:sz w:val="22"/>
                <w:szCs w:val="22"/>
              </w:rPr>
              <w:t>Olmrová</w:t>
            </w:r>
            <w:proofErr w:type="spellEnd"/>
            <w:r w:rsidRPr="00F16503">
              <w:rPr>
                <w:rFonts w:ascii="Garamond" w:hAnsi="Garamond"/>
                <w:bCs/>
                <w:sz w:val="22"/>
                <w:szCs w:val="22"/>
              </w:rPr>
              <w:t xml:space="preserve">, J.: </w:t>
            </w:r>
            <w:r w:rsidRPr="00F16503">
              <w:rPr>
                <w:rFonts w:ascii="Garamond" w:hAnsi="Garamond"/>
                <w:bCs/>
                <w:i/>
                <w:sz w:val="22"/>
                <w:szCs w:val="22"/>
              </w:rPr>
              <w:t>Světy Postižených.</w:t>
            </w:r>
            <w:r w:rsidRPr="00F16503">
              <w:rPr>
                <w:rFonts w:ascii="Garamond" w:hAnsi="Garamond"/>
                <w:bCs/>
                <w:sz w:val="22"/>
                <w:szCs w:val="22"/>
              </w:rPr>
              <w:t xml:space="preserve"> 1.Vyd. Praha: Avicenum, 1988.</w:t>
            </w:r>
          </w:p>
          <w:p w14:paraId="64E51633" w14:textId="77777777" w:rsidR="0085764A" w:rsidRPr="00F16503" w:rsidRDefault="0085764A" w:rsidP="009D04D0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F16503">
              <w:rPr>
                <w:rFonts w:ascii="Garamond" w:hAnsi="Garamond"/>
                <w:sz w:val="22"/>
                <w:szCs w:val="22"/>
              </w:rPr>
              <w:t>Marková, Z., Středová, L.:</w:t>
            </w:r>
            <w:r w:rsidRPr="00F16503">
              <w:rPr>
                <w:rFonts w:ascii="Garamond" w:hAnsi="Garamond"/>
                <w:i/>
                <w:sz w:val="22"/>
                <w:szCs w:val="22"/>
              </w:rPr>
              <w:t xml:space="preserve"> Mentálně Postižené Dítě V Rodině. </w:t>
            </w:r>
            <w:r w:rsidRPr="00F16503">
              <w:rPr>
                <w:rFonts w:ascii="Garamond" w:hAnsi="Garamond"/>
                <w:sz w:val="22"/>
                <w:szCs w:val="22"/>
              </w:rPr>
              <w:t xml:space="preserve">1. Vyd. Praha: </w:t>
            </w:r>
            <w:proofErr w:type="spellStart"/>
            <w:r w:rsidRPr="00F16503">
              <w:rPr>
                <w:rFonts w:ascii="Garamond" w:hAnsi="Garamond"/>
                <w:sz w:val="22"/>
                <w:szCs w:val="22"/>
              </w:rPr>
              <w:t>Spn</w:t>
            </w:r>
            <w:proofErr w:type="spellEnd"/>
            <w:r w:rsidRPr="00F16503">
              <w:rPr>
                <w:rFonts w:ascii="Garamond" w:hAnsi="Garamond"/>
                <w:sz w:val="22"/>
                <w:szCs w:val="22"/>
              </w:rPr>
              <w:t xml:space="preserve">, 1987. </w:t>
            </w:r>
          </w:p>
          <w:p w14:paraId="439191F2" w14:textId="77777777" w:rsidR="0085764A" w:rsidRPr="00F16503" w:rsidRDefault="0085764A" w:rsidP="009D04D0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F16503">
              <w:rPr>
                <w:rFonts w:ascii="Garamond" w:hAnsi="Garamond"/>
                <w:sz w:val="22"/>
                <w:szCs w:val="22"/>
              </w:rPr>
              <w:t xml:space="preserve">Matějček, Z.: </w:t>
            </w:r>
            <w:r w:rsidRPr="00F16503">
              <w:rPr>
                <w:rFonts w:ascii="Garamond" w:hAnsi="Garamond"/>
                <w:i/>
                <w:sz w:val="22"/>
                <w:szCs w:val="22"/>
              </w:rPr>
              <w:t>dítě a rodina v psychologickém poradenství.</w:t>
            </w:r>
            <w:r w:rsidRPr="00F16503">
              <w:rPr>
                <w:rFonts w:ascii="Garamond" w:hAnsi="Garamond"/>
                <w:sz w:val="22"/>
                <w:szCs w:val="22"/>
              </w:rPr>
              <w:t xml:space="preserve"> 1. Vyd. Praha: </w:t>
            </w:r>
            <w:proofErr w:type="spellStart"/>
            <w:r w:rsidRPr="00F16503">
              <w:rPr>
                <w:rFonts w:ascii="Garamond" w:hAnsi="Garamond"/>
                <w:sz w:val="22"/>
                <w:szCs w:val="22"/>
              </w:rPr>
              <w:t>Spn</w:t>
            </w:r>
            <w:proofErr w:type="spellEnd"/>
            <w:r w:rsidRPr="00F16503">
              <w:rPr>
                <w:rFonts w:ascii="Garamond" w:hAnsi="Garamond"/>
                <w:sz w:val="22"/>
                <w:szCs w:val="22"/>
              </w:rPr>
              <w:t xml:space="preserve">, 1992. </w:t>
            </w:r>
            <w:proofErr w:type="spellStart"/>
            <w:r w:rsidRPr="00F16503">
              <w:rPr>
                <w:rFonts w:ascii="Garamond" w:hAnsi="Garamond"/>
                <w:sz w:val="22"/>
                <w:szCs w:val="22"/>
              </w:rPr>
              <w:t>Isbn</w:t>
            </w:r>
            <w:proofErr w:type="spellEnd"/>
            <w:r w:rsidRPr="00F16503">
              <w:rPr>
                <w:rFonts w:ascii="Garamond" w:hAnsi="Garamond"/>
                <w:sz w:val="22"/>
                <w:szCs w:val="22"/>
              </w:rPr>
              <w:t xml:space="preserve"> 80-04-25236-2</w:t>
            </w:r>
          </w:p>
          <w:p w14:paraId="4298CE93" w14:textId="77777777" w:rsidR="0085764A" w:rsidRPr="00F16503" w:rsidRDefault="0085764A" w:rsidP="009D04D0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F16503">
              <w:rPr>
                <w:rFonts w:ascii="Garamond" w:hAnsi="Garamond"/>
                <w:sz w:val="22"/>
                <w:szCs w:val="22"/>
              </w:rPr>
              <w:t xml:space="preserve">Opatřilová, D.(Ed.): </w:t>
            </w:r>
            <w:r w:rsidRPr="00F16503">
              <w:rPr>
                <w:rFonts w:ascii="Garamond" w:hAnsi="Garamond"/>
                <w:i/>
                <w:sz w:val="22"/>
                <w:szCs w:val="22"/>
              </w:rPr>
              <w:t>pedagogicko-psychologické poradenství a intervence v raném a předškolním věku u dětí se speciálními vzdělávacími potřebami.</w:t>
            </w:r>
            <w:r w:rsidRPr="00F16503">
              <w:rPr>
                <w:rFonts w:ascii="Garamond" w:hAnsi="Garamond"/>
                <w:sz w:val="22"/>
                <w:szCs w:val="22"/>
              </w:rPr>
              <w:t xml:space="preserve"> 1.vyd. Brno: Masarykova univerzita - tisk SURSUM Tišnov, 2006. ISBN 80-210-3977-9.</w:t>
            </w:r>
          </w:p>
          <w:p w14:paraId="7B39B930" w14:textId="77777777" w:rsidR="0085764A" w:rsidRPr="00F16503" w:rsidRDefault="0085764A" w:rsidP="009D04D0">
            <w:pPr>
              <w:pStyle w:val="Odstavecseseznamem"/>
              <w:numPr>
                <w:ilvl w:val="0"/>
                <w:numId w:val="1"/>
              </w:numPr>
              <w:rPr>
                <w:rFonts w:ascii="Garamond" w:hAnsi="Garamond"/>
                <w:sz w:val="22"/>
                <w:szCs w:val="22"/>
              </w:rPr>
            </w:pPr>
            <w:r w:rsidRPr="00F16503">
              <w:rPr>
                <w:rFonts w:ascii="Garamond" w:hAnsi="Garamond"/>
                <w:sz w:val="22"/>
                <w:szCs w:val="22"/>
              </w:rPr>
              <w:t xml:space="preserve">Vágnerová, M., </w:t>
            </w:r>
            <w:proofErr w:type="spellStart"/>
            <w:r w:rsidRPr="00F16503">
              <w:rPr>
                <w:rFonts w:ascii="Garamond" w:hAnsi="Garamond"/>
                <w:sz w:val="22"/>
                <w:szCs w:val="22"/>
              </w:rPr>
              <w:t>Hadjmoussová</w:t>
            </w:r>
            <w:proofErr w:type="spellEnd"/>
            <w:r w:rsidRPr="00F16503">
              <w:rPr>
                <w:rFonts w:ascii="Garamond" w:hAnsi="Garamond"/>
                <w:sz w:val="22"/>
                <w:szCs w:val="22"/>
              </w:rPr>
              <w:t xml:space="preserve">, Z.: </w:t>
            </w:r>
            <w:r w:rsidRPr="00F16503">
              <w:rPr>
                <w:rFonts w:ascii="Garamond" w:hAnsi="Garamond"/>
                <w:i/>
                <w:sz w:val="22"/>
                <w:szCs w:val="22"/>
              </w:rPr>
              <w:t>Psychologie handicapu.1.část, Handicap jako psychosociální problém.</w:t>
            </w:r>
            <w:r w:rsidRPr="00F16503">
              <w:rPr>
                <w:rFonts w:ascii="Garamond" w:hAnsi="Garamond"/>
                <w:sz w:val="22"/>
                <w:szCs w:val="22"/>
              </w:rPr>
              <w:t xml:space="preserve"> . 2. oprav. vyd. Technická univerzita v Liberci, 2003. ISBN 80-7083-763-2</w:t>
            </w:r>
          </w:p>
          <w:p w14:paraId="708253D5" w14:textId="77777777" w:rsidR="0085764A" w:rsidRPr="00F16503" w:rsidRDefault="0085764A" w:rsidP="009D04D0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F16503">
              <w:rPr>
                <w:rFonts w:ascii="Garamond" w:hAnsi="Garamond"/>
                <w:sz w:val="22"/>
                <w:szCs w:val="22"/>
              </w:rPr>
              <w:t xml:space="preserve">Vágnerová, M., </w:t>
            </w:r>
            <w:proofErr w:type="spellStart"/>
            <w:r w:rsidRPr="00F16503">
              <w:rPr>
                <w:rFonts w:ascii="Garamond" w:hAnsi="Garamond"/>
                <w:sz w:val="22"/>
                <w:szCs w:val="22"/>
              </w:rPr>
              <w:t>Hadjmoussová</w:t>
            </w:r>
            <w:proofErr w:type="spellEnd"/>
            <w:r w:rsidRPr="00F16503">
              <w:rPr>
                <w:rFonts w:ascii="Garamond" w:hAnsi="Garamond"/>
                <w:sz w:val="22"/>
                <w:szCs w:val="22"/>
              </w:rPr>
              <w:t xml:space="preserve">, Z.: </w:t>
            </w:r>
            <w:r w:rsidRPr="00F16503">
              <w:rPr>
                <w:rFonts w:ascii="Garamond" w:hAnsi="Garamond"/>
                <w:i/>
                <w:sz w:val="22"/>
                <w:szCs w:val="22"/>
              </w:rPr>
              <w:t xml:space="preserve">Psychologie handicapu. 2.část, Rodina a její význam pro rozvoj handicapovaného jedince. </w:t>
            </w:r>
            <w:r w:rsidRPr="00F16503">
              <w:rPr>
                <w:rFonts w:ascii="Garamond" w:hAnsi="Garamond"/>
                <w:sz w:val="22"/>
                <w:szCs w:val="22"/>
              </w:rPr>
              <w:t>2. oprav. vyd. Technická univerzita v Liberci, 2003. ISBN 80-7083-764-0.</w:t>
            </w:r>
          </w:p>
          <w:p w14:paraId="52D6F3B6" w14:textId="77777777" w:rsidR="0085764A" w:rsidRPr="00F16503" w:rsidRDefault="0085764A" w:rsidP="009D04D0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F16503">
              <w:rPr>
                <w:rFonts w:ascii="Garamond" w:hAnsi="Garamond"/>
                <w:sz w:val="22"/>
                <w:szCs w:val="22"/>
              </w:rPr>
              <w:t xml:space="preserve">Vágnerová, M., </w:t>
            </w:r>
            <w:proofErr w:type="spellStart"/>
            <w:r w:rsidRPr="00F16503">
              <w:rPr>
                <w:rFonts w:ascii="Garamond" w:hAnsi="Garamond"/>
                <w:sz w:val="22"/>
                <w:szCs w:val="22"/>
              </w:rPr>
              <w:t>Hadjmoussová</w:t>
            </w:r>
            <w:proofErr w:type="spellEnd"/>
            <w:r w:rsidRPr="00F16503">
              <w:rPr>
                <w:rFonts w:ascii="Garamond" w:hAnsi="Garamond"/>
                <w:sz w:val="22"/>
                <w:szCs w:val="22"/>
              </w:rPr>
              <w:t xml:space="preserve">, Z.: </w:t>
            </w:r>
            <w:r w:rsidRPr="00F16503">
              <w:rPr>
                <w:rFonts w:ascii="Garamond" w:hAnsi="Garamond"/>
                <w:i/>
                <w:sz w:val="22"/>
                <w:szCs w:val="22"/>
              </w:rPr>
              <w:t>Psychologie handicapu. 4.část, Školní věk a dospívání postiženého dítěte.</w:t>
            </w:r>
            <w:r w:rsidRPr="00F16503">
              <w:rPr>
                <w:rFonts w:ascii="Garamond" w:hAnsi="Garamond"/>
                <w:sz w:val="22"/>
                <w:szCs w:val="22"/>
              </w:rPr>
              <w:t xml:space="preserve"> 2. oprav. vyd. Technická univerzita v Liberci, 2003. ISBN 80-7083-765-9.</w:t>
            </w:r>
          </w:p>
          <w:p w14:paraId="1B506529" w14:textId="77777777" w:rsidR="0085764A" w:rsidRPr="00F16503" w:rsidRDefault="0085764A" w:rsidP="009D04D0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F16503">
              <w:rPr>
                <w:rFonts w:ascii="Garamond" w:hAnsi="Garamond"/>
                <w:sz w:val="22"/>
                <w:szCs w:val="22"/>
              </w:rPr>
              <w:t xml:space="preserve">Vágnerová, M.: </w:t>
            </w:r>
            <w:r w:rsidRPr="00F16503">
              <w:rPr>
                <w:rFonts w:ascii="Garamond" w:hAnsi="Garamond"/>
                <w:i/>
                <w:sz w:val="22"/>
                <w:szCs w:val="22"/>
              </w:rPr>
              <w:t>Psychologie handicapu. 3. část, Vývoj postiženého dítěte v předškolním věku.</w:t>
            </w:r>
            <w:r w:rsidRPr="00F16503">
              <w:rPr>
                <w:rFonts w:ascii="Garamond" w:hAnsi="Garamond"/>
                <w:sz w:val="22"/>
                <w:szCs w:val="22"/>
              </w:rPr>
              <w:t xml:space="preserve"> 2. oprav. vyd. Technická univerzita v Liberci, 2003. ISBN 80-7083-772-1.</w:t>
            </w:r>
          </w:p>
          <w:p w14:paraId="764599C7" w14:textId="77777777" w:rsidR="0085764A" w:rsidRPr="00F16503" w:rsidRDefault="0085764A" w:rsidP="009D04D0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Garamond" w:hAnsi="Garamond" w:cs="TimesNewRomanPSMT"/>
                <w:sz w:val="22"/>
                <w:szCs w:val="22"/>
              </w:rPr>
            </w:pPr>
            <w:r w:rsidRPr="00F16503">
              <w:rPr>
                <w:rFonts w:ascii="Garamond" w:hAnsi="Garamond"/>
                <w:sz w:val="22"/>
                <w:szCs w:val="22"/>
              </w:rPr>
              <w:t xml:space="preserve">Vítková, M. a kolektiv : </w:t>
            </w:r>
            <w:r w:rsidRPr="00F16503">
              <w:rPr>
                <w:rFonts w:ascii="Garamond" w:hAnsi="Garamond"/>
                <w:i/>
                <w:sz w:val="22"/>
                <w:szCs w:val="22"/>
              </w:rPr>
              <w:t>Integrativní speciální pedagogika. Integrace školní a sociální</w:t>
            </w:r>
            <w:r w:rsidRPr="00F16503">
              <w:rPr>
                <w:rFonts w:ascii="Garamond" w:hAnsi="Garamond"/>
                <w:sz w:val="22"/>
                <w:szCs w:val="22"/>
              </w:rPr>
              <w:t xml:space="preserve">. 2.vyd. Brno: </w:t>
            </w:r>
            <w:proofErr w:type="spellStart"/>
            <w:r w:rsidRPr="00F16503">
              <w:rPr>
                <w:rFonts w:ascii="Garamond" w:hAnsi="Garamond"/>
                <w:sz w:val="22"/>
                <w:szCs w:val="22"/>
              </w:rPr>
              <w:t>Paido</w:t>
            </w:r>
            <w:proofErr w:type="spellEnd"/>
            <w:r w:rsidRPr="00F16503">
              <w:rPr>
                <w:rFonts w:ascii="Garamond" w:hAnsi="Garamond"/>
                <w:sz w:val="22"/>
                <w:szCs w:val="22"/>
              </w:rPr>
              <w:t>, 2004, ISBN 80-7315-071-9.</w:t>
            </w:r>
          </w:p>
          <w:p w14:paraId="672956DC" w14:textId="77777777" w:rsidR="0085764A" w:rsidRPr="00F16503" w:rsidRDefault="0085764A" w:rsidP="009D04D0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Garamond" w:hAnsi="Garamond" w:cs="TimesNewRomanPSMT"/>
                <w:sz w:val="22"/>
                <w:szCs w:val="22"/>
              </w:rPr>
            </w:pPr>
            <w:r w:rsidRPr="00F16503">
              <w:rPr>
                <w:rFonts w:ascii="Garamond" w:hAnsi="Garamond" w:cs="TimesNewRomanPSMT"/>
                <w:sz w:val="22"/>
                <w:szCs w:val="22"/>
              </w:rPr>
              <w:t xml:space="preserve">Gilbertová, S; Matoušek, O. </w:t>
            </w:r>
            <w:r w:rsidRPr="00F16503">
              <w:rPr>
                <w:rFonts w:ascii="Garamond" w:hAnsi="Garamond" w:cs="TimesNewRomanPS-ItalicMT"/>
                <w:i/>
                <w:iCs/>
                <w:sz w:val="22"/>
                <w:szCs w:val="22"/>
              </w:rPr>
              <w:t>Ergonomie: optimalizace lidské činnosti</w:t>
            </w:r>
            <w:r w:rsidRPr="00F16503">
              <w:rPr>
                <w:rFonts w:ascii="Garamond" w:hAnsi="Garamond" w:cs="TimesNewRomanPSMT"/>
                <w:sz w:val="22"/>
                <w:szCs w:val="22"/>
              </w:rPr>
              <w:t>. 1.vyd. Praha: Grada, 2002. 239 s. ISBN 80-247-0226-6.</w:t>
            </w:r>
          </w:p>
          <w:p w14:paraId="37F62198" w14:textId="77777777" w:rsidR="0085764A" w:rsidRPr="00F16503" w:rsidRDefault="0085764A" w:rsidP="009D04D0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Garamond" w:hAnsi="Garamond" w:cs="TimesNewRomanPSMT"/>
                <w:sz w:val="22"/>
                <w:szCs w:val="22"/>
              </w:rPr>
            </w:pPr>
            <w:r w:rsidRPr="00F16503">
              <w:rPr>
                <w:rFonts w:ascii="Garamond" w:hAnsi="Garamond" w:cs="TimesNewRomanPSMT"/>
                <w:sz w:val="22"/>
                <w:szCs w:val="22"/>
              </w:rPr>
              <w:t xml:space="preserve">Jelínková, J; </w:t>
            </w:r>
            <w:proofErr w:type="spellStart"/>
            <w:r w:rsidRPr="00F16503">
              <w:rPr>
                <w:rFonts w:ascii="Garamond" w:hAnsi="Garamond" w:cs="TimesNewRomanPSMT"/>
                <w:sz w:val="22"/>
                <w:szCs w:val="22"/>
              </w:rPr>
              <w:t>Krivošíková</w:t>
            </w:r>
            <w:proofErr w:type="spellEnd"/>
            <w:r w:rsidRPr="00F16503">
              <w:rPr>
                <w:rFonts w:ascii="Garamond" w:hAnsi="Garamond" w:cs="TimesNewRomanPSMT"/>
                <w:sz w:val="22"/>
                <w:szCs w:val="22"/>
              </w:rPr>
              <w:t xml:space="preserve">, M. A </w:t>
            </w:r>
            <w:proofErr w:type="spellStart"/>
            <w:r w:rsidRPr="00F16503">
              <w:rPr>
                <w:rFonts w:ascii="Garamond" w:hAnsi="Garamond" w:cs="TimesNewRomanPSMT"/>
                <w:sz w:val="22"/>
                <w:szCs w:val="22"/>
              </w:rPr>
              <w:t>Šajtarová</w:t>
            </w:r>
            <w:proofErr w:type="spellEnd"/>
            <w:r w:rsidRPr="00F16503">
              <w:rPr>
                <w:rFonts w:ascii="Garamond" w:hAnsi="Garamond" w:cs="TimesNewRomanPSMT"/>
                <w:sz w:val="22"/>
                <w:szCs w:val="22"/>
              </w:rPr>
              <w:t xml:space="preserve">, L. </w:t>
            </w:r>
            <w:r w:rsidRPr="00F16503">
              <w:rPr>
                <w:rFonts w:ascii="Garamond" w:hAnsi="Garamond" w:cs="TimesNewRomanPS-ItalicMT"/>
                <w:i/>
                <w:iCs/>
                <w:sz w:val="22"/>
                <w:szCs w:val="22"/>
              </w:rPr>
              <w:t>Ergoterapie</w:t>
            </w:r>
            <w:r w:rsidRPr="00F16503">
              <w:rPr>
                <w:rFonts w:ascii="Garamond" w:hAnsi="Garamond" w:cs="TimesNewRomanPSMT"/>
                <w:sz w:val="22"/>
                <w:szCs w:val="22"/>
              </w:rPr>
              <w:t>. 1.vyd. Praha: Portál, 2009. 270 s. ISBN 978-80-7367-583-7.</w:t>
            </w:r>
          </w:p>
          <w:p w14:paraId="78739EBB" w14:textId="77777777" w:rsidR="0085764A" w:rsidRPr="00F16503" w:rsidRDefault="0085764A" w:rsidP="009D04D0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F16503">
              <w:rPr>
                <w:rFonts w:ascii="Garamond" w:hAnsi="Garamond" w:cs="TimesNewRomanPSMT"/>
                <w:sz w:val="22"/>
                <w:szCs w:val="22"/>
              </w:rPr>
              <w:t>Klusoňová</w:t>
            </w:r>
            <w:proofErr w:type="spellEnd"/>
            <w:r w:rsidRPr="00F16503">
              <w:rPr>
                <w:rFonts w:ascii="Garamond" w:hAnsi="Garamond" w:cs="TimesNewRomanPSMT"/>
                <w:sz w:val="22"/>
                <w:szCs w:val="22"/>
              </w:rPr>
              <w:t xml:space="preserve">, E; </w:t>
            </w:r>
            <w:r w:rsidRPr="00F16503">
              <w:rPr>
                <w:rFonts w:ascii="Garamond" w:hAnsi="Garamond" w:cs="TimesNewRomanPS-ItalicMT"/>
                <w:i/>
                <w:iCs/>
                <w:sz w:val="22"/>
                <w:szCs w:val="22"/>
              </w:rPr>
              <w:t>Ergoterapie v praxi</w:t>
            </w:r>
            <w:r w:rsidRPr="00F16503">
              <w:rPr>
                <w:rFonts w:ascii="Garamond" w:hAnsi="Garamond" w:cs="TimesNewRomanPSMT"/>
                <w:sz w:val="22"/>
                <w:szCs w:val="22"/>
              </w:rPr>
              <w:t>. 1.vyd. Brno: Národní centrum ošetřovatelství a nelékařských zdravotnických oborů, 2011. 264 s. ISBN 978- 80-7013-535-8.</w:t>
            </w:r>
          </w:p>
          <w:p w14:paraId="069D55F6" w14:textId="77777777" w:rsidR="0085764A" w:rsidRPr="00F16503" w:rsidRDefault="0085764A" w:rsidP="009D04D0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F16503">
              <w:rPr>
                <w:rFonts w:ascii="Garamond" w:hAnsi="Garamond"/>
                <w:sz w:val="22"/>
                <w:szCs w:val="22"/>
              </w:rPr>
              <w:t>Vyskotová</w:t>
            </w:r>
            <w:proofErr w:type="spellEnd"/>
            <w:r w:rsidRPr="00F16503">
              <w:rPr>
                <w:rFonts w:ascii="Garamond" w:hAnsi="Garamond"/>
                <w:sz w:val="22"/>
                <w:szCs w:val="22"/>
              </w:rPr>
              <w:t xml:space="preserve">, J; Macháčková, K. </w:t>
            </w:r>
            <w:r w:rsidRPr="00F16503">
              <w:rPr>
                <w:rFonts w:ascii="Garamond" w:hAnsi="Garamond"/>
                <w:i/>
                <w:iCs/>
                <w:sz w:val="22"/>
                <w:szCs w:val="22"/>
              </w:rPr>
              <w:t>Jemná motorika : vývoj, motorická kontrola, hodnocení a testování</w:t>
            </w:r>
            <w:r w:rsidRPr="00F16503">
              <w:rPr>
                <w:rFonts w:ascii="Garamond" w:hAnsi="Garamond"/>
                <w:sz w:val="22"/>
                <w:szCs w:val="22"/>
              </w:rPr>
              <w:t xml:space="preserve">. Praha : Grada </w:t>
            </w:r>
            <w:proofErr w:type="spellStart"/>
            <w:r w:rsidRPr="00F16503">
              <w:rPr>
                <w:rFonts w:ascii="Garamond" w:hAnsi="Garamond"/>
                <w:sz w:val="22"/>
                <w:szCs w:val="22"/>
              </w:rPr>
              <w:t>Publishing</w:t>
            </w:r>
            <w:proofErr w:type="spellEnd"/>
            <w:r w:rsidRPr="00F16503">
              <w:rPr>
                <w:rFonts w:ascii="Garamond" w:hAnsi="Garamond"/>
                <w:sz w:val="22"/>
                <w:szCs w:val="22"/>
              </w:rPr>
              <w:t>, 2013. ISBN: 978-80-247-4698-2.</w:t>
            </w:r>
          </w:p>
          <w:p w14:paraId="5CF772BE" w14:textId="77777777" w:rsidR="0085764A" w:rsidRPr="00F16503" w:rsidRDefault="0085764A" w:rsidP="009D04D0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F16503">
              <w:rPr>
                <w:rFonts w:ascii="Garamond" w:hAnsi="Garamond"/>
                <w:sz w:val="22"/>
                <w:szCs w:val="22"/>
              </w:rPr>
              <w:t xml:space="preserve">Friedlová, K. </w:t>
            </w:r>
            <w:r w:rsidRPr="00F16503">
              <w:rPr>
                <w:rFonts w:ascii="Garamond" w:hAnsi="Garamond"/>
                <w:i/>
                <w:iCs/>
                <w:sz w:val="22"/>
                <w:szCs w:val="22"/>
              </w:rPr>
              <w:t>Bazální stimulace v základní ošetřovatelské péči</w:t>
            </w:r>
            <w:r w:rsidRPr="00F16503">
              <w:rPr>
                <w:rFonts w:ascii="Garamond" w:hAnsi="Garamond"/>
                <w:sz w:val="22"/>
                <w:szCs w:val="22"/>
              </w:rPr>
              <w:t xml:space="preserve">. Praha : Grada </w:t>
            </w:r>
            <w:proofErr w:type="spellStart"/>
            <w:r w:rsidRPr="00F16503">
              <w:rPr>
                <w:rFonts w:ascii="Garamond" w:hAnsi="Garamond"/>
                <w:sz w:val="22"/>
                <w:szCs w:val="22"/>
              </w:rPr>
              <w:t>Publishing</w:t>
            </w:r>
            <w:proofErr w:type="spellEnd"/>
            <w:r w:rsidRPr="00F16503">
              <w:rPr>
                <w:rFonts w:ascii="Garamond" w:hAnsi="Garamond"/>
                <w:sz w:val="22"/>
                <w:szCs w:val="22"/>
              </w:rPr>
              <w:t>,  2007. ISBN: 978-80-247-1314-4.</w:t>
            </w:r>
          </w:p>
          <w:p w14:paraId="1BF9BB97" w14:textId="77777777" w:rsidR="0085764A" w:rsidRPr="00F16503" w:rsidRDefault="0085764A" w:rsidP="009D04D0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proofErr w:type="spellStart"/>
            <w:r w:rsidRPr="00F16503">
              <w:rPr>
                <w:rFonts w:ascii="Garamond" w:hAnsi="Garamond" w:cs="Times New Roman"/>
                <w:sz w:val="22"/>
                <w:szCs w:val="22"/>
              </w:rPr>
              <w:t>Hoidekrová</w:t>
            </w:r>
            <w:proofErr w:type="spellEnd"/>
            <w:r w:rsidRPr="00F16503">
              <w:rPr>
                <w:rFonts w:ascii="Garamond" w:hAnsi="Garamond" w:cs="Times New Roman"/>
                <w:sz w:val="22"/>
                <w:szCs w:val="22"/>
              </w:rPr>
              <w:t xml:space="preserve">, K. Ergoterapeutická intervence v multidisciplinárním týmu u pacientů po amputaci horní končetiny. </w:t>
            </w:r>
            <w:proofErr w:type="spellStart"/>
            <w:r w:rsidRPr="00F16503">
              <w:rPr>
                <w:rFonts w:ascii="Garamond" w:hAnsi="Garamond" w:cs="Times New Roman"/>
                <w:sz w:val="22"/>
                <w:szCs w:val="22"/>
              </w:rPr>
              <w:t>Ošetrovateľský</w:t>
            </w:r>
            <w:proofErr w:type="spellEnd"/>
            <w:r w:rsidRPr="00F16503">
              <w:rPr>
                <w:rFonts w:ascii="Garamond" w:hAnsi="Garamond" w:cs="Times New Roman"/>
                <w:sz w:val="22"/>
                <w:szCs w:val="22"/>
              </w:rPr>
              <w:t xml:space="preserve"> obzor. 2016, 13(1), s. 120. ISSN 1336-5606.</w:t>
            </w:r>
          </w:p>
          <w:p w14:paraId="569E5E28" w14:textId="77777777" w:rsidR="0085764A" w:rsidRPr="00F16503" w:rsidRDefault="0085764A" w:rsidP="009D04D0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F16503">
              <w:rPr>
                <w:rFonts w:ascii="Garamond" w:hAnsi="Garamond" w:cs="Times New Roman"/>
                <w:sz w:val="22"/>
                <w:szCs w:val="22"/>
              </w:rPr>
              <w:t xml:space="preserve">Rybářová, K., </w:t>
            </w:r>
            <w:proofErr w:type="spellStart"/>
            <w:r w:rsidRPr="00F16503">
              <w:rPr>
                <w:rFonts w:ascii="Garamond" w:hAnsi="Garamond" w:cs="Times New Roman"/>
                <w:sz w:val="22"/>
                <w:szCs w:val="22"/>
              </w:rPr>
              <w:t>Rodová,Z</w:t>
            </w:r>
            <w:proofErr w:type="spellEnd"/>
            <w:r w:rsidRPr="00F16503">
              <w:rPr>
                <w:rFonts w:ascii="Garamond" w:hAnsi="Garamond" w:cs="Times New Roman"/>
                <w:sz w:val="22"/>
                <w:szCs w:val="22"/>
              </w:rPr>
              <w:t xml:space="preserve">.,  Olga Švestková. Ergoterapeutická evaluace pracovního prostředí osob s fyzickou disabilitou. Rehabilitace a Fyzikální Lékařství. 2017, 24(3), 178-181. ISSN 1211-2658. Dostupné také z: </w:t>
            </w:r>
            <w:hyperlink r:id="rId5" w:history="1">
              <w:r w:rsidRPr="00F16503">
                <w:rPr>
                  <w:rStyle w:val="Hypertextovodkaz"/>
                  <w:rFonts w:ascii="Garamond" w:hAnsi="Garamond" w:cs="Times New Roman"/>
                  <w:sz w:val="22"/>
                  <w:szCs w:val="22"/>
                </w:rPr>
                <w:t>https://goo.gl/dWzRgG</w:t>
              </w:r>
            </w:hyperlink>
          </w:p>
          <w:p w14:paraId="148EF741" w14:textId="77777777" w:rsidR="0085764A" w:rsidRPr="00F16503" w:rsidRDefault="0085764A" w:rsidP="009D04D0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F16503">
              <w:rPr>
                <w:rFonts w:ascii="Garamond" w:hAnsi="Garamond" w:cs="Times New Roman"/>
                <w:sz w:val="22"/>
                <w:szCs w:val="22"/>
              </w:rPr>
              <w:t xml:space="preserve">Čížková, M., </w:t>
            </w:r>
            <w:proofErr w:type="spellStart"/>
            <w:r w:rsidRPr="00F16503">
              <w:rPr>
                <w:rFonts w:ascii="Garamond" w:hAnsi="Garamond" w:cs="Times New Roman"/>
                <w:sz w:val="22"/>
                <w:szCs w:val="22"/>
              </w:rPr>
              <w:t>Krivošíková</w:t>
            </w:r>
            <w:proofErr w:type="spellEnd"/>
            <w:r w:rsidRPr="00F16503">
              <w:rPr>
                <w:rFonts w:ascii="Garamond" w:hAnsi="Garamond" w:cs="Times New Roman"/>
                <w:sz w:val="22"/>
                <w:szCs w:val="22"/>
              </w:rPr>
              <w:t>, M., Švestková, O. Přehled využívaných terapeutických metod v ergoterapii u dětí s dětskou mozkovou obrnou, Florence 12/2017, str 10-11, ISSN 1801-464x</w:t>
            </w:r>
          </w:p>
          <w:p w14:paraId="4BB04078" w14:textId="77777777" w:rsidR="0085764A" w:rsidRPr="00F16503" w:rsidRDefault="0085764A" w:rsidP="009D04D0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F16503">
              <w:rPr>
                <w:rFonts w:ascii="Garamond" w:hAnsi="Garamond" w:cs="Times New Roman"/>
                <w:sz w:val="22"/>
                <w:szCs w:val="22"/>
              </w:rPr>
              <w:t xml:space="preserve">Rohlenová, E., Švestková, O., </w:t>
            </w:r>
            <w:proofErr w:type="spellStart"/>
            <w:r w:rsidRPr="00F16503">
              <w:rPr>
                <w:rFonts w:ascii="Garamond" w:hAnsi="Garamond" w:cs="Times New Roman"/>
                <w:sz w:val="22"/>
                <w:szCs w:val="22"/>
              </w:rPr>
              <w:t>Čihařová</w:t>
            </w:r>
            <w:proofErr w:type="spellEnd"/>
            <w:r w:rsidRPr="00F16503">
              <w:rPr>
                <w:rFonts w:ascii="Garamond" w:hAnsi="Garamond" w:cs="Times New Roman"/>
                <w:sz w:val="22"/>
                <w:szCs w:val="22"/>
              </w:rPr>
              <w:t>, K. Uplatnění ergoterapeuta při hodnocení domácího prostředí pacientů, Florence 12/2017, str. 12-13, ISSN 1801-464x</w:t>
            </w:r>
          </w:p>
          <w:p w14:paraId="43A61CDA" w14:textId="77777777" w:rsidR="0085764A" w:rsidRPr="00F16503" w:rsidRDefault="0085764A" w:rsidP="009D04D0">
            <w:pPr>
              <w:ind w:left="360"/>
              <w:rPr>
                <w:rFonts w:ascii="Garamond" w:hAnsi="Garamond"/>
                <w:sz w:val="22"/>
                <w:szCs w:val="22"/>
              </w:rPr>
            </w:pPr>
          </w:p>
          <w:p w14:paraId="56ADA831" w14:textId="77777777" w:rsidR="0085764A" w:rsidRPr="00F16503" w:rsidRDefault="0085764A" w:rsidP="009D04D0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0E2A62D8" w14:textId="77777777" w:rsidR="0085764A" w:rsidRDefault="0085764A" w:rsidP="0085764A"/>
    <w:p w14:paraId="0B1EC0DA" w14:textId="77777777" w:rsidR="0085764A" w:rsidRDefault="0085764A" w:rsidP="0085764A"/>
    <w:bookmarkEnd w:id="0"/>
    <w:p w14:paraId="472D432E" w14:textId="6762E1B4" w:rsidR="000F0C7F" w:rsidRDefault="000F0C7F"/>
    <w:sectPr w:rsidR="000F0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03597"/>
    <w:multiLevelType w:val="hybridMultilevel"/>
    <w:tmpl w:val="650CEE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85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64A"/>
    <w:rsid w:val="000F0C7F"/>
    <w:rsid w:val="00556FD1"/>
    <w:rsid w:val="005D3D3F"/>
    <w:rsid w:val="006E4754"/>
    <w:rsid w:val="0085764A"/>
    <w:rsid w:val="00B679A8"/>
    <w:rsid w:val="00E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8BFB6C7"/>
  <w15:chartTrackingRefBased/>
  <w15:docId w15:val="{68777542-00D9-40DF-B639-44FD6956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764A"/>
    <w:pPr>
      <w:spacing w:after="0" w:line="240" w:lineRule="auto"/>
    </w:pPr>
    <w:rPr>
      <w:rFonts w:ascii="Times New Roman" w:eastAsia="Times New Roman" w:hAnsi="Times New Roman" w:cs="Arial Unicode MS"/>
      <w:kern w:val="0"/>
      <w:sz w:val="24"/>
      <w:szCs w:val="24"/>
      <w:lang w:eastAsia="cs-CZ" w:bidi="si-LK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85764A"/>
    <w:pPr>
      <w:keepNext/>
      <w:spacing w:before="120" w:after="120"/>
      <w:outlineLvl w:val="0"/>
    </w:pPr>
    <w:rPr>
      <w:b/>
      <w:bCs/>
      <w:sz w:val="28"/>
      <w:szCs w:val="28"/>
      <w:lang w:val="en-US"/>
    </w:rPr>
  </w:style>
  <w:style w:type="paragraph" w:styleId="Nadpis2">
    <w:name w:val="heading 2"/>
    <w:basedOn w:val="Normln"/>
    <w:next w:val="Normln"/>
    <w:link w:val="Nadpis2Char"/>
    <w:qFormat/>
    <w:rsid w:val="0085764A"/>
    <w:pPr>
      <w:keepNext/>
      <w:spacing w:before="120" w:after="120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85764A"/>
    <w:pPr>
      <w:keepNext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5764A"/>
    <w:rPr>
      <w:rFonts w:ascii="Times New Roman" w:eastAsia="Times New Roman" w:hAnsi="Times New Roman" w:cs="Arial Unicode MS"/>
      <w:b/>
      <w:bCs/>
      <w:kern w:val="0"/>
      <w:sz w:val="28"/>
      <w:szCs w:val="28"/>
      <w:lang w:val="en-US" w:eastAsia="cs-CZ" w:bidi="si-LK"/>
      <w14:ligatures w14:val="none"/>
    </w:rPr>
  </w:style>
  <w:style w:type="character" w:customStyle="1" w:styleId="Nadpis2Char">
    <w:name w:val="Nadpis 2 Char"/>
    <w:basedOn w:val="Standardnpsmoodstavce"/>
    <w:link w:val="Nadpis2"/>
    <w:rsid w:val="0085764A"/>
    <w:rPr>
      <w:rFonts w:ascii="Times New Roman" w:eastAsia="Times New Roman" w:hAnsi="Times New Roman" w:cs="Arial Unicode MS"/>
      <w:kern w:val="0"/>
      <w:sz w:val="28"/>
      <w:szCs w:val="28"/>
      <w:lang w:eastAsia="cs-CZ" w:bidi="si-LK"/>
      <w14:ligatures w14:val="none"/>
    </w:rPr>
  </w:style>
  <w:style w:type="character" w:customStyle="1" w:styleId="Nadpis3Char">
    <w:name w:val="Nadpis 3 Char"/>
    <w:basedOn w:val="Standardnpsmoodstavce"/>
    <w:link w:val="Nadpis3"/>
    <w:rsid w:val="0085764A"/>
    <w:rPr>
      <w:rFonts w:ascii="Times New Roman" w:eastAsia="Times New Roman" w:hAnsi="Times New Roman" w:cs="Arial Unicode MS"/>
      <w:b/>
      <w:bCs/>
      <w:kern w:val="0"/>
      <w:sz w:val="24"/>
      <w:szCs w:val="24"/>
      <w:lang w:eastAsia="cs-CZ" w:bidi="si-LK"/>
      <w14:ligatures w14:val="none"/>
    </w:rPr>
  </w:style>
  <w:style w:type="paragraph" w:customStyle="1" w:styleId="DefinitionTerm">
    <w:name w:val="Definition Term"/>
    <w:basedOn w:val="Normln"/>
    <w:next w:val="Normln"/>
    <w:rsid w:val="0085764A"/>
    <w:rPr>
      <w:rFonts w:cs="Times New Roman"/>
      <w:lang w:bidi="ar-SA"/>
    </w:rPr>
  </w:style>
  <w:style w:type="paragraph" w:styleId="Odstavecseseznamem">
    <w:name w:val="List Paragraph"/>
    <w:basedOn w:val="Normln"/>
    <w:uiPriority w:val="34"/>
    <w:qFormat/>
    <w:rsid w:val="008576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5764A"/>
    <w:rPr>
      <w:color w:val="0563C1" w:themeColor="hyperlink"/>
      <w:u w:val="single"/>
    </w:rPr>
  </w:style>
  <w:style w:type="character" w:customStyle="1" w:styleId="blog-post-title-font">
    <w:name w:val="blog-post-title-font"/>
    <w:basedOn w:val="Standardnpsmoodstavce"/>
    <w:rsid w:val="00857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o.gl/dWzRg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Potmesil Milon</dc:creator>
  <cp:keywords/>
  <dc:description/>
  <cp:lastModifiedBy>Potmesil Milon</cp:lastModifiedBy>
  <cp:revision>3</cp:revision>
  <dcterms:created xsi:type="dcterms:W3CDTF">2025-02-12T07:00:00Z</dcterms:created>
  <dcterms:modified xsi:type="dcterms:W3CDTF">2026-01-25T07:38:00Z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2aaa411017afe581ed08f6d47db28bc4a9478d61c13c51c6f0e7774894b03a4f</vt:lpwstr>
  </property>
</Properties>
</file>