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1583"/>
        <w:gridCol w:w="397"/>
        <w:gridCol w:w="141"/>
        <w:gridCol w:w="567"/>
        <w:gridCol w:w="4295"/>
        <w:gridCol w:w="1080"/>
        <w:gridCol w:w="578"/>
      </w:tblGrid>
      <w:tr w:rsidR="00524225" w:rsidRPr="00524225" w14:paraId="61910947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BDE4DD" w14:textId="77777777" w:rsidR="00524225" w:rsidRPr="00524225" w:rsidRDefault="00524225" w:rsidP="00524225">
            <w:pPr>
              <w:keepNext/>
              <w:keepLines/>
              <w:spacing w:after="0" w:line="276" w:lineRule="auto"/>
              <w:outlineLvl w:val="0"/>
              <w:rPr>
                <w:rFonts w:eastAsiaTheme="majorEastAsia" w:cs="Times New Roman"/>
                <w:color w:val="0F4761" w:themeColor="accent1" w:themeShade="BF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Theme="majorEastAsia" w:cs="Times New Roman"/>
                <w:kern w:val="0"/>
                <w:szCs w:val="24"/>
                <w:lang w:eastAsia="cs-CZ" w:bidi="si-LK"/>
                <w14:ligatures w14:val="none"/>
              </w:rPr>
              <w:t>Název předmětu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F01C9DF" w14:textId="77777777" w:rsidR="00524225" w:rsidRPr="00524225" w:rsidRDefault="00524225" w:rsidP="00524225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AA7D2E" w14:textId="77777777" w:rsidR="00524225" w:rsidRPr="00524225" w:rsidRDefault="00524225" w:rsidP="00524225">
            <w:pPr>
              <w:spacing w:after="0" w:line="276" w:lineRule="auto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color w:val="000000"/>
                <w:kern w:val="0"/>
                <w:szCs w:val="17"/>
                <w:shd w:val="clear" w:color="auto" w:fill="FFFFFF"/>
                <w:lang w:eastAsia="cs-CZ" w:bidi="si-LK"/>
                <w14:ligatures w14:val="none"/>
              </w:rPr>
              <w:t>Teorie a praxe SP rané výchovy 3</w:t>
            </w:r>
          </w:p>
        </w:tc>
      </w:tr>
      <w:tr w:rsidR="00524225" w:rsidRPr="00524225" w14:paraId="677C6F2B" w14:textId="77777777" w:rsidTr="00B018AF">
        <w:trPr>
          <w:trHeight w:val="397"/>
        </w:trPr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41DD226" w14:textId="77777777" w:rsidR="00524225" w:rsidRPr="00524225" w:rsidRDefault="00524225" w:rsidP="00524225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Studijní obor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713AEC1" w14:textId="77777777" w:rsidR="00524225" w:rsidRPr="00524225" w:rsidRDefault="00524225" w:rsidP="00524225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240FBC" w14:textId="77777777" w:rsidR="00524225" w:rsidRPr="00524225" w:rsidRDefault="00524225" w:rsidP="00524225">
            <w:pPr>
              <w:tabs>
                <w:tab w:val="left" w:pos="3281"/>
              </w:tabs>
              <w:spacing w:after="0" w:line="276" w:lineRule="auto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  <w:t xml:space="preserve">SPPG INT </w:t>
            </w:r>
          </w:p>
        </w:tc>
      </w:tr>
      <w:tr w:rsidR="00524225" w:rsidRPr="00524225" w14:paraId="3E006532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C1B697" w14:textId="77777777" w:rsidR="00524225" w:rsidRPr="00524225" w:rsidRDefault="00524225" w:rsidP="00524225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Rozvrhová zkratka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1867CE5" w14:textId="77777777" w:rsidR="00524225" w:rsidRPr="00524225" w:rsidRDefault="00524225" w:rsidP="00524225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724650" w14:textId="77777777" w:rsidR="00524225" w:rsidRPr="00524225" w:rsidRDefault="00524225" w:rsidP="00524225">
            <w:pPr>
              <w:spacing w:after="0" w:line="276" w:lineRule="auto"/>
              <w:rPr>
                <w:rFonts w:eastAsia="Times New Roman" w:cs="Times New Roman"/>
                <w:caps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caps/>
                <w:kern w:val="0"/>
                <w:szCs w:val="24"/>
                <w:lang w:eastAsia="cs-CZ" w:bidi="si-LK"/>
                <w14:ligatures w14:val="none"/>
              </w:rPr>
              <w:t>USS/ RVY3/KRVY3</w:t>
            </w:r>
          </w:p>
        </w:tc>
      </w:tr>
      <w:tr w:rsidR="00524225" w:rsidRPr="00524225" w14:paraId="3B701853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370BDA" w14:textId="77777777" w:rsidR="00524225" w:rsidRPr="00524225" w:rsidRDefault="00524225" w:rsidP="00524225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Rozsah výuky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ACE781F" w14:textId="77777777" w:rsidR="00524225" w:rsidRPr="00524225" w:rsidRDefault="00524225" w:rsidP="00524225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E31380" w14:textId="77777777" w:rsidR="00524225" w:rsidRPr="00524225" w:rsidRDefault="00524225" w:rsidP="00524225">
            <w:pPr>
              <w:spacing w:after="0" w:line="276" w:lineRule="auto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 xml:space="preserve">1P + </w:t>
            </w:r>
            <w:proofErr w:type="gramStart"/>
            <w:r w:rsidRPr="00524225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1S</w:t>
            </w:r>
            <w:proofErr w:type="gramEnd"/>
          </w:p>
        </w:tc>
      </w:tr>
      <w:tr w:rsidR="00524225" w:rsidRPr="00524225" w14:paraId="1EA784F9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6207AF" w14:textId="77777777" w:rsidR="00524225" w:rsidRPr="00524225" w:rsidRDefault="00524225" w:rsidP="00524225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Zařazení výuky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9CDB51F" w14:textId="77777777" w:rsidR="00524225" w:rsidRPr="00524225" w:rsidRDefault="00524225" w:rsidP="00524225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AA12FF" w14:textId="77777777" w:rsidR="00524225" w:rsidRPr="00524225" w:rsidRDefault="00524225" w:rsidP="00524225">
            <w:pPr>
              <w:spacing w:after="0" w:line="276" w:lineRule="auto"/>
              <w:rPr>
                <w:rFonts w:eastAsia="Times New Roman" w:cs="Times New Roman"/>
                <w:caps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caps/>
                <w:kern w:val="0"/>
                <w:szCs w:val="24"/>
                <w:lang w:eastAsia="cs-CZ" w:bidi="si-LK"/>
                <w14:ligatures w14:val="none"/>
              </w:rPr>
              <w:t>ZS</w:t>
            </w:r>
          </w:p>
        </w:tc>
      </w:tr>
      <w:tr w:rsidR="00524225" w:rsidRPr="00524225" w14:paraId="243F0F66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BA5111C" w14:textId="77777777" w:rsidR="00524225" w:rsidRPr="00524225" w:rsidRDefault="00524225" w:rsidP="00524225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Počet kreditů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68E320B" w14:textId="77777777" w:rsidR="00524225" w:rsidRPr="00524225" w:rsidRDefault="00524225" w:rsidP="00524225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22A5CA" w14:textId="77777777" w:rsidR="00524225" w:rsidRPr="00524225" w:rsidRDefault="00524225" w:rsidP="00524225">
            <w:pPr>
              <w:spacing w:after="0" w:line="276" w:lineRule="auto"/>
              <w:rPr>
                <w:rFonts w:eastAsia="Times New Roman" w:cs="Times New Roman"/>
                <w:kern w:val="0"/>
                <w:szCs w:val="24"/>
                <w:lang w:val="de-DE"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val="de-DE" w:eastAsia="cs-CZ" w:bidi="si-LK"/>
                <w14:ligatures w14:val="none"/>
              </w:rPr>
              <w:t>3</w:t>
            </w:r>
          </w:p>
        </w:tc>
      </w:tr>
      <w:tr w:rsidR="00524225" w:rsidRPr="00524225" w14:paraId="4A0E3B2C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3E8DCE" w14:textId="77777777" w:rsidR="00524225" w:rsidRPr="00524225" w:rsidRDefault="00524225" w:rsidP="00524225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Forma výuky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4D2D1D4" w14:textId="77777777" w:rsidR="00524225" w:rsidRPr="00524225" w:rsidRDefault="00524225" w:rsidP="00524225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C8A27C" w14:textId="77777777" w:rsidR="00524225" w:rsidRPr="00524225" w:rsidRDefault="00524225" w:rsidP="00524225">
            <w:pPr>
              <w:spacing w:after="0" w:line="276" w:lineRule="auto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PŘEDNÁŠKA</w:t>
            </w:r>
          </w:p>
        </w:tc>
      </w:tr>
      <w:tr w:rsidR="00524225" w:rsidRPr="00524225" w14:paraId="6E37307F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00F5CE" w14:textId="77777777" w:rsidR="00524225" w:rsidRPr="00524225" w:rsidRDefault="00524225" w:rsidP="00524225">
            <w:pPr>
              <w:keepNext/>
              <w:keepLines/>
              <w:spacing w:after="0" w:line="276" w:lineRule="auto"/>
              <w:outlineLvl w:val="0"/>
              <w:rPr>
                <w:rFonts w:asciiTheme="majorHAnsi" w:eastAsiaTheme="majorEastAsia" w:hAnsiTheme="majorHAnsi" w:cs="Times New Roman"/>
                <w:color w:val="0F4761" w:themeColor="accent1" w:themeShade="BF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asciiTheme="majorHAnsi" w:eastAsiaTheme="majorEastAsia" w:hAnsiTheme="majorHAnsi" w:cs="Times New Roman"/>
                <w:color w:val="0F4761" w:themeColor="accent1" w:themeShade="BF"/>
                <w:kern w:val="0"/>
                <w:szCs w:val="24"/>
                <w:lang w:eastAsia="cs-CZ" w:bidi="si-LK"/>
                <w14:ligatures w14:val="none"/>
              </w:rPr>
              <w:t>Vyučující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2E2AC1E" w14:textId="77777777" w:rsidR="00524225" w:rsidRPr="00524225" w:rsidRDefault="00524225" w:rsidP="00524225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F1AAED" w14:textId="77777777" w:rsidR="00524225" w:rsidRPr="00524225" w:rsidRDefault="00524225" w:rsidP="00524225">
            <w:pPr>
              <w:spacing w:after="0" w:line="276" w:lineRule="auto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 xml:space="preserve">prof. PhDr. PaedDr. Miloň Potměšil, Ph.D. </w:t>
            </w:r>
          </w:p>
        </w:tc>
      </w:tr>
      <w:tr w:rsidR="00524225" w:rsidRPr="00524225" w14:paraId="4919E037" w14:textId="77777777" w:rsidTr="00B018AF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564C6648" w14:textId="77777777" w:rsidR="00524225" w:rsidRPr="00524225" w:rsidRDefault="00524225" w:rsidP="00524225">
            <w:pPr>
              <w:spacing w:before="120" w:after="120" w:line="240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FCB298" w14:textId="77777777" w:rsidR="00524225" w:rsidRPr="00524225" w:rsidRDefault="00524225" w:rsidP="00524225">
            <w:pPr>
              <w:spacing w:before="120" w:after="120" w:line="240" w:lineRule="auto"/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</w:pPr>
            <w:proofErr w:type="gramStart"/>
            <w:r w:rsidRPr="00524225">
              <w:rPr>
                <w:rFonts w:eastAsia="Times New Roman" w:cs="Times New Roman"/>
                <w:b/>
                <w:bCs/>
                <w:kern w:val="0"/>
                <w:szCs w:val="24"/>
                <w:lang w:eastAsia="cs-CZ" w:bidi="si-LK"/>
                <w14:ligatures w14:val="none"/>
              </w:rPr>
              <w:t>Výuka :</w:t>
            </w:r>
            <w:proofErr w:type="gramEnd"/>
          </w:p>
        </w:tc>
        <w:tc>
          <w:tcPr>
            <w:tcW w:w="666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85C5446" w14:textId="77777777" w:rsidR="00524225" w:rsidRPr="00524225" w:rsidRDefault="00524225" w:rsidP="00524225">
            <w:pPr>
              <w:spacing w:before="120" w:after="120" w:line="240" w:lineRule="auto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Průběžná</w:t>
            </w:r>
          </w:p>
        </w:tc>
      </w:tr>
      <w:tr w:rsidR="00524225" w:rsidRPr="00524225" w14:paraId="6E40A6E2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6F35" w14:textId="77777777" w:rsidR="00524225" w:rsidRPr="00524225" w:rsidRDefault="00524225" w:rsidP="00524225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Cs w:val="24"/>
                <w:lang w:val="fr-FR" w:eastAsia="cs-CZ" w:bidi="si-LK"/>
                <w14:ligatures w14:val="none"/>
              </w:rPr>
            </w:pPr>
            <w:proofErr w:type="spellStart"/>
            <w:r w:rsidRPr="00524225">
              <w:rPr>
                <w:rFonts w:eastAsia="Times New Roman" w:cs="Times New Roman"/>
                <w:b/>
                <w:bCs/>
                <w:kern w:val="0"/>
                <w:szCs w:val="24"/>
                <w:lang w:val="fr-FR" w:eastAsia="cs-CZ" w:bidi="si-LK"/>
                <w14:ligatures w14:val="none"/>
              </w:rPr>
              <w:t>Týden</w:t>
            </w:r>
            <w:proofErr w:type="spellEnd"/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F3D6" w14:textId="77777777" w:rsidR="00524225" w:rsidRPr="00524225" w:rsidRDefault="00524225" w:rsidP="005242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4"/>
                <w:lang w:val="fr-FR" w:eastAsia="cs-CZ" w:bidi="si-LK"/>
                <w14:ligatures w14:val="none"/>
              </w:rPr>
            </w:pPr>
            <w:proofErr w:type="spellStart"/>
            <w:r w:rsidRPr="00524225">
              <w:rPr>
                <w:rFonts w:eastAsia="Times New Roman" w:cs="Times New Roman"/>
                <w:b/>
                <w:bCs/>
                <w:kern w:val="0"/>
                <w:szCs w:val="24"/>
                <w:lang w:val="fr-FR" w:eastAsia="cs-CZ" w:bidi="si-LK"/>
                <w14:ligatures w14:val="none"/>
              </w:rPr>
              <w:t>Téma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1955" w14:textId="77777777" w:rsidR="00524225" w:rsidRPr="00524225" w:rsidRDefault="00524225" w:rsidP="005242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Cs w:val="24"/>
                <w:lang w:val="fr-FR" w:eastAsia="cs-CZ" w:bidi="si-LK"/>
                <w14:ligatures w14:val="none"/>
              </w:rPr>
            </w:pPr>
            <w:proofErr w:type="spellStart"/>
            <w:r w:rsidRPr="00524225">
              <w:rPr>
                <w:rFonts w:eastAsia="Times New Roman" w:cs="Times New Roman"/>
                <w:b/>
                <w:bCs/>
                <w:kern w:val="0"/>
                <w:szCs w:val="24"/>
                <w:lang w:val="fr-FR" w:eastAsia="cs-CZ" w:bidi="si-LK"/>
                <w14:ligatures w14:val="none"/>
              </w:rPr>
              <w:t>Poč.hod</w:t>
            </w:r>
            <w:proofErr w:type="spellEnd"/>
            <w:r w:rsidRPr="00524225">
              <w:rPr>
                <w:rFonts w:eastAsia="Times New Roman" w:cs="Times New Roman"/>
                <w:b/>
                <w:bCs/>
                <w:kern w:val="0"/>
                <w:szCs w:val="24"/>
                <w:lang w:val="fr-FR" w:eastAsia="cs-CZ" w:bidi="si-LK"/>
                <w14:ligatures w14:val="none"/>
              </w:rPr>
              <w:t>.</w:t>
            </w:r>
          </w:p>
        </w:tc>
      </w:tr>
      <w:tr w:rsidR="00524225" w:rsidRPr="00524225" w14:paraId="51576CB8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1BE5" w14:textId="77777777" w:rsidR="00524225" w:rsidRPr="00524225" w:rsidRDefault="00524225" w:rsidP="0052422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fr-FR"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val="fr-FR" w:eastAsia="cs-CZ" w:bidi="si-LK"/>
                <w14:ligatures w14:val="none"/>
              </w:rPr>
              <w:t>1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FA55" w14:textId="77777777" w:rsidR="00524225" w:rsidRPr="00524225" w:rsidRDefault="00524225" w:rsidP="0052422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  <w:t xml:space="preserve">Vztah poradce a rodina – budování, funkce a cíle.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560F" w14:textId="77777777" w:rsidR="00524225" w:rsidRPr="00524225" w:rsidRDefault="00524225" w:rsidP="0052422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524225" w:rsidRPr="00524225" w14:paraId="12B1F3CC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9E92" w14:textId="77777777" w:rsidR="00524225" w:rsidRPr="00524225" w:rsidRDefault="00524225" w:rsidP="0052422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2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04B4" w14:textId="77777777" w:rsidR="00524225" w:rsidRPr="00524225" w:rsidRDefault="00524225" w:rsidP="0052422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  <w:t>Typy rodičovské spolupráce – postoje a práce s nimi.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5A09" w14:textId="77777777" w:rsidR="00524225" w:rsidRPr="00524225" w:rsidRDefault="00524225" w:rsidP="0052422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524225" w:rsidRPr="00524225" w14:paraId="5B6382E1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9B7F" w14:textId="77777777" w:rsidR="00524225" w:rsidRPr="00524225" w:rsidRDefault="00524225" w:rsidP="0052422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fr-FR"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val="fr-FR" w:eastAsia="cs-CZ" w:bidi="si-LK"/>
                <w14:ligatures w14:val="none"/>
              </w:rPr>
              <w:t>3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2E6E" w14:textId="77777777" w:rsidR="00524225" w:rsidRPr="00524225" w:rsidRDefault="00524225" w:rsidP="0052422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  <w:t xml:space="preserve">Problémy ve spolupráci s rodinou – některé možnosti </w:t>
            </w:r>
            <w:proofErr w:type="gramStart"/>
            <w:r w:rsidRPr="00524225"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  <w:t>řešení  I.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FCE3" w14:textId="77777777" w:rsidR="00524225" w:rsidRPr="00524225" w:rsidRDefault="00524225" w:rsidP="0052422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524225" w:rsidRPr="00524225" w14:paraId="7B176B68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D998" w14:textId="77777777" w:rsidR="00524225" w:rsidRPr="00524225" w:rsidRDefault="00524225" w:rsidP="0052422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4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4642" w14:textId="77777777" w:rsidR="00524225" w:rsidRPr="00524225" w:rsidRDefault="00524225" w:rsidP="0052422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  <w:t xml:space="preserve">Problémy ve spolupráci s rodinou – některé možnosti </w:t>
            </w:r>
            <w:proofErr w:type="gramStart"/>
            <w:r w:rsidRPr="00524225"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  <w:t>řešení  II</w:t>
            </w:r>
            <w:proofErr w:type="gramEnd"/>
            <w:r w:rsidRPr="00524225"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01A1" w14:textId="77777777" w:rsidR="00524225" w:rsidRPr="00524225" w:rsidRDefault="00524225" w:rsidP="0052422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524225" w:rsidRPr="00524225" w14:paraId="43F3B119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6087" w14:textId="77777777" w:rsidR="00524225" w:rsidRPr="00524225" w:rsidRDefault="00524225" w:rsidP="0052422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val="fr-FR"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val="fr-FR" w:eastAsia="cs-CZ" w:bidi="si-LK"/>
                <w14:ligatures w14:val="none"/>
              </w:rPr>
              <w:t>5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FCAC" w14:textId="77777777" w:rsidR="00524225" w:rsidRPr="00524225" w:rsidRDefault="00524225" w:rsidP="0052422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  <w:t>Vnitřní vztahy v rodině – hodnocení, možná intervence.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4653" w14:textId="77777777" w:rsidR="00524225" w:rsidRPr="00524225" w:rsidRDefault="00524225" w:rsidP="0052422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524225" w:rsidRPr="00524225" w14:paraId="164A30FE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E8D7" w14:textId="77777777" w:rsidR="00524225" w:rsidRPr="00524225" w:rsidRDefault="00524225" w:rsidP="0052422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6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7B5D" w14:textId="77777777" w:rsidR="00524225" w:rsidRPr="00524225" w:rsidRDefault="00524225" w:rsidP="0052422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  <w:t>Metody práce v problémové rodině dítěte se ZP.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70FB" w14:textId="77777777" w:rsidR="00524225" w:rsidRPr="00524225" w:rsidRDefault="00524225" w:rsidP="0052422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524225" w:rsidRPr="00524225" w14:paraId="0DE178AD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31A7" w14:textId="77777777" w:rsidR="00524225" w:rsidRPr="00524225" w:rsidRDefault="00524225" w:rsidP="0052422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7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A20C" w14:textId="77777777" w:rsidR="00524225" w:rsidRPr="00524225" w:rsidRDefault="00524225" w:rsidP="0052422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  <w:t>Přechod dítěte z rodinné do institucionální péče I.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59AF" w14:textId="77777777" w:rsidR="00524225" w:rsidRPr="00524225" w:rsidRDefault="00524225" w:rsidP="0052422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524225" w:rsidRPr="00524225" w14:paraId="76F3C24E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401E" w14:textId="77777777" w:rsidR="00524225" w:rsidRPr="00524225" w:rsidRDefault="00524225" w:rsidP="0052422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8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8C61" w14:textId="77777777" w:rsidR="00524225" w:rsidRPr="00524225" w:rsidRDefault="00524225" w:rsidP="0052422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  <w:t>Přechod dítěte z rodinné do institucionální péče II.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11AD" w14:textId="77777777" w:rsidR="00524225" w:rsidRPr="00524225" w:rsidRDefault="00524225" w:rsidP="0052422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524225" w:rsidRPr="00524225" w14:paraId="10C61E93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2DD7" w14:textId="77777777" w:rsidR="00524225" w:rsidRPr="00524225" w:rsidRDefault="00524225" w:rsidP="0052422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9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3C31" w14:textId="77777777" w:rsidR="00524225" w:rsidRPr="00524225" w:rsidRDefault="00524225" w:rsidP="0052422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  <w:t>Komunikace s rodiči dítěte se ZP.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E849" w14:textId="77777777" w:rsidR="00524225" w:rsidRPr="00524225" w:rsidRDefault="00524225" w:rsidP="0052422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524225" w:rsidRPr="00524225" w14:paraId="55557107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B004" w14:textId="77777777" w:rsidR="00524225" w:rsidRPr="00524225" w:rsidRDefault="00524225" w:rsidP="0052422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10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4F49" w14:textId="77777777" w:rsidR="00524225" w:rsidRPr="00524225" w:rsidRDefault="00524225" w:rsidP="0052422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  <w:t>Práce s kazuistikami.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8872" w14:textId="77777777" w:rsidR="00524225" w:rsidRPr="00524225" w:rsidRDefault="00524225" w:rsidP="0052422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524225" w:rsidRPr="00524225" w14:paraId="2D2968E7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FDDF" w14:textId="77777777" w:rsidR="00524225" w:rsidRPr="00524225" w:rsidRDefault="00524225" w:rsidP="0052422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11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362A" w14:textId="77777777" w:rsidR="00524225" w:rsidRPr="00524225" w:rsidRDefault="00524225" w:rsidP="0052422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  <w:t>Práce s kazuistikami.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E784" w14:textId="77777777" w:rsidR="00524225" w:rsidRPr="00524225" w:rsidRDefault="00524225" w:rsidP="0052422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524225" w:rsidRPr="00524225" w14:paraId="0BA25EB1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375E" w14:textId="77777777" w:rsidR="00524225" w:rsidRPr="00524225" w:rsidRDefault="00524225" w:rsidP="0052422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12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E405" w14:textId="77777777" w:rsidR="00524225" w:rsidRPr="00524225" w:rsidRDefault="00524225" w:rsidP="0052422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bCs/>
                <w:kern w:val="0"/>
                <w:szCs w:val="24"/>
                <w:lang w:eastAsia="cs-CZ" w:bidi="si-LK"/>
                <w14:ligatures w14:val="none"/>
              </w:rPr>
              <w:t>Interdisciplinární koncept práce poradce RP.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699D" w14:textId="77777777" w:rsidR="00524225" w:rsidRPr="00524225" w:rsidRDefault="00524225" w:rsidP="0052422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</w:t>
            </w:r>
          </w:p>
        </w:tc>
      </w:tr>
      <w:tr w:rsidR="00524225" w:rsidRPr="00524225" w14:paraId="254E7C68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57AF" w14:textId="77777777" w:rsidR="00524225" w:rsidRPr="00524225" w:rsidRDefault="00524225" w:rsidP="0052422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  <w:t>13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BB4EE" w14:textId="77777777" w:rsidR="00524225" w:rsidRPr="00524225" w:rsidRDefault="00524225" w:rsidP="00524225">
            <w:pPr>
              <w:keepNext/>
              <w:keepLines/>
              <w:spacing w:before="160" w:after="80" w:line="240" w:lineRule="auto"/>
              <w:outlineLvl w:val="2"/>
              <w:rPr>
                <w:rFonts w:eastAsiaTheme="majorEastAsia" w:cstheme="majorBidi"/>
                <w:b/>
                <w:bCs/>
                <w:color w:val="0F4761" w:themeColor="accent1" w:themeShade="BF"/>
                <w:kern w:val="0"/>
                <w:szCs w:val="24"/>
                <w:lang w:eastAsia="cs-CZ" w:bidi="si-LK"/>
                <w14:ligatures w14:val="none"/>
              </w:rPr>
            </w:pPr>
            <w:r w:rsidRPr="00524225">
              <w:rPr>
                <w:rFonts w:eastAsiaTheme="majorEastAsia" w:cstheme="majorBidi"/>
                <w:color w:val="0F4761" w:themeColor="accent1" w:themeShade="BF"/>
                <w:kern w:val="0"/>
                <w:szCs w:val="24"/>
                <w:lang w:eastAsia="cs-CZ" w:bidi="si-LK"/>
                <w14:ligatures w14:val="none"/>
              </w:rPr>
              <w:t>Zápočtový týden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8FF15" w14:textId="77777777" w:rsidR="00524225" w:rsidRPr="00524225" w:rsidRDefault="00524225" w:rsidP="00524225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:lang w:eastAsia="cs-CZ" w:bidi="si-LK"/>
                <w14:ligatures w14:val="none"/>
              </w:rPr>
            </w:pPr>
          </w:p>
        </w:tc>
      </w:tr>
    </w:tbl>
    <w:p w14:paraId="4F0768F6" w14:textId="77777777" w:rsidR="00524225" w:rsidRPr="00524225" w:rsidRDefault="00524225" w:rsidP="00524225">
      <w:pPr>
        <w:spacing w:after="0" w:line="240" w:lineRule="auto"/>
        <w:rPr>
          <w:rFonts w:eastAsia="Times New Roman" w:cs="Times New Roman"/>
          <w:b/>
          <w:bCs/>
          <w:kern w:val="0"/>
          <w:szCs w:val="24"/>
          <w:lang w:eastAsia="cs-CZ" w:bidi="si-LK"/>
          <w14:ligatures w14:val="none"/>
        </w:rPr>
      </w:pPr>
    </w:p>
    <w:p w14:paraId="6A5294A2" w14:textId="77777777" w:rsidR="00524225" w:rsidRPr="00524225" w:rsidRDefault="00524225" w:rsidP="00524225">
      <w:pPr>
        <w:spacing w:after="0" w:line="240" w:lineRule="auto"/>
        <w:rPr>
          <w:rFonts w:eastAsia="Times New Roman" w:cs="Times New Roman"/>
          <w:b/>
          <w:bCs/>
          <w:kern w:val="0"/>
          <w:szCs w:val="24"/>
          <w:lang w:eastAsia="cs-CZ" w:bidi="si-LK"/>
          <w14:ligatures w14:val="none"/>
        </w:rPr>
      </w:pPr>
    </w:p>
    <w:p w14:paraId="7D1D00EF" w14:textId="77777777" w:rsidR="00524225" w:rsidRPr="00524225" w:rsidRDefault="00524225" w:rsidP="00524225">
      <w:pPr>
        <w:spacing w:after="0" w:line="240" w:lineRule="auto"/>
        <w:rPr>
          <w:rFonts w:eastAsia="Times New Roman" w:cs="Times New Roman"/>
          <w:bCs/>
          <w:kern w:val="0"/>
          <w:szCs w:val="24"/>
          <w:lang w:eastAsia="cs-CZ" w:bidi="si-LK"/>
          <w14:ligatures w14:val="none"/>
        </w:rPr>
      </w:pPr>
      <w:r w:rsidRPr="00524225">
        <w:rPr>
          <w:rFonts w:eastAsia="Times New Roman" w:cs="Times New Roman"/>
          <w:b/>
          <w:bCs/>
          <w:kern w:val="0"/>
          <w:szCs w:val="24"/>
          <w:lang w:eastAsia="cs-CZ" w:bidi="si-LK"/>
          <w14:ligatures w14:val="none"/>
        </w:rPr>
        <w:t>Způsob zakončení:</w:t>
      </w:r>
      <w:r w:rsidRPr="00524225">
        <w:rPr>
          <w:rFonts w:eastAsia="Times New Roman" w:cs="Times New Roman"/>
          <w:bCs/>
          <w:kern w:val="0"/>
          <w:szCs w:val="24"/>
          <w:lang w:eastAsia="cs-CZ" w:bidi="si-LK"/>
          <w14:ligatures w14:val="none"/>
        </w:rPr>
        <w:t xml:space="preserve"> zápočet, zkouška</w:t>
      </w:r>
    </w:p>
    <w:p w14:paraId="5CB9DB37" w14:textId="77777777" w:rsidR="00524225" w:rsidRPr="00524225" w:rsidRDefault="00524225" w:rsidP="00524225">
      <w:pPr>
        <w:spacing w:after="0" w:line="240" w:lineRule="auto"/>
        <w:rPr>
          <w:rFonts w:eastAsia="Times New Roman" w:cs="Times New Roman"/>
          <w:b/>
          <w:bCs/>
          <w:kern w:val="0"/>
          <w:szCs w:val="24"/>
          <w:lang w:eastAsia="cs-CZ" w:bidi="si-LK"/>
          <w14:ligatures w14:val="none"/>
        </w:rPr>
      </w:pPr>
    </w:p>
    <w:p w14:paraId="611BB9B3" w14:textId="77777777" w:rsidR="00524225" w:rsidRPr="00524225" w:rsidRDefault="00524225" w:rsidP="00524225">
      <w:pPr>
        <w:spacing w:after="0" w:line="240" w:lineRule="auto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524225">
        <w:rPr>
          <w:rFonts w:eastAsia="Times New Roman" w:cs="Times New Roman"/>
          <w:b/>
          <w:bCs/>
          <w:kern w:val="0"/>
          <w:szCs w:val="24"/>
          <w:lang w:eastAsia="cs-CZ" w:bidi="si-LK"/>
          <w14:ligatures w14:val="none"/>
        </w:rPr>
        <w:t>Podmínky ukončení:</w:t>
      </w:r>
      <w:r w:rsidRPr="00524225">
        <w:rPr>
          <w:rFonts w:eastAsia="Times New Roman" w:cs="Times New Roman"/>
          <w:bCs/>
          <w:kern w:val="0"/>
          <w:szCs w:val="24"/>
          <w:lang w:eastAsia="cs-CZ" w:bidi="si-LK"/>
          <w14:ligatures w14:val="none"/>
        </w:rPr>
        <w:t xml:space="preserve"> </w:t>
      </w: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Splnění požadavků seminární výuky, test dle sylabů předmětu, test bude probíhat elektronicky nebo běžnou písemnou formou.</w:t>
      </w:r>
    </w:p>
    <w:p w14:paraId="7FAFF75E" w14:textId="77777777" w:rsidR="00524225" w:rsidRPr="00524225" w:rsidRDefault="00524225" w:rsidP="00524225">
      <w:pPr>
        <w:spacing w:after="0" w:line="240" w:lineRule="auto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</w:p>
    <w:p w14:paraId="1CB1CE35" w14:textId="77777777" w:rsidR="00524225" w:rsidRPr="00524225" w:rsidRDefault="00524225" w:rsidP="00524225">
      <w:pPr>
        <w:spacing w:after="0" w:line="240" w:lineRule="auto"/>
        <w:rPr>
          <w:rFonts w:eastAsia="Times New Roman" w:cs="Times New Roman"/>
          <w:b/>
          <w:kern w:val="0"/>
          <w:szCs w:val="24"/>
          <w:lang w:eastAsia="cs-CZ" w:bidi="si-LK"/>
          <w14:ligatures w14:val="none"/>
        </w:rPr>
      </w:pPr>
      <w:r w:rsidRPr="00524225">
        <w:rPr>
          <w:rFonts w:eastAsia="Times New Roman" w:cs="Times New Roman"/>
          <w:b/>
          <w:kern w:val="0"/>
          <w:szCs w:val="24"/>
          <w:lang w:eastAsia="cs-CZ" w:bidi="si-LK"/>
          <w14:ligatures w14:val="none"/>
        </w:rPr>
        <w:t>Literatura:</w:t>
      </w:r>
    </w:p>
    <w:p w14:paraId="6C4080DF" w14:textId="77777777" w:rsidR="00524225" w:rsidRPr="00524225" w:rsidRDefault="00524225" w:rsidP="00524225">
      <w:pPr>
        <w:autoSpaceDE w:val="0"/>
        <w:autoSpaceDN w:val="0"/>
        <w:spacing w:after="0" w:line="360" w:lineRule="auto"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</w:p>
    <w:p w14:paraId="019CDF01" w14:textId="77777777" w:rsidR="00524225" w:rsidRPr="00524225" w:rsidRDefault="00524225" w:rsidP="00524225">
      <w:pPr>
        <w:numPr>
          <w:ilvl w:val="0"/>
          <w:numId w:val="1"/>
        </w:numPr>
        <w:spacing w:after="0" w:line="360" w:lineRule="auto"/>
        <w:contextualSpacing/>
        <w:jc w:val="both"/>
        <w:rPr>
          <w:rFonts w:eastAsia="Times New Roman" w:cs="Times New Roman"/>
          <w:bCs/>
          <w:kern w:val="0"/>
          <w:szCs w:val="24"/>
          <w:lang w:eastAsia="cs-CZ" w:bidi="si-LK"/>
          <w14:ligatures w14:val="none"/>
        </w:rPr>
      </w:pPr>
      <w:r w:rsidRPr="00524225">
        <w:rPr>
          <w:rFonts w:eastAsia="Times New Roman" w:cs="Times New Roman"/>
          <w:bCs/>
          <w:kern w:val="0"/>
          <w:szCs w:val="24"/>
          <w:lang w:eastAsia="cs-CZ" w:bidi="si-LK"/>
          <w14:ligatures w14:val="none"/>
        </w:rPr>
        <w:t xml:space="preserve">BLAŽEK, B., OLMROVÁ, J. 1988 </w:t>
      </w:r>
      <w:r w:rsidRPr="00524225">
        <w:rPr>
          <w:rFonts w:eastAsia="Times New Roman" w:cs="Times New Roman"/>
          <w:bCs/>
          <w:i/>
          <w:kern w:val="0"/>
          <w:szCs w:val="24"/>
          <w:lang w:eastAsia="cs-CZ" w:bidi="si-LK"/>
          <w14:ligatures w14:val="none"/>
        </w:rPr>
        <w:t>Světy postižených.</w:t>
      </w:r>
      <w:r w:rsidRPr="00524225">
        <w:rPr>
          <w:rFonts w:eastAsia="Times New Roman" w:cs="Times New Roman"/>
          <w:bCs/>
          <w:kern w:val="0"/>
          <w:szCs w:val="24"/>
          <w:lang w:eastAsia="cs-CZ" w:bidi="si-LK"/>
          <w14:ligatures w14:val="none"/>
        </w:rPr>
        <w:t xml:space="preserve"> 1.vyd. Praha: Avicenum.</w:t>
      </w:r>
    </w:p>
    <w:p w14:paraId="7A23E3BB" w14:textId="77777777" w:rsidR="00524225" w:rsidRPr="00524225" w:rsidRDefault="00524225" w:rsidP="00524225">
      <w:pPr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GABURA, J., PRUŽINSKÁ, J. 1995. </w:t>
      </w:r>
      <w:r w:rsidRPr="00524225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Poradenský proces</w:t>
      </w: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. Praha: Sociologické nakladatelství.</w:t>
      </w:r>
    </w:p>
    <w:p w14:paraId="4DE469E1" w14:textId="77777777" w:rsidR="00524225" w:rsidRPr="00524225" w:rsidRDefault="00524225" w:rsidP="00524225">
      <w:pPr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HADJ-MOUSSOVÁ, Z. 2002. </w:t>
      </w:r>
      <w:r w:rsidRPr="00524225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Úvod do speciálního poradenství</w:t>
      </w: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. Liberec: Technická Univerzita v Liberci. </w:t>
      </w:r>
    </w:p>
    <w:p w14:paraId="4EBEC629" w14:textId="77777777" w:rsidR="00524225" w:rsidRPr="00524225" w:rsidRDefault="00524225" w:rsidP="00524225">
      <w:pPr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HRABAL, V. 1995. </w:t>
      </w:r>
      <w:r w:rsidRPr="00524225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Význam teorie pro poradce a terapeuta</w:t>
      </w: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. Katedra pedagogické a školní psychologie Pedagogické fakulty Univerzity Karlovy. Praha.</w:t>
      </w:r>
    </w:p>
    <w:p w14:paraId="07C5028B" w14:textId="77777777" w:rsidR="00524225" w:rsidRPr="00524225" w:rsidRDefault="00524225" w:rsidP="00524225">
      <w:pPr>
        <w:numPr>
          <w:ilvl w:val="0"/>
          <w:numId w:val="1"/>
        </w:numPr>
        <w:spacing w:after="0" w:line="360" w:lineRule="auto"/>
        <w:contextualSpacing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lastRenderedPageBreak/>
        <w:t>CHVÁTALOVÁ, H. 2001. Jak se žije dětem s postižením. Praha: Portál.</w:t>
      </w:r>
    </w:p>
    <w:p w14:paraId="2BFF3456" w14:textId="77777777" w:rsidR="00524225" w:rsidRPr="00524225" w:rsidRDefault="00524225" w:rsidP="00524225">
      <w:pPr>
        <w:numPr>
          <w:ilvl w:val="0"/>
          <w:numId w:val="1"/>
        </w:numPr>
        <w:spacing w:after="0" w:line="360" w:lineRule="auto"/>
        <w:contextualSpacing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KOLUCHOVÁ, J. a kolektiv 1989 </w:t>
      </w:r>
      <w:r w:rsidRPr="00524225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Přehled patopsychologie dítěte I.</w:t>
      </w: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 1.vyd. Olomouc: Univerzita Palackého, nakladatel Praha: SPN.</w:t>
      </w:r>
    </w:p>
    <w:p w14:paraId="788796AA" w14:textId="77777777" w:rsidR="00524225" w:rsidRPr="00524225" w:rsidRDefault="00524225" w:rsidP="00524225">
      <w:pPr>
        <w:numPr>
          <w:ilvl w:val="0"/>
          <w:numId w:val="1"/>
        </w:numPr>
        <w:spacing w:after="0" w:line="360" w:lineRule="auto"/>
        <w:contextualSpacing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KVĚTOŇOVÁ-ŠVECOVÁ, L. (</w:t>
      </w:r>
      <w:proofErr w:type="spellStart"/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ed</w:t>
      </w:r>
      <w:proofErr w:type="spellEnd"/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.). 2004. Edukace se speciálními potřebami v raném a předškolním věku. Brno: </w:t>
      </w:r>
      <w:proofErr w:type="spellStart"/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Paido</w:t>
      </w:r>
      <w:proofErr w:type="spellEnd"/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.</w:t>
      </w:r>
    </w:p>
    <w:p w14:paraId="04ABE648" w14:textId="77777777" w:rsidR="00524225" w:rsidRPr="00524225" w:rsidRDefault="00524225" w:rsidP="00524225">
      <w:pPr>
        <w:numPr>
          <w:ilvl w:val="0"/>
          <w:numId w:val="1"/>
        </w:numPr>
        <w:spacing w:after="0" w:line="360" w:lineRule="auto"/>
        <w:contextualSpacing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LANG, G., BERBERICHOVÁ, CH. 1998. Každé dítě potřebuje speciální přístup. Praha: Portál.</w:t>
      </w:r>
    </w:p>
    <w:p w14:paraId="51AE08A2" w14:textId="77777777" w:rsidR="00524225" w:rsidRPr="00524225" w:rsidRDefault="00524225" w:rsidP="00524225">
      <w:pPr>
        <w:numPr>
          <w:ilvl w:val="0"/>
          <w:numId w:val="1"/>
        </w:numPr>
        <w:spacing w:after="0" w:line="360" w:lineRule="auto"/>
        <w:contextualSpacing/>
        <w:jc w:val="both"/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</w:pP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MARKOVÁ, Z., STŘEDOVÁ, L. 1987.</w:t>
      </w:r>
      <w:r w:rsidRPr="00524225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 xml:space="preserve"> Mentálně postižené dítě v rodině. </w:t>
      </w: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1. vyd. Praha: SPN. </w:t>
      </w:r>
    </w:p>
    <w:p w14:paraId="1C8E1CB3" w14:textId="77777777" w:rsidR="00524225" w:rsidRPr="00524225" w:rsidRDefault="00524225" w:rsidP="00524225">
      <w:pPr>
        <w:numPr>
          <w:ilvl w:val="0"/>
          <w:numId w:val="1"/>
        </w:numPr>
        <w:spacing w:after="0" w:line="360" w:lineRule="auto"/>
        <w:contextualSpacing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MATĚJČEK, Z. 1992. </w:t>
      </w:r>
      <w:r w:rsidRPr="00524225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Dítě a rodina v psychologickém poradenství.</w:t>
      </w: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 1. vyd. Praha: SPN.</w:t>
      </w:r>
    </w:p>
    <w:p w14:paraId="12EFBD72" w14:textId="77777777" w:rsidR="00524225" w:rsidRPr="00524225" w:rsidRDefault="00524225" w:rsidP="00524225">
      <w:pPr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NOVOSAD, L. 2000. </w:t>
      </w:r>
      <w:r w:rsidRPr="00524225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Základy speciálního poradenství</w:t>
      </w: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. Praha: Portál. </w:t>
      </w:r>
    </w:p>
    <w:p w14:paraId="12437DA8" w14:textId="77777777" w:rsidR="00524225" w:rsidRPr="00524225" w:rsidRDefault="00524225" w:rsidP="00524225">
      <w:pPr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NOVOSAD, L. 2009. </w:t>
      </w:r>
      <w:r w:rsidRPr="00524225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Poradenství pro osoby se zdravotním a sociálním znevýhodněním</w:t>
      </w: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. Praha: Portál.</w:t>
      </w:r>
    </w:p>
    <w:p w14:paraId="42385532" w14:textId="77777777" w:rsidR="00524225" w:rsidRPr="00524225" w:rsidRDefault="00524225" w:rsidP="00524225">
      <w:pPr>
        <w:numPr>
          <w:ilvl w:val="0"/>
          <w:numId w:val="1"/>
        </w:numPr>
        <w:spacing w:after="0" w:line="360" w:lineRule="auto"/>
        <w:contextualSpacing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OPATŘILOVÁ, D.(</w:t>
      </w:r>
      <w:proofErr w:type="spellStart"/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ed</w:t>
      </w:r>
      <w:proofErr w:type="spellEnd"/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.) 2006. </w:t>
      </w:r>
      <w:r w:rsidRPr="00524225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Pedagogicko-psychologické poradenství a intervence v raném a předškolním věku u dětí se speciálními vzdělávacími potřebami.</w:t>
      </w: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 1.vyd. Brno: Masarykova </w:t>
      </w:r>
      <w:proofErr w:type="gramStart"/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univerzita - tisk</w:t>
      </w:r>
      <w:proofErr w:type="gramEnd"/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 SURSUM Tišnov.</w:t>
      </w:r>
    </w:p>
    <w:p w14:paraId="06293DBA" w14:textId="77777777" w:rsidR="00524225" w:rsidRPr="00524225" w:rsidRDefault="00524225" w:rsidP="00524225">
      <w:pPr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PŘINOSILOVÁ, D. 2007. </w:t>
      </w:r>
      <w:r w:rsidRPr="00524225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Diagnostika ve speciální pedagogice</w:t>
      </w: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. Brno: </w:t>
      </w:r>
      <w:proofErr w:type="spellStart"/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Paido</w:t>
      </w:r>
      <w:proofErr w:type="spellEnd"/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. 2007, 178 s.  ISBN 978-80-7315-157-7. </w:t>
      </w:r>
    </w:p>
    <w:p w14:paraId="7731C4E2" w14:textId="77777777" w:rsidR="00524225" w:rsidRPr="00524225" w:rsidRDefault="00524225" w:rsidP="00524225">
      <w:pPr>
        <w:numPr>
          <w:ilvl w:val="0"/>
          <w:numId w:val="1"/>
        </w:numPr>
        <w:spacing w:after="0" w:line="360" w:lineRule="auto"/>
        <w:contextualSpacing/>
        <w:jc w:val="both"/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</w:pP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VÁGNEROVÁ, M. 2003 </w:t>
      </w:r>
      <w:r w:rsidRPr="00524225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Psychologie handicapu. 3. část, Vývoj postiženého dítěte v předškolním věku.</w:t>
      </w: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 2. oprav. vyd. Technická univerzita v Liberci.</w:t>
      </w:r>
    </w:p>
    <w:p w14:paraId="4B5B1AC5" w14:textId="77777777" w:rsidR="00524225" w:rsidRPr="00524225" w:rsidRDefault="00524225" w:rsidP="00524225">
      <w:pPr>
        <w:numPr>
          <w:ilvl w:val="0"/>
          <w:numId w:val="1"/>
        </w:numPr>
        <w:spacing w:after="0" w:line="360" w:lineRule="auto"/>
        <w:contextualSpacing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VÁGNEROVÁ, M. 2004. </w:t>
      </w:r>
      <w:r w:rsidRPr="00524225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Psychopatologie pro pomáhající profese.</w:t>
      </w: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 3.vyd. Praha: Portál.</w:t>
      </w:r>
    </w:p>
    <w:p w14:paraId="011EDD66" w14:textId="77777777" w:rsidR="00524225" w:rsidRPr="00524225" w:rsidRDefault="00524225" w:rsidP="00524225">
      <w:pPr>
        <w:numPr>
          <w:ilvl w:val="0"/>
          <w:numId w:val="1"/>
        </w:numPr>
        <w:spacing w:after="0" w:line="360" w:lineRule="auto"/>
        <w:contextualSpacing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VÁGNEROVÁ, M., HADJMOUSSOVÁ, Z. 2003.  </w:t>
      </w:r>
      <w:r w:rsidRPr="00524225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 xml:space="preserve">Psychologie handicapu. 2.část, Rodina a její význam pro rozvoj handicapovaného jedince. </w:t>
      </w: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2. oprav. vyd. Technická univerzita v Liberci.</w:t>
      </w:r>
    </w:p>
    <w:p w14:paraId="18203FC4" w14:textId="77777777" w:rsidR="00524225" w:rsidRPr="00524225" w:rsidRDefault="00524225" w:rsidP="00524225">
      <w:pPr>
        <w:numPr>
          <w:ilvl w:val="0"/>
          <w:numId w:val="1"/>
        </w:numPr>
        <w:spacing w:after="0" w:line="360" w:lineRule="auto"/>
        <w:contextualSpacing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VÁGNEROVÁ, M., HADJMOUSSOVÁ, Z. 2003.  </w:t>
      </w:r>
      <w:r w:rsidRPr="00524225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Psychologie handicapu.1.část, Handicap jako psychosociální problém</w:t>
      </w:r>
      <w:proofErr w:type="gramStart"/>
      <w:r w:rsidRPr="00524225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.</w:t>
      </w: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 .</w:t>
      </w:r>
      <w:proofErr w:type="gramEnd"/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 2. oprav. vyd. Technická univerzita v Liberci.</w:t>
      </w:r>
    </w:p>
    <w:p w14:paraId="283AEE0A" w14:textId="77777777" w:rsidR="00524225" w:rsidRPr="00524225" w:rsidRDefault="00524225" w:rsidP="00524225">
      <w:pPr>
        <w:numPr>
          <w:ilvl w:val="0"/>
          <w:numId w:val="1"/>
        </w:numPr>
        <w:spacing w:after="0" w:line="360" w:lineRule="auto"/>
        <w:contextualSpacing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VÁGNEROVÁ, M., HADJMOUSSOVÁ, Z. 2003. </w:t>
      </w:r>
      <w:r w:rsidRPr="00524225">
        <w:rPr>
          <w:rFonts w:eastAsia="Times New Roman" w:cs="Times New Roman"/>
          <w:i/>
          <w:kern w:val="0"/>
          <w:szCs w:val="24"/>
          <w:lang w:eastAsia="cs-CZ" w:bidi="si-LK"/>
          <w14:ligatures w14:val="none"/>
        </w:rPr>
        <w:t>Psychologie handicapu. 4.část, Školní věk a dospívání postiženého dítěte.</w:t>
      </w: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 2. oprav. vyd. Technická univerzita v Liberci.</w:t>
      </w:r>
    </w:p>
    <w:p w14:paraId="77CABE93" w14:textId="77777777" w:rsidR="00524225" w:rsidRPr="00524225" w:rsidRDefault="00524225" w:rsidP="00524225">
      <w:pPr>
        <w:numPr>
          <w:ilvl w:val="0"/>
          <w:numId w:val="1"/>
        </w:numPr>
        <w:autoSpaceDE w:val="0"/>
        <w:autoSpaceDN w:val="0"/>
        <w:spacing w:after="0" w:line="360" w:lineRule="auto"/>
        <w:jc w:val="both"/>
        <w:rPr>
          <w:rFonts w:eastAsia="Times New Roman" w:cs="Times New Roman"/>
          <w:kern w:val="0"/>
          <w:szCs w:val="24"/>
          <w:lang w:eastAsia="cs-CZ" w:bidi="si-LK"/>
          <w14:ligatures w14:val="none"/>
        </w:rPr>
      </w:pP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VÍTKOVÁ, M. (</w:t>
      </w:r>
      <w:proofErr w:type="spellStart"/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ed</w:t>
      </w:r>
      <w:proofErr w:type="spellEnd"/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.) 2003. Otázky speciálně pedagogického poradenství. Základy, teorie, praxe. Brno: SMD.</w:t>
      </w:r>
    </w:p>
    <w:p w14:paraId="4B178AC3" w14:textId="7E823EE7" w:rsidR="000F0C7F" w:rsidRDefault="00524225" w:rsidP="00524225">
      <w:pPr>
        <w:numPr>
          <w:ilvl w:val="0"/>
          <w:numId w:val="1"/>
        </w:numPr>
        <w:spacing w:after="0" w:line="360" w:lineRule="auto"/>
        <w:contextualSpacing/>
      </w:pPr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VÍTKOVÁ, M.(</w:t>
      </w:r>
      <w:proofErr w:type="spellStart"/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ed</w:t>
      </w:r>
      <w:proofErr w:type="spellEnd"/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.) 2004. Integrativní speciální pedagogika. Integrace školní a speciální.2. rozšířené a přepracované vydání. Brno: </w:t>
      </w:r>
      <w:proofErr w:type="spellStart"/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>Paido</w:t>
      </w:r>
      <w:proofErr w:type="spellEnd"/>
      <w:r w:rsidRPr="00524225">
        <w:rPr>
          <w:rFonts w:eastAsia="Times New Roman" w:cs="Times New Roman"/>
          <w:kern w:val="0"/>
          <w:szCs w:val="24"/>
          <w:lang w:eastAsia="cs-CZ" w:bidi="si-LK"/>
          <w14:ligatures w14:val="none"/>
        </w:rPr>
        <w:t xml:space="preserve">. </w:t>
      </w:r>
    </w:p>
    <w:sectPr w:rsidR="000F0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901820"/>
    <w:multiLevelType w:val="hybridMultilevel"/>
    <w:tmpl w:val="735E55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6157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225"/>
    <w:rsid w:val="000F0C7F"/>
    <w:rsid w:val="004A581F"/>
    <w:rsid w:val="00524225"/>
    <w:rsid w:val="00547408"/>
    <w:rsid w:val="006E4754"/>
    <w:rsid w:val="00770CB1"/>
    <w:rsid w:val="00CC24E9"/>
    <w:rsid w:val="00CD3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4B5DED"/>
  <w15:chartTrackingRefBased/>
  <w15:docId w15:val="{7475D225-DCF2-4715-8FCC-0BCADB7CB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242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242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2422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2422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2422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2422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2422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2422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2422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242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242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2422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2422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2422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2422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422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2422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24225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242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242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2422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2422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242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2422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2422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2422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242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2422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242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512</Words>
  <Characters>3024</Characters>
  <Application>Microsoft Office Word</Application>
  <DocSecurity>0</DocSecurity>
  <Lines>25</Lines>
  <Paragraphs>7</Paragraphs>
  <ScaleCrop>false</ScaleCrop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Potmesil Milon</dc:creator>
  <cp:keywords/>
  <dc:description/>
  <cp:lastModifiedBy>Potmesil Milon</cp:lastModifiedBy>
  <cp:revision>2</cp:revision>
  <dcterms:created xsi:type="dcterms:W3CDTF">2026-08-25T11:09:00Z</dcterms:created>
  <dcterms:modified xsi:type="dcterms:W3CDTF">2026-08-25T11:09:00Z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c3ca8ff1-861f-43e4-a7a7-2c8e5d450dd5</vt:lpwstr>
  </property>
</Properties>
</file>